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BD47F" w14:textId="77777777" w:rsidR="002D0E90" w:rsidRDefault="002D0E90" w:rsidP="00003820">
      <w:pPr>
        <w:jc w:val="center"/>
        <w:rPr>
          <w:rFonts w:ascii="Calibri" w:hAnsi="Calibri" w:cs="Calibri"/>
          <w:sz w:val="32"/>
          <w:szCs w:val="32"/>
        </w:rPr>
      </w:pPr>
      <w:bookmarkStart w:id="0" w:name="_Hlk188478537"/>
      <w:bookmarkEnd w:id="0"/>
    </w:p>
    <w:p w14:paraId="42F4CE8E" w14:textId="77777777" w:rsidR="002D0E90" w:rsidRDefault="002D0E90" w:rsidP="00003820">
      <w:pPr>
        <w:jc w:val="center"/>
        <w:rPr>
          <w:rFonts w:ascii="Calibri" w:hAnsi="Calibri" w:cs="Calibri"/>
          <w:sz w:val="32"/>
          <w:szCs w:val="32"/>
        </w:rPr>
      </w:pPr>
    </w:p>
    <w:p w14:paraId="24310DF6" w14:textId="77777777" w:rsidR="00915C9C" w:rsidRDefault="00915C9C" w:rsidP="00003820">
      <w:pPr>
        <w:jc w:val="center"/>
        <w:rPr>
          <w:rFonts w:ascii="Calibri" w:hAnsi="Calibri" w:cs="Calibri"/>
          <w:sz w:val="32"/>
          <w:szCs w:val="32"/>
        </w:rPr>
      </w:pPr>
    </w:p>
    <w:p w14:paraId="2C90AACC" w14:textId="77777777" w:rsidR="00915C9C" w:rsidRDefault="00915C9C" w:rsidP="00003820">
      <w:pPr>
        <w:jc w:val="center"/>
        <w:rPr>
          <w:rFonts w:ascii="Calibri" w:hAnsi="Calibri" w:cs="Calibri"/>
          <w:sz w:val="32"/>
          <w:szCs w:val="32"/>
        </w:rPr>
      </w:pPr>
    </w:p>
    <w:p w14:paraId="09757D0B" w14:textId="77777777" w:rsidR="00915C9C" w:rsidRDefault="00915C9C" w:rsidP="00003820">
      <w:pPr>
        <w:jc w:val="center"/>
        <w:rPr>
          <w:rFonts w:ascii="Calibri" w:hAnsi="Calibri" w:cs="Calibri"/>
          <w:sz w:val="32"/>
          <w:szCs w:val="32"/>
        </w:rPr>
      </w:pPr>
    </w:p>
    <w:p w14:paraId="7FBCDA7C" w14:textId="77777777" w:rsidR="00915C9C" w:rsidRDefault="00915C9C" w:rsidP="00003820">
      <w:pPr>
        <w:jc w:val="center"/>
        <w:rPr>
          <w:rFonts w:ascii="Calibri" w:hAnsi="Calibri" w:cs="Calibri"/>
          <w:sz w:val="32"/>
          <w:szCs w:val="32"/>
        </w:rPr>
      </w:pPr>
    </w:p>
    <w:p w14:paraId="0470ADCB" w14:textId="77777777" w:rsidR="00915C9C" w:rsidRDefault="00915C9C" w:rsidP="00003820">
      <w:pPr>
        <w:jc w:val="center"/>
        <w:rPr>
          <w:rFonts w:ascii="Calibri" w:hAnsi="Calibri" w:cs="Calibri"/>
          <w:sz w:val="32"/>
          <w:szCs w:val="32"/>
        </w:rPr>
      </w:pPr>
    </w:p>
    <w:p w14:paraId="4E6D80D7" w14:textId="0B16CAD9" w:rsidR="00B87204" w:rsidRPr="00C85CD0" w:rsidRDefault="00003820" w:rsidP="00003820">
      <w:pPr>
        <w:jc w:val="center"/>
        <w:rPr>
          <w:b/>
          <w:bCs/>
          <w:sz w:val="36"/>
          <w:szCs w:val="36"/>
        </w:rPr>
      </w:pPr>
      <w:r w:rsidRPr="00C85CD0">
        <w:rPr>
          <w:b/>
          <w:bCs/>
          <w:sz w:val="36"/>
          <w:szCs w:val="36"/>
        </w:rPr>
        <w:t>ŠKOLNÍ VZDĚLÁVACÍ PROGRAM PRO PŘEDŠKOLNÍ VZDĚLÁVÁNÍ</w:t>
      </w:r>
    </w:p>
    <w:p w14:paraId="28DD4591" w14:textId="77777777" w:rsidR="00003820" w:rsidRDefault="00003820" w:rsidP="00003820">
      <w:pPr>
        <w:jc w:val="center"/>
        <w:rPr>
          <w:rFonts w:ascii="Calibri" w:hAnsi="Calibri" w:cs="Calibri"/>
          <w:sz w:val="32"/>
          <w:szCs w:val="32"/>
        </w:rPr>
      </w:pPr>
    </w:p>
    <w:p w14:paraId="00C57F23" w14:textId="77777777" w:rsidR="00003820" w:rsidRDefault="00003820" w:rsidP="00003820">
      <w:pPr>
        <w:jc w:val="center"/>
        <w:rPr>
          <w:rFonts w:ascii="Calibri" w:hAnsi="Calibri" w:cs="Calibri"/>
          <w:sz w:val="32"/>
          <w:szCs w:val="32"/>
        </w:rPr>
      </w:pPr>
    </w:p>
    <w:p w14:paraId="430E64DB" w14:textId="77777777" w:rsidR="00003820" w:rsidRDefault="00003820" w:rsidP="00003820">
      <w:pPr>
        <w:jc w:val="center"/>
        <w:rPr>
          <w:rFonts w:ascii="Calibri" w:hAnsi="Calibri" w:cs="Calibri"/>
          <w:sz w:val="32"/>
          <w:szCs w:val="32"/>
        </w:rPr>
      </w:pPr>
    </w:p>
    <w:p w14:paraId="255F4061" w14:textId="77777777" w:rsidR="00003820" w:rsidRDefault="00003820" w:rsidP="00003820">
      <w:pPr>
        <w:jc w:val="center"/>
        <w:rPr>
          <w:rFonts w:ascii="Calibri" w:hAnsi="Calibri" w:cs="Calibri"/>
          <w:sz w:val="32"/>
          <w:szCs w:val="32"/>
        </w:rPr>
      </w:pPr>
    </w:p>
    <w:p w14:paraId="6E848A85" w14:textId="77777777" w:rsidR="00003820" w:rsidRPr="00003820" w:rsidRDefault="00003820" w:rsidP="00003820">
      <w:pPr>
        <w:rPr>
          <w:rFonts w:ascii="Calibri" w:hAnsi="Calibri" w:cs="Calibri"/>
          <w:sz w:val="28"/>
          <w:szCs w:val="28"/>
        </w:rPr>
      </w:pPr>
    </w:p>
    <w:p w14:paraId="7026C702" w14:textId="77777777" w:rsidR="00003820" w:rsidRDefault="00003820" w:rsidP="00003820">
      <w:pPr>
        <w:rPr>
          <w:rFonts w:ascii="Calibri" w:hAnsi="Calibri" w:cs="Calibri"/>
          <w:sz w:val="32"/>
          <w:szCs w:val="32"/>
        </w:rPr>
      </w:pPr>
    </w:p>
    <w:p w14:paraId="0EAAAE3B" w14:textId="77777777" w:rsidR="00003820" w:rsidRDefault="00003820" w:rsidP="00003820">
      <w:pPr>
        <w:rPr>
          <w:rFonts w:ascii="Calibri" w:hAnsi="Calibri" w:cs="Calibri"/>
          <w:sz w:val="32"/>
          <w:szCs w:val="32"/>
        </w:rPr>
      </w:pPr>
    </w:p>
    <w:p w14:paraId="7EA3C90B" w14:textId="77777777" w:rsidR="00003820" w:rsidRDefault="00003820" w:rsidP="00003820">
      <w:pPr>
        <w:rPr>
          <w:rFonts w:ascii="Calibri" w:hAnsi="Calibri" w:cs="Calibri"/>
          <w:sz w:val="32"/>
          <w:szCs w:val="32"/>
        </w:rPr>
      </w:pPr>
    </w:p>
    <w:p w14:paraId="6CEEB683" w14:textId="77777777" w:rsidR="00003820" w:rsidRDefault="00003820" w:rsidP="00003820">
      <w:pPr>
        <w:rPr>
          <w:rFonts w:ascii="Calibri" w:hAnsi="Calibri" w:cs="Calibri"/>
          <w:sz w:val="32"/>
          <w:szCs w:val="32"/>
        </w:rPr>
      </w:pPr>
    </w:p>
    <w:p w14:paraId="57CE4D7F" w14:textId="77777777" w:rsidR="00003820" w:rsidRDefault="00003820" w:rsidP="00003820">
      <w:pPr>
        <w:rPr>
          <w:rFonts w:ascii="Calibri" w:hAnsi="Calibri" w:cs="Calibri"/>
          <w:sz w:val="32"/>
          <w:szCs w:val="32"/>
        </w:rPr>
      </w:pPr>
    </w:p>
    <w:p w14:paraId="672DF5E4" w14:textId="77777777" w:rsidR="00003820" w:rsidRDefault="00003820" w:rsidP="00003820">
      <w:pPr>
        <w:rPr>
          <w:rFonts w:ascii="Calibri" w:hAnsi="Calibri" w:cs="Calibri"/>
          <w:sz w:val="32"/>
          <w:szCs w:val="32"/>
        </w:rPr>
      </w:pPr>
    </w:p>
    <w:p w14:paraId="3311153D" w14:textId="77777777" w:rsidR="00183E42" w:rsidRDefault="00183E42" w:rsidP="00003820">
      <w:pPr>
        <w:rPr>
          <w:rFonts w:ascii="Calibri" w:hAnsi="Calibri" w:cs="Calibri"/>
          <w:sz w:val="32"/>
          <w:szCs w:val="32"/>
        </w:rPr>
      </w:pPr>
    </w:p>
    <w:p w14:paraId="112AC868" w14:textId="77777777" w:rsidR="00183E42" w:rsidRDefault="00183E42" w:rsidP="00003820">
      <w:pPr>
        <w:rPr>
          <w:rFonts w:ascii="Calibri" w:hAnsi="Calibri" w:cs="Calibri"/>
          <w:sz w:val="32"/>
          <w:szCs w:val="32"/>
        </w:rPr>
      </w:pPr>
    </w:p>
    <w:p w14:paraId="6F33057E" w14:textId="77777777" w:rsidR="00183E42" w:rsidRDefault="00183E42" w:rsidP="00003820">
      <w:pPr>
        <w:rPr>
          <w:rFonts w:ascii="Calibri" w:hAnsi="Calibri" w:cs="Calibri"/>
          <w:sz w:val="32"/>
          <w:szCs w:val="32"/>
        </w:rPr>
      </w:pPr>
    </w:p>
    <w:p w14:paraId="62329D80" w14:textId="77777777" w:rsidR="00183E42" w:rsidRDefault="00183E42" w:rsidP="00003820">
      <w:pPr>
        <w:rPr>
          <w:rFonts w:ascii="Calibri" w:hAnsi="Calibri" w:cs="Calibri"/>
          <w:sz w:val="32"/>
          <w:szCs w:val="32"/>
        </w:rPr>
      </w:pPr>
    </w:p>
    <w:p w14:paraId="565E710E" w14:textId="77777777" w:rsidR="00183E42" w:rsidRDefault="00183E42" w:rsidP="00003820">
      <w:pPr>
        <w:rPr>
          <w:rFonts w:ascii="Calibri" w:hAnsi="Calibri" w:cs="Calibri"/>
          <w:sz w:val="32"/>
          <w:szCs w:val="32"/>
        </w:rPr>
      </w:pPr>
    </w:p>
    <w:p w14:paraId="00CD50E3" w14:textId="77777777" w:rsidR="00183E42" w:rsidRDefault="00183E42" w:rsidP="00003820">
      <w:pPr>
        <w:rPr>
          <w:rFonts w:ascii="Calibri" w:hAnsi="Calibri" w:cs="Calibri"/>
          <w:sz w:val="32"/>
          <w:szCs w:val="32"/>
        </w:rPr>
      </w:pPr>
    </w:p>
    <w:p w14:paraId="4C588DF9" w14:textId="77777777" w:rsidR="00183E42" w:rsidRDefault="00183E42" w:rsidP="00003820">
      <w:pPr>
        <w:rPr>
          <w:rFonts w:ascii="Calibri" w:hAnsi="Calibri" w:cs="Calibri"/>
          <w:sz w:val="32"/>
          <w:szCs w:val="32"/>
        </w:rPr>
      </w:pPr>
    </w:p>
    <w:p w14:paraId="352A7BDE" w14:textId="77777777" w:rsidR="00003820" w:rsidRDefault="00003820" w:rsidP="00003820">
      <w:pPr>
        <w:rPr>
          <w:rFonts w:ascii="Calibri" w:hAnsi="Calibri" w:cs="Calibri"/>
          <w:sz w:val="32"/>
          <w:szCs w:val="32"/>
        </w:rPr>
      </w:pPr>
    </w:p>
    <w:p w14:paraId="31813CF9" w14:textId="77777777" w:rsidR="00003820" w:rsidRDefault="00003820" w:rsidP="00003820">
      <w:pPr>
        <w:rPr>
          <w:rFonts w:ascii="Calibri" w:hAnsi="Calibri" w:cs="Calibri"/>
          <w:sz w:val="32"/>
          <w:szCs w:val="32"/>
        </w:rPr>
      </w:pPr>
    </w:p>
    <w:p w14:paraId="7A547326" w14:textId="77777777" w:rsidR="00003820" w:rsidRDefault="00003820" w:rsidP="00003820">
      <w:pPr>
        <w:rPr>
          <w:rFonts w:ascii="Calibri" w:hAnsi="Calibri" w:cs="Calibri"/>
          <w:sz w:val="32"/>
          <w:szCs w:val="32"/>
        </w:rPr>
      </w:pPr>
    </w:p>
    <w:p w14:paraId="763D8602" w14:textId="77777777" w:rsidR="002D0E90" w:rsidRDefault="002D0E90" w:rsidP="00003820">
      <w:pPr>
        <w:rPr>
          <w:rFonts w:ascii="Calibri" w:hAnsi="Calibri" w:cs="Calibri"/>
          <w:sz w:val="32"/>
          <w:szCs w:val="32"/>
        </w:rPr>
      </w:pPr>
    </w:p>
    <w:p w14:paraId="48DB21D4" w14:textId="04B0AF5D" w:rsidR="00183E42" w:rsidRDefault="00183E42">
      <w:pPr>
        <w:spacing w:after="160" w:line="259" w:lineRule="auto"/>
        <w:rPr>
          <w:rFonts w:ascii="Calibri" w:hAnsi="Calibri" w:cs="Calibri"/>
          <w:b/>
          <w:bCs/>
        </w:rPr>
      </w:pPr>
      <w:r>
        <w:rPr>
          <w:rFonts w:ascii="Calibri" w:hAnsi="Calibri" w:cs="Calibri"/>
          <w:b/>
          <w:bCs/>
        </w:rPr>
        <w:br w:type="page"/>
      </w:r>
    </w:p>
    <w:p w14:paraId="02ACE7BA" w14:textId="364392B3" w:rsidR="00183E42" w:rsidRPr="005A0DF5" w:rsidRDefault="00183E42" w:rsidP="00183E42">
      <w:pPr>
        <w:spacing w:after="160" w:line="259" w:lineRule="auto"/>
        <w:rPr>
          <w:b/>
          <w:bCs/>
        </w:rPr>
      </w:pPr>
      <w:r w:rsidRPr="005A0DF5">
        <w:rPr>
          <w:b/>
          <w:bCs/>
        </w:rPr>
        <w:lastRenderedPageBreak/>
        <w:t>OBSAH</w:t>
      </w:r>
    </w:p>
    <w:p w14:paraId="42993507" w14:textId="4F057AF4" w:rsidR="002D0E90" w:rsidRPr="005A0DF5" w:rsidRDefault="002D0E90" w:rsidP="00984267">
      <w:pPr>
        <w:pStyle w:val="Odstavecseseznamem"/>
        <w:numPr>
          <w:ilvl w:val="0"/>
          <w:numId w:val="1"/>
        </w:numPr>
      </w:pPr>
      <w:r w:rsidRPr="005A0DF5">
        <w:rPr>
          <w:b/>
          <w:bCs/>
        </w:rPr>
        <w:t>IDENTIFIKAČNÍ ÚDAJE ŠKOLY</w:t>
      </w:r>
    </w:p>
    <w:p w14:paraId="66F39AC4" w14:textId="7EBF95DD" w:rsidR="002D0E90" w:rsidRPr="005A0DF5" w:rsidRDefault="002D0E90" w:rsidP="00984267">
      <w:pPr>
        <w:pStyle w:val="Odstavecseseznamem"/>
        <w:numPr>
          <w:ilvl w:val="0"/>
          <w:numId w:val="1"/>
        </w:numPr>
      </w:pPr>
      <w:r w:rsidRPr="005A0DF5">
        <w:rPr>
          <w:b/>
          <w:bCs/>
        </w:rPr>
        <w:t>CHARAKTERISTIKA ŠKOLY</w:t>
      </w:r>
    </w:p>
    <w:p w14:paraId="2315F08B" w14:textId="43415020" w:rsidR="002D0E90" w:rsidRPr="005A0DF5" w:rsidRDefault="002D0E90" w:rsidP="00984267">
      <w:pPr>
        <w:pStyle w:val="Odstavecseseznamem"/>
        <w:numPr>
          <w:ilvl w:val="0"/>
          <w:numId w:val="1"/>
        </w:numPr>
      </w:pPr>
      <w:r w:rsidRPr="005A0DF5">
        <w:rPr>
          <w:b/>
          <w:bCs/>
        </w:rPr>
        <w:t>PEDAGOGICKÝ TÝM ŠKOLY</w:t>
      </w:r>
    </w:p>
    <w:p w14:paraId="41162660" w14:textId="5D33CF7B" w:rsidR="002D0E90" w:rsidRPr="005A0DF5" w:rsidRDefault="002D0E90" w:rsidP="00984267">
      <w:pPr>
        <w:pStyle w:val="Odstavecseseznamem"/>
        <w:numPr>
          <w:ilvl w:val="0"/>
          <w:numId w:val="1"/>
        </w:numPr>
      </w:pPr>
      <w:r w:rsidRPr="005A0DF5">
        <w:rPr>
          <w:b/>
          <w:bCs/>
        </w:rPr>
        <w:t>PODMÍNKY VZDĚLÁVÁNÍ</w:t>
      </w:r>
    </w:p>
    <w:p w14:paraId="0CB16113" w14:textId="3035EBB7" w:rsidR="002D0E90" w:rsidRPr="005A0DF5" w:rsidRDefault="002D0E90" w:rsidP="00984267">
      <w:pPr>
        <w:pStyle w:val="Odstavecseseznamem"/>
        <w:numPr>
          <w:ilvl w:val="1"/>
          <w:numId w:val="1"/>
        </w:numPr>
      </w:pPr>
      <w:r w:rsidRPr="005A0DF5">
        <w:t>PSYCHOCOSIÁLNÍ PODMÍNKY</w:t>
      </w:r>
    </w:p>
    <w:p w14:paraId="574B0381" w14:textId="42B43317" w:rsidR="002D0E90" w:rsidRPr="005A0DF5" w:rsidRDefault="002D0E90" w:rsidP="00984267">
      <w:pPr>
        <w:pStyle w:val="Odstavecseseznamem"/>
        <w:numPr>
          <w:ilvl w:val="1"/>
          <w:numId w:val="1"/>
        </w:numPr>
      </w:pPr>
      <w:r w:rsidRPr="005A0DF5">
        <w:t>SPOLUPRÁCE SE ZÁKONNÝMI ZÁSTUPCI</w:t>
      </w:r>
    </w:p>
    <w:p w14:paraId="407A8900" w14:textId="7D77A06D" w:rsidR="002D0E90" w:rsidRPr="005A0DF5" w:rsidRDefault="002D0E90" w:rsidP="00984267">
      <w:pPr>
        <w:pStyle w:val="Odstavecseseznamem"/>
        <w:numPr>
          <w:ilvl w:val="1"/>
          <w:numId w:val="1"/>
        </w:numPr>
      </w:pPr>
      <w:r w:rsidRPr="005A0DF5">
        <w:t>ORGANIZACE</w:t>
      </w:r>
    </w:p>
    <w:p w14:paraId="262879CC" w14:textId="2CB4D2DF" w:rsidR="002D0E90" w:rsidRPr="005A0DF5" w:rsidRDefault="002D0E90" w:rsidP="00984267">
      <w:pPr>
        <w:pStyle w:val="Odstavecseseznamem"/>
        <w:numPr>
          <w:ilvl w:val="1"/>
          <w:numId w:val="1"/>
        </w:numPr>
      </w:pPr>
      <w:r w:rsidRPr="005A0DF5">
        <w:t>ŽIVOTOSPRÁVA</w:t>
      </w:r>
    </w:p>
    <w:p w14:paraId="6D0C5275" w14:textId="7E61D2EF" w:rsidR="002D0E90" w:rsidRPr="005A0DF5" w:rsidRDefault="002D0E90" w:rsidP="00984267">
      <w:pPr>
        <w:pStyle w:val="Odstavecseseznamem"/>
        <w:numPr>
          <w:ilvl w:val="1"/>
          <w:numId w:val="1"/>
        </w:numPr>
      </w:pPr>
      <w:r w:rsidRPr="005A0DF5">
        <w:t>VĚCNÉ PODMÍNK</w:t>
      </w:r>
      <w:r w:rsidR="006B7598" w:rsidRPr="005A0DF5">
        <w:t>Y</w:t>
      </w:r>
    </w:p>
    <w:p w14:paraId="34D61CAA" w14:textId="41CE67AE" w:rsidR="002D0E90" w:rsidRPr="005A0DF5" w:rsidRDefault="002D0E90" w:rsidP="00984267">
      <w:pPr>
        <w:pStyle w:val="Odstavecseseznamem"/>
        <w:numPr>
          <w:ilvl w:val="0"/>
          <w:numId w:val="1"/>
        </w:numPr>
      </w:pPr>
      <w:r w:rsidRPr="005A0DF5">
        <w:rPr>
          <w:b/>
          <w:bCs/>
        </w:rPr>
        <w:t>CHARAKTERISTIKA VZDĚLÁVACÍHO PROGRAMU</w:t>
      </w:r>
    </w:p>
    <w:p w14:paraId="14525E69" w14:textId="6F036835" w:rsidR="002D0E90" w:rsidRPr="005A0DF5" w:rsidRDefault="002D0E90" w:rsidP="00984267">
      <w:pPr>
        <w:pStyle w:val="Odstavecseseznamem"/>
        <w:numPr>
          <w:ilvl w:val="1"/>
          <w:numId w:val="1"/>
        </w:numPr>
      </w:pPr>
      <w:r w:rsidRPr="005A0DF5">
        <w:t>VIZE A CÍLE VZDĚLÁVACÍHO PROGRAMU, PROFILACE ŠKOLY</w:t>
      </w:r>
    </w:p>
    <w:p w14:paraId="64EDEE26" w14:textId="0D069E5D" w:rsidR="002D0E90" w:rsidRPr="005A0DF5" w:rsidRDefault="002D0E90" w:rsidP="00984267">
      <w:pPr>
        <w:pStyle w:val="Odstavecseseznamem"/>
        <w:numPr>
          <w:ilvl w:val="1"/>
          <w:numId w:val="1"/>
        </w:numPr>
      </w:pPr>
      <w:r w:rsidRPr="005A0DF5">
        <w:t>VZDĚLÁVACÍ STRATEGIE</w:t>
      </w:r>
    </w:p>
    <w:p w14:paraId="2D6529BC" w14:textId="00601EC0" w:rsidR="002D0E90" w:rsidRPr="005A0DF5" w:rsidRDefault="002D0E90" w:rsidP="00984267">
      <w:pPr>
        <w:pStyle w:val="Odstavecseseznamem"/>
        <w:numPr>
          <w:ilvl w:val="1"/>
          <w:numId w:val="1"/>
        </w:numPr>
      </w:pPr>
      <w:r w:rsidRPr="005A0DF5">
        <w:t>NASTAVENÍ PROCESU DIAGNOSTIKOVÁNÍ</w:t>
      </w:r>
    </w:p>
    <w:p w14:paraId="7F3F5333" w14:textId="494BE57B" w:rsidR="002D0E90" w:rsidRPr="005A0DF5" w:rsidRDefault="00984267" w:rsidP="00984267">
      <w:pPr>
        <w:pStyle w:val="Odstavecseseznamem"/>
        <w:numPr>
          <w:ilvl w:val="1"/>
          <w:numId w:val="1"/>
        </w:numPr>
      </w:pPr>
      <w:r w:rsidRPr="005A0DF5">
        <w:t>ZPŮSOB ZAJIŠTĚNÍ INDIVIDUALIZACE VZDĚLÁVÁNÍ DĚTÍ</w:t>
      </w:r>
    </w:p>
    <w:p w14:paraId="1EFF4F38" w14:textId="10F94B2C" w:rsidR="00984267" w:rsidRPr="005A0DF5" w:rsidRDefault="00984267" w:rsidP="00984267">
      <w:pPr>
        <w:pStyle w:val="Odstavecseseznamem"/>
        <w:numPr>
          <w:ilvl w:val="0"/>
          <w:numId w:val="1"/>
        </w:numPr>
      </w:pPr>
      <w:r w:rsidRPr="005A0DF5">
        <w:rPr>
          <w:b/>
          <w:bCs/>
        </w:rPr>
        <w:t>VZDĚLÁVACÍ OBSAH</w:t>
      </w:r>
    </w:p>
    <w:p w14:paraId="72EE651E" w14:textId="7072FA72" w:rsidR="00984267" w:rsidRPr="005A0DF5" w:rsidRDefault="00984267" w:rsidP="00984267">
      <w:pPr>
        <w:pStyle w:val="Odstavecseseznamem"/>
        <w:numPr>
          <w:ilvl w:val="1"/>
          <w:numId w:val="1"/>
        </w:numPr>
      </w:pPr>
      <w:r w:rsidRPr="005A0DF5">
        <w:t>INTEGROVANÉ BLOKY</w:t>
      </w:r>
    </w:p>
    <w:p w14:paraId="6C9C4048" w14:textId="76B02503" w:rsidR="00984267" w:rsidRPr="005A0DF5" w:rsidRDefault="00984267" w:rsidP="00984267">
      <w:pPr>
        <w:pStyle w:val="Odstavecseseznamem"/>
        <w:numPr>
          <w:ilvl w:val="1"/>
          <w:numId w:val="1"/>
        </w:numPr>
      </w:pPr>
      <w:r w:rsidRPr="005A0DF5">
        <w:t>PROJEKTY A PROGRAMY</w:t>
      </w:r>
    </w:p>
    <w:p w14:paraId="343C04B7" w14:textId="40627199" w:rsidR="00984267" w:rsidRPr="005A0DF5" w:rsidRDefault="00984267" w:rsidP="00984267">
      <w:pPr>
        <w:pStyle w:val="Odstavecseseznamem"/>
        <w:numPr>
          <w:ilvl w:val="0"/>
          <w:numId w:val="1"/>
        </w:numPr>
      </w:pPr>
      <w:r w:rsidRPr="005A0DF5">
        <w:rPr>
          <w:b/>
          <w:bCs/>
        </w:rPr>
        <w:t>AUTOEVALUACE</w:t>
      </w:r>
    </w:p>
    <w:p w14:paraId="26AF1D97" w14:textId="67D6F5B3" w:rsidR="00984267" w:rsidRPr="005A0DF5" w:rsidRDefault="00984267" w:rsidP="00984267">
      <w:pPr>
        <w:pStyle w:val="Odstavecseseznamem"/>
      </w:pPr>
      <w:r w:rsidRPr="005A0DF5">
        <w:t>7.1.OBLASTI AUTOEVALUACE</w:t>
      </w:r>
    </w:p>
    <w:p w14:paraId="3B81D548" w14:textId="682B9BE2" w:rsidR="00984267" w:rsidRPr="005A0DF5" w:rsidRDefault="00984267" w:rsidP="00984267">
      <w:pPr>
        <w:pStyle w:val="Odstavecseseznamem"/>
      </w:pPr>
      <w:r w:rsidRPr="005A0DF5">
        <w:t>7.2. CÍLE AUTOEVALUACE</w:t>
      </w:r>
    </w:p>
    <w:p w14:paraId="7E6AECE8" w14:textId="7C169168" w:rsidR="00984267" w:rsidRPr="005A0DF5" w:rsidRDefault="00984267" w:rsidP="00984267">
      <w:pPr>
        <w:pStyle w:val="Odstavecseseznamem"/>
      </w:pPr>
      <w:r w:rsidRPr="005A0DF5">
        <w:t>7.3. KRITÉRIA AUTOEVALUACE</w:t>
      </w:r>
    </w:p>
    <w:p w14:paraId="34C7A3BC" w14:textId="0107580E" w:rsidR="00984267" w:rsidRPr="005A0DF5" w:rsidRDefault="00984267" w:rsidP="00984267">
      <w:pPr>
        <w:pStyle w:val="Odstavecseseznamem"/>
      </w:pPr>
      <w:r w:rsidRPr="005A0DF5">
        <w:t>7.4. METODY A NÁSTROJE PRO AUTOEVALUACI</w:t>
      </w:r>
    </w:p>
    <w:p w14:paraId="45B5E2EE" w14:textId="530AC753" w:rsidR="00984267" w:rsidRPr="005A0DF5" w:rsidRDefault="00984267" w:rsidP="00984267">
      <w:pPr>
        <w:pStyle w:val="Odstavecseseznamem"/>
      </w:pPr>
      <w:r w:rsidRPr="005A0DF5">
        <w:t>7.5. TERMÍNY A FREKVENCE AUTOEVALUACE</w:t>
      </w:r>
    </w:p>
    <w:p w14:paraId="5D768460" w14:textId="6152E9DB" w:rsidR="00984267" w:rsidRPr="005A0DF5" w:rsidRDefault="00984267" w:rsidP="00984267">
      <w:pPr>
        <w:pStyle w:val="Odstavecseseznamem"/>
      </w:pPr>
      <w:r w:rsidRPr="005A0DF5">
        <w:t>7.6. ODPOVĚDNOST UČITELŮ A DALŠÍCH PRACOVNÍKŮ</w:t>
      </w:r>
    </w:p>
    <w:p w14:paraId="0DFD9D88" w14:textId="77777777" w:rsidR="00984267" w:rsidRPr="005A0DF5" w:rsidRDefault="00984267" w:rsidP="00984267">
      <w:pPr>
        <w:pStyle w:val="Odstavecseseznamem"/>
      </w:pPr>
    </w:p>
    <w:p w14:paraId="322A4A49" w14:textId="77777777" w:rsidR="001B4826" w:rsidRPr="005A0DF5" w:rsidRDefault="001B4826" w:rsidP="00984267">
      <w:pPr>
        <w:pStyle w:val="Odstavecseseznamem"/>
      </w:pPr>
    </w:p>
    <w:p w14:paraId="4C63192A" w14:textId="77777777" w:rsidR="001B4826" w:rsidRPr="005A0DF5" w:rsidRDefault="001B4826" w:rsidP="00984267">
      <w:pPr>
        <w:pStyle w:val="Odstavecseseznamem"/>
      </w:pPr>
    </w:p>
    <w:p w14:paraId="11177628" w14:textId="77777777" w:rsidR="001B4826" w:rsidRPr="005A0DF5" w:rsidRDefault="001B4826" w:rsidP="00984267">
      <w:pPr>
        <w:pStyle w:val="Odstavecseseznamem"/>
      </w:pPr>
    </w:p>
    <w:p w14:paraId="7F62E7AB" w14:textId="77777777" w:rsidR="001B4826" w:rsidRPr="005A0DF5" w:rsidRDefault="001B4826" w:rsidP="00984267">
      <w:pPr>
        <w:pStyle w:val="Odstavecseseznamem"/>
      </w:pPr>
    </w:p>
    <w:p w14:paraId="1863E643" w14:textId="77777777" w:rsidR="001B4826" w:rsidRDefault="001B4826" w:rsidP="00984267">
      <w:pPr>
        <w:pStyle w:val="Odstavecseseznamem"/>
        <w:rPr>
          <w:rFonts w:ascii="Calibri" w:hAnsi="Calibri" w:cs="Calibri"/>
        </w:rPr>
      </w:pPr>
    </w:p>
    <w:p w14:paraId="53F6BFE2" w14:textId="77777777" w:rsidR="001B4826" w:rsidRDefault="001B4826" w:rsidP="00984267">
      <w:pPr>
        <w:pStyle w:val="Odstavecseseznamem"/>
        <w:rPr>
          <w:rFonts w:ascii="Calibri" w:hAnsi="Calibri" w:cs="Calibri"/>
        </w:rPr>
      </w:pPr>
    </w:p>
    <w:p w14:paraId="71CE7C0E" w14:textId="77777777" w:rsidR="00183E42" w:rsidRDefault="00183E42" w:rsidP="00984267">
      <w:pPr>
        <w:pStyle w:val="Odstavecseseznamem"/>
        <w:rPr>
          <w:rFonts w:ascii="Calibri" w:hAnsi="Calibri" w:cs="Calibri"/>
        </w:rPr>
      </w:pPr>
    </w:p>
    <w:p w14:paraId="7E7F536B" w14:textId="77777777" w:rsidR="00183E42" w:rsidRDefault="00183E42" w:rsidP="00984267">
      <w:pPr>
        <w:pStyle w:val="Odstavecseseznamem"/>
        <w:rPr>
          <w:rFonts w:ascii="Calibri" w:hAnsi="Calibri" w:cs="Calibri"/>
        </w:rPr>
      </w:pPr>
    </w:p>
    <w:p w14:paraId="034539AC" w14:textId="77777777" w:rsidR="00183E42" w:rsidRDefault="00183E42" w:rsidP="00984267">
      <w:pPr>
        <w:pStyle w:val="Odstavecseseznamem"/>
        <w:rPr>
          <w:rFonts w:ascii="Calibri" w:hAnsi="Calibri" w:cs="Calibri"/>
        </w:rPr>
      </w:pPr>
    </w:p>
    <w:p w14:paraId="62EF1543" w14:textId="77777777" w:rsidR="00183E42" w:rsidRDefault="00183E42" w:rsidP="00984267">
      <w:pPr>
        <w:pStyle w:val="Odstavecseseznamem"/>
        <w:rPr>
          <w:rFonts w:ascii="Calibri" w:hAnsi="Calibri" w:cs="Calibri"/>
        </w:rPr>
      </w:pPr>
    </w:p>
    <w:p w14:paraId="363B0771" w14:textId="77777777" w:rsidR="00183E42" w:rsidRDefault="00183E42" w:rsidP="00984267">
      <w:pPr>
        <w:pStyle w:val="Odstavecseseznamem"/>
        <w:rPr>
          <w:rFonts w:ascii="Calibri" w:hAnsi="Calibri" w:cs="Calibri"/>
        </w:rPr>
      </w:pPr>
    </w:p>
    <w:p w14:paraId="3F122795" w14:textId="77777777" w:rsidR="00183E42" w:rsidRDefault="00183E42" w:rsidP="00984267">
      <w:pPr>
        <w:pStyle w:val="Odstavecseseznamem"/>
        <w:rPr>
          <w:rFonts w:ascii="Calibri" w:hAnsi="Calibri" w:cs="Calibri"/>
        </w:rPr>
      </w:pPr>
    </w:p>
    <w:p w14:paraId="3476967C" w14:textId="77777777" w:rsidR="00183E42" w:rsidRDefault="00183E42" w:rsidP="00984267">
      <w:pPr>
        <w:pStyle w:val="Odstavecseseznamem"/>
        <w:rPr>
          <w:rFonts w:ascii="Calibri" w:hAnsi="Calibri" w:cs="Calibri"/>
        </w:rPr>
      </w:pPr>
    </w:p>
    <w:p w14:paraId="436F2430" w14:textId="77777777" w:rsidR="00183E42" w:rsidRDefault="00183E42" w:rsidP="00984267">
      <w:pPr>
        <w:pStyle w:val="Odstavecseseznamem"/>
        <w:rPr>
          <w:rFonts w:ascii="Calibri" w:hAnsi="Calibri" w:cs="Calibri"/>
        </w:rPr>
      </w:pPr>
    </w:p>
    <w:p w14:paraId="018892F2" w14:textId="77777777" w:rsidR="001B4826" w:rsidRDefault="001B4826" w:rsidP="00984267">
      <w:pPr>
        <w:pStyle w:val="Odstavecseseznamem"/>
        <w:rPr>
          <w:rFonts w:ascii="Calibri" w:hAnsi="Calibri" w:cs="Calibri"/>
        </w:rPr>
      </w:pPr>
    </w:p>
    <w:p w14:paraId="1D4FB7C9" w14:textId="77777777" w:rsidR="005A0DF5" w:rsidRDefault="005A0DF5" w:rsidP="00984267">
      <w:pPr>
        <w:pStyle w:val="Odstavecseseznamem"/>
        <w:rPr>
          <w:rFonts w:ascii="Calibri" w:hAnsi="Calibri" w:cs="Calibri"/>
        </w:rPr>
      </w:pPr>
    </w:p>
    <w:p w14:paraId="3BDF2F0F" w14:textId="77777777" w:rsidR="005A0DF5" w:rsidRDefault="005A0DF5" w:rsidP="00984267">
      <w:pPr>
        <w:pStyle w:val="Odstavecseseznamem"/>
        <w:rPr>
          <w:rFonts w:ascii="Calibri" w:hAnsi="Calibri" w:cs="Calibri"/>
        </w:rPr>
      </w:pPr>
    </w:p>
    <w:p w14:paraId="6B5EB61A" w14:textId="77777777" w:rsidR="001B4826" w:rsidRPr="00183E42" w:rsidRDefault="001B4826" w:rsidP="00C85CD0"/>
    <w:p w14:paraId="7276A367" w14:textId="77777777" w:rsidR="00AE01F9" w:rsidRDefault="00AE01F9">
      <w:pPr>
        <w:spacing w:after="160" w:line="259" w:lineRule="auto"/>
        <w:rPr>
          <w:b/>
          <w:bCs/>
        </w:rPr>
      </w:pPr>
      <w:r>
        <w:rPr>
          <w:b/>
          <w:bCs/>
        </w:rPr>
        <w:br w:type="page"/>
      </w:r>
    </w:p>
    <w:p w14:paraId="4034B6DB" w14:textId="61FE43A9" w:rsidR="00BA7D26" w:rsidRPr="00AE01F9" w:rsidRDefault="001B4826">
      <w:pPr>
        <w:pStyle w:val="Odstavecseseznamem"/>
        <w:numPr>
          <w:ilvl w:val="0"/>
          <w:numId w:val="49"/>
        </w:numPr>
        <w:rPr>
          <w:b/>
          <w:bCs/>
          <w:u w:val="single"/>
        </w:rPr>
      </w:pPr>
      <w:r w:rsidRPr="00AE01F9">
        <w:rPr>
          <w:b/>
          <w:bCs/>
          <w:u w:val="single"/>
        </w:rPr>
        <w:lastRenderedPageBreak/>
        <w:t>IDENTIFIKAČNÍ ÚDAJE ŠKOLY</w:t>
      </w:r>
    </w:p>
    <w:p w14:paraId="74E065E0" w14:textId="77777777" w:rsidR="00183E42" w:rsidRPr="00183E42" w:rsidRDefault="00183E42" w:rsidP="00183E42">
      <w:pPr>
        <w:pStyle w:val="Odstavecseseznamem"/>
        <w:rPr>
          <w:b/>
          <w:bCs/>
        </w:rPr>
      </w:pPr>
    </w:p>
    <w:tbl>
      <w:tblPr>
        <w:tblW w:w="92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3"/>
        <w:gridCol w:w="5922"/>
      </w:tblGrid>
      <w:tr w:rsidR="00BA7D26" w14:paraId="013036A5" w14:textId="77777777" w:rsidTr="0046634C">
        <w:trPr>
          <w:trHeight w:val="668"/>
        </w:trPr>
        <w:tc>
          <w:tcPr>
            <w:tcW w:w="3373" w:type="dxa"/>
            <w:tcBorders>
              <w:top w:val="single" w:sz="4" w:space="0" w:color="000000"/>
              <w:left w:val="single" w:sz="4" w:space="0" w:color="000000"/>
              <w:bottom w:val="single" w:sz="4" w:space="0" w:color="auto"/>
              <w:right w:val="single" w:sz="4" w:space="0" w:color="000000"/>
            </w:tcBorders>
            <w:shd w:val="clear" w:color="auto" w:fill="E0E0E0"/>
          </w:tcPr>
          <w:p w14:paraId="5F85A359" w14:textId="66C07278" w:rsidR="00BA7D26" w:rsidRPr="00183E42" w:rsidRDefault="00183E42" w:rsidP="00F25F33">
            <w:pPr>
              <w:snapToGrid w:val="0"/>
              <w:spacing w:after="30" w:line="276" w:lineRule="auto"/>
              <w:jc w:val="both"/>
              <w:rPr>
                <w:b/>
                <w:bCs/>
              </w:rPr>
            </w:pPr>
            <w:r w:rsidRPr="00183E42">
              <w:rPr>
                <w:b/>
                <w:bCs/>
              </w:rPr>
              <w:t>NÁZEV DOKUMENTU</w:t>
            </w:r>
          </w:p>
        </w:tc>
        <w:tc>
          <w:tcPr>
            <w:tcW w:w="5922" w:type="dxa"/>
            <w:tcBorders>
              <w:top w:val="single" w:sz="4" w:space="0" w:color="000000"/>
              <w:left w:val="single" w:sz="4" w:space="0" w:color="000000"/>
              <w:bottom w:val="single" w:sz="4" w:space="0" w:color="auto"/>
              <w:right w:val="single" w:sz="4" w:space="0" w:color="000000"/>
            </w:tcBorders>
            <w:shd w:val="clear" w:color="auto" w:fill="E0E0E0"/>
            <w:hideMark/>
          </w:tcPr>
          <w:p w14:paraId="1CF514EB" w14:textId="0A5BBEE7" w:rsidR="00BA7D26" w:rsidRPr="004B7C21" w:rsidRDefault="00BA7D26" w:rsidP="00BA7D26">
            <w:pPr>
              <w:snapToGrid w:val="0"/>
              <w:spacing w:after="30" w:line="276" w:lineRule="auto"/>
              <w:jc w:val="both"/>
            </w:pPr>
            <w:r w:rsidRPr="007054D2">
              <w:rPr>
                <w:rFonts w:ascii="Calibri" w:hAnsi="Calibri" w:cs="Calibri"/>
              </w:rPr>
              <w:t>Školní vzdělávací program pro předškolní vzdělávání –</w:t>
            </w:r>
            <w:r w:rsidR="00DC24A0">
              <w:rPr>
                <w:rFonts w:ascii="Calibri" w:hAnsi="Calibri" w:cs="Calibri"/>
              </w:rPr>
              <w:t xml:space="preserve"> ŽIVOT V SEDMIKRÁSCE</w:t>
            </w:r>
          </w:p>
        </w:tc>
      </w:tr>
      <w:tr w:rsidR="00BA7D26" w14:paraId="1DBECE27" w14:textId="77777777" w:rsidTr="0046634C">
        <w:trPr>
          <w:trHeight w:val="740"/>
        </w:trPr>
        <w:tc>
          <w:tcPr>
            <w:tcW w:w="3373" w:type="dxa"/>
            <w:tcBorders>
              <w:top w:val="single" w:sz="4" w:space="0" w:color="auto"/>
              <w:left w:val="single" w:sz="4" w:space="0" w:color="000000"/>
              <w:bottom w:val="single" w:sz="4" w:space="0" w:color="000000"/>
              <w:right w:val="single" w:sz="4" w:space="0" w:color="000000"/>
            </w:tcBorders>
            <w:shd w:val="clear" w:color="auto" w:fill="E0E0E0"/>
          </w:tcPr>
          <w:p w14:paraId="1C3BCAAF" w14:textId="32BC87D9" w:rsidR="00BA7D26" w:rsidRPr="00183E42" w:rsidRDefault="00183E42" w:rsidP="00F25F33">
            <w:pPr>
              <w:snapToGrid w:val="0"/>
              <w:spacing w:after="30" w:line="276" w:lineRule="auto"/>
              <w:jc w:val="both"/>
              <w:rPr>
                <w:b/>
                <w:bCs/>
              </w:rPr>
            </w:pPr>
            <w:r w:rsidRPr="00183E42">
              <w:rPr>
                <w:b/>
                <w:bCs/>
              </w:rPr>
              <w:t>NÁZEV ŠKOLY:</w:t>
            </w:r>
          </w:p>
          <w:p w14:paraId="3B0F3149" w14:textId="77777777" w:rsidR="00BA7D26" w:rsidRPr="00183E42" w:rsidRDefault="00BA7D26" w:rsidP="00F25F33">
            <w:pPr>
              <w:snapToGrid w:val="0"/>
              <w:spacing w:after="30" w:line="276" w:lineRule="auto"/>
              <w:jc w:val="both"/>
              <w:rPr>
                <w:b/>
                <w:bCs/>
              </w:rPr>
            </w:pPr>
          </w:p>
        </w:tc>
        <w:tc>
          <w:tcPr>
            <w:tcW w:w="5922" w:type="dxa"/>
            <w:tcBorders>
              <w:top w:val="single" w:sz="4" w:space="0" w:color="auto"/>
              <w:left w:val="single" w:sz="4" w:space="0" w:color="000000"/>
              <w:bottom w:val="single" w:sz="4" w:space="0" w:color="000000"/>
              <w:right w:val="single" w:sz="4" w:space="0" w:color="000000"/>
            </w:tcBorders>
            <w:shd w:val="clear" w:color="auto" w:fill="E0E0E0"/>
          </w:tcPr>
          <w:p w14:paraId="4691086E" w14:textId="77777777" w:rsidR="00BA7D26" w:rsidRPr="004B7C21" w:rsidRDefault="00BA7D26" w:rsidP="00BA7D26">
            <w:pPr>
              <w:snapToGrid w:val="0"/>
              <w:spacing w:after="30" w:line="276" w:lineRule="auto"/>
              <w:jc w:val="both"/>
            </w:pPr>
            <w:r w:rsidRPr="004B7C21">
              <w:t>Mateřská škola, Sedmikráska, Brno, Zengrova 3,</w:t>
            </w:r>
          </w:p>
          <w:p w14:paraId="50E2896C" w14:textId="44FD32A3" w:rsidR="00BA7D26" w:rsidRPr="004B7C21" w:rsidRDefault="00BA7D26" w:rsidP="00BA7D26">
            <w:pPr>
              <w:snapToGrid w:val="0"/>
              <w:spacing w:after="30" w:line="276" w:lineRule="auto"/>
              <w:jc w:val="both"/>
            </w:pPr>
            <w:r w:rsidRPr="004B7C21">
              <w:t>příspěvková organizace</w:t>
            </w:r>
          </w:p>
        </w:tc>
      </w:tr>
      <w:tr w:rsidR="00BA7D26" w14:paraId="20934E6E" w14:textId="77777777" w:rsidTr="0046634C">
        <w:trPr>
          <w:trHeight w:val="216"/>
        </w:trPr>
        <w:tc>
          <w:tcPr>
            <w:tcW w:w="3373" w:type="dxa"/>
            <w:tcBorders>
              <w:top w:val="single" w:sz="4" w:space="0" w:color="000000"/>
              <w:left w:val="single" w:sz="4" w:space="0" w:color="000000"/>
              <w:bottom w:val="single" w:sz="4" w:space="0" w:color="000000"/>
              <w:right w:val="single" w:sz="4" w:space="0" w:color="000000"/>
            </w:tcBorders>
            <w:hideMark/>
          </w:tcPr>
          <w:p w14:paraId="31ACFF0E" w14:textId="3D9DB75A" w:rsidR="00BA7D26" w:rsidRPr="00183E42" w:rsidRDefault="00183E42" w:rsidP="00F25F33">
            <w:pPr>
              <w:snapToGrid w:val="0"/>
              <w:spacing w:after="30" w:line="276" w:lineRule="auto"/>
              <w:jc w:val="both"/>
              <w:rPr>
                <w:b/>
                <w:bCs/>
              </w:rPr>
            </w:pPr>
            <w:r w:rsidRPr="00183E42">
              <w:rPr>
                <w:b/>
                <w:bCs/>
              </w:rPr>
              <w:t>SÍDLO ŠKOLY:</w:t>
            </w:r>
          </w:p>
        </w:tc>
        <w:tc>
          <w:tcPr>
            <w:tcW w:w="5922" w:type="dxa"/>
            <w:tcBorders>
              <w:top w:val="single" w:sz="4" w:space="0" w:color="000000"/>
              <w:left w:val="single" w:sz="4" w:space="0" w:color="000000"/>
              <w:bottom w:val="single" w:sz="4" w:space="0" w:color="000000"/>
              <w:right w:val="single" w:sz="4" w:space="0" w:color="000000"/>
            </w:tcBorders>
            <w:hideMark/>
          </w:tcPr>
          <w:p w14:paraId="54C18EE2" w14:textId="77777777" w:rsidR="00BA7D26" w:rsidRPr="004B7C21" w:rsidRDefault="00BA7D26" w:rsidP="00F25F33">
            <w:pPr>
              <w:snapToGrid w:val="0"/>
              <w:spacing w:after="30" w:line="276" w:lineRule="auto"/>
              <w:jc w:val="both"/>
            </w:pPr>
            <w:r w:rsidRPr="004B7C21">
              <w:t>Brno, Zengrova 3, 615 00</w:t>
            </w:r>
          </w:p>
        </w:tc>
      </w:tr>
      <w:tr w:rsidR="00BA7D26" w14:paraId="24284793" w14:textId="77777777" w:rsidTr="0046634C">
        <w:trPr>
          <w:trHeight w:val="204"/>
        </w:trPr>
        <w:tc>
          <w:tcPr>
            <w:tcW w:w="3373" w:type="dxa"/>
            <w:tcBorders>
              <w:top w:val="single" w:sz="4" w:space="0" w:color="000000"/>
              <w:left w:val="single" w:sz="4" w:space="0" w:color="000000"/>
              <w:bottom w:val="single" w:sz="4" w:space="0" w:color="000000"/>
              <w:right w:val="single" w:sz="4" w:space="0" w:color="000000"/>
            </w:tcBorders>
            <w:hideMark/>
          </w:tcPr>
          <w:p w14:paraId="4E34976B" w14:textId="7EBADDB9" w:rsidR="00BA7D26" w:rsidRPr="00183E42" w:rsidRDefault="00183E42" w:rsidP="00F25F33">
            <w:pPr>
              <w:snapToGrid w:val="0"/>
              <w:spacing w:after="30" w:line="276" w:lineRule="auto"/>
              <w:jc w:val="both"/>
              <w:rPr>
                <w:b/>
                <w:bCs/>
              </w:rPr>
            </w:pPr>
            <w:r w:rsidRPr="00183E42">
              <w:rPr>
                <w:b/>
                <w:bCs/>
              </w:rPr>
              <w:t>IČO:</w:t>
            </w:r>
          </w:p>
        </w:tc>
        <w:tc>
          <w:tcPr>
            <w:tcW w:w="5922" w:type="dxa"/>
            <w:tcBorders>
              <w:top w:val="single" w:sz="4" w:space="0" w:color="000000"/>
              <w:left w:val="single" w:sz="4" w:space="0" w:color="000000"/>
              <w:bottom w:val="single" w:sz="4" w:space="0" w:color="000000"/>
              <w:right w:val="single" w:sz="4" w:space="0" w:color="000000"/>
            </w:tcBorders>
            <w:hideMark/>
          </w:tcPr>
          <w:p w14:paraId="52A1CC52" w14:textId="374E9017" w:rsidR="00BA7D26" w:rsidRPr="004B7C21" w:rsidRDefault="00BA7D26" w:rsidP="00F25F33">
            <w:pPr>
              <w:snapToGrid w:val="0"/>
              <w:spacing w:after="30" w:line="276" w:lineRule="auto"/>
              <w:jc w:val="both"/>
            </w:pPr>
            <w:r w:rsidRPr="004B7C21">
              <w:t>49466674</w:t>
            </w:r>
          </w:p>
        </w:tc>
      </w:tr>
      <w:tr w:rsidR="00BA7D26" w14:paraId="57F8773D" w14:textId="77777777" w:rsidTr="0046634C">
        <w:trPr>
          <w:trHeight w:val="370"/>
        </w:trPr>
        <w:tc>
          <w:tcPr>
            <w:tcW w:w="3373" w:type="dxa"/>
            <w:tcBorders>
              <w:top w:val="single" w:sz="4" w:space="0" w:color="000000"/>
              <w:left w:val="single" w:sz="4" w:space="0" w:color="000000"/>
              <w:bottom w:val="single" w:sz="4" w:space="0" w:color="auto"/>
              <w:right w:val="single" w:sz="4" w:space="0" w:color="000000"/>
            </w:tcBorders>
            <w:hideMark/>
          </w:tcPr>
          <w:p w14:paraId="2BB3C37F" w14:textId="09781CA6" w:rsidR="00BA7D26" w:rsidRPr="00183E42" w:rsidRDefault="00183E42" w:rsidP="00F25F33">
            <w:pPr>
              <w:snapToGrid w:val="0"/>
              <w:spacing w:after="30" w:line="276" w:lineRule="auto"/>
              <w:jc w:val="both"/>
              <w:rPr>
                <w:b/>
                <w:bCs/>
              </w:rPr>
            </w:pPr>
            <w:r w:rsidRPr="00183E42">
              <w:rPr>
                <w:b/>
                <w:bCs/>
              </w:rPr>
              <w:t>RED IZO:</w:t>
            </w:r>
          </w:p>
          <w:p w14:paraId="384E8774" w14:textId="33F0965C" w:rsidR="00BA7D26" w:rsidRPr="00183E42" w:rsidRDefault="00BA7D26" w:rsidP="00F25F33">
            <w:pPr>
              <w:snapToGrid w:val="0"/>
              <w:spacing w:after="30" w:line="276" w:lineRule="auto"/>
              <w:jc w:val="both"/>
              <w:rPr>
                <w:b/>
                <w:bCs/>
              </w:rPr>
            </w:pPr>
          </w:p>
        </w:tc>
        <w:tc>
          <w:tcPr>
            <w:tcW w:w="5922" w:type="dxa"/>
            <w:tcBorders>
              <w:top w:val="single" w:sz="4" w:space="0" w:color="000000"/>
              <w:left w:val="single" w:sz="4" w:space="0" w:color="000000"/>
              <w:bottom w:val="single" w:sz="4" w:space="0" w:color="auto"/>
              <w:right w:val="single" w:sz="4" w:space="0" w:color="000000"/>
            </w:tcBorders>
            <w:hideMark/>
          </w:tcPr>
          <w:p w14:paraId="37AF37B2" w14:textId="30C8FFF3" w:rsidR="00BA7D26" w:rsidRPr="004B7C21" w:rsidRDefault="00DC24A0" w:rsidP="00F25F33">
            <w:pPr>
              <w:autoSpaceDE w:val="0"/>
              <w:autoSpaceDN w:val="0"/>
              <w:adjustRightInd w:val="0"/>
              <w:jc w:val="both"/>
            </w:pPr>
            <w:r>
              <w:t>600 107 680</w:t>
            </w:r>
          </w:p>
        </w:tc>
      </w:tr>
      <w:tr w:rsidR="00BA7D26" w14:paraId="48F99976" w14:textId="77777777" w:rsidTr="0046634C">
        <w:trPr>
          <w:trHeight w:val="228"/>
        </w:trPr>
        <w:tc>
          <w:tcPr>
            <w:tcW w:w="3373" w:type="dxa"/>
            <w:tcBorders>
              <w:top w:val="single" w:sz="4" w:space="0" w:color="auto"/>
              <w:left w:val="single" w:sz="4" w:space="0" w:color="000000"/>
              <w:bottom w:val="single" w:sz="4" w:space="0" w:color="000000"/>
              <w:right w:val="single" w:sz="4" w:space="0" w:color="000000"/>
            </w:tcBorders>
          </w:tcPr>
          <w:p w14:paraId="0D3CF844" w14:textId="0E85ABD6" w:rsidR="00BA7D26" w:rsidRPr="00183E42" w:rsidRDefault="00183E42" w:rsidP="00F25F33">
            <w:pPr>
              <w:snapToGrid w:val="0"/>
              <w:spacing w:after="30" w:line="276" w:lineRule="auto"/>
              <w:jc w:val="both"/>
              <w:rPr>
                <w:b/>
                <w:bCs/>
              </w:rPr>
            </w:pPr>
            <w:r w:rsidRPr="00183E42">
              <w:rPr>
                <w:b/>
                <w:bCs/>
              </w:rPr>
              <w:t>BANKOVNÍ SPOJENÍ</w:t>
            </w:r>
          </w:p>
        </w:tc>
        <w:tc>
          <w:tcPr>
            <w:tcW w:w="5922" w:type="dxa"/>
            <w:tcBorders>
              <w:top w:val="single" w:sz="4" w:space="0" w:color="auto"/>
              <w:left w:val="single" w:sz="4" w:space="0" w:color="000000"/>
              <w:bottom w:val="single" w:sz="4" w:space="0" w:color="000000"/>
              <w:right w:val="single" w:sz="4" w:space="0" w:color="000000"/>
            </w:tcBorders>
          </w:tcPr>
          <w:p w14:paraId="770D0159" w14:textId="1872EDC8" w:rsidR="00BA7D26" w:rsidRPr="004B7C21" w:rsidRDefault="00BA7D26" w:rsidP="00F25F33">
            <w:pPr>
              <w:autoSpaceDE w:val="0"/>
              <w:autoSpaceDN w:val="0"/>
              <w:adjustRightInd w:val="0"/>
              <w:jc w:val="both"/>
            </w:pPr>
            <w:r w:rsidRPr="004B7C21">
              <w:t>115-8755030247/0100</w:t>
            </w:r>
          </w:p>
        </w:tc>
      </w:tr>
      <w:tr w:rsidR="00BA7D26" w14:paraId="38B09F57" w14:textId="77777777" w:rsidTr="0046634C">
        <w:trPr>
          <w:trHeight w:val="161"/>
        </w:trPr>
        <w:tc>
          <w:tcPr>
            <w:tcW w:w="3373" w:type="dxa"/>
            <w:tcBorders>
              <w:top w:val="single" w:sz="4" w:space="0" w:color="000000"/>
              <w:left w:val="single" w:sz="4" w:space="0" w:color="000000"/>
              <w:bottom w:val="single" w:sz="4" w:space="0" w:color="000000"/>
              <w:right w:val="single" w:sz="4" w:space="0" w:color="000000"/>
            </w:tcBorders>
            <w:hideMark/>
          </w:tcPr>
          <w:p w14:paraId="72033540" w14:textId="208D11EE" w:rsidR="00BA7D26" w:rsidRPr="00183E42" w:rsidRDefault="00183E42" w:rsidP="00F25F33">
            <w:pPr>
              <w:snapToGrid w:val="0"/>
              <w:spacing w:after="30" w:line="276" w:lineRule="auto"/>
              <w:jc w:val="both"/>
              <w:rPr>
                <w:b/>
                <w:bCs/>
              </w:rPr>
            </w:pPr>
            <w:r w:rsidRPr="00183E42">
              <w:rPr>
                <w:b/>
                <w:bCs/>
              </w:rPr>
              <w:t>ŘEDITEL ŠKOLY</w:t>
            </w:r>
          </w:p>
        </w:tc>
        <w:tc>
          <w:tcPr>
            <w:tcW w:w="5922" w:type="dxa"/>
            <w:tcBorders>
              <w:top w:val="single" w:sz="4" w:space="0" w:color="000000"/>
              <w:left w:val="single" w:sz="4" w:space="0" w:color="000000"/>
              <w:bottom w:val="single" w:sz="4" w:space="0" w:color="000000"/>
              <w:right w:val="single" w:sz="4" w:space="0" w:color="000000"/>
            </w:tcBorders>
            <w:hideMark/>
          </w:tcPr>
          <w:p w14:paraId="001ECD24" w14:textId="041D9426" w:rsidR="00BA7D26" w:rsidRPr="004B7C21" w:rsidRDefault="00BA7D26" w:rsidP="00F25F33">
            <w:pPr>
              <w:snapToGrid w:val="0"/>
              <w:spacing w:after="30" w:line="276" w:lineRule="auto"/>
              <w:jc w:val="both"/>
            </w:pPr>
            <w:r w:rsidRPr="004B7C21">
              <w:t xml:space="preserve">Mgr. Bc. </w:t>
            </w:r>
            <w:r>
              <w:t>Andrea Kopřivová</w:t>
            </w:r>
            <w:r w:rsidRPr="004B7C21">
              <w:t xml:space="preserve">, </w:t>
            </w:r>
            <w:proofErr w:type="spellStart"/>
            <w:r w:rsidRPr="004B7C21">
              <w:t>DiS</w:t>
            </w:r>
            <w:proofErr w:type="spellEnd"/>
          </w:p>
        </w:tc>
      </w:tr>
      <w:tr w:rsidR="00BA7D26" w14:paraId="64628FED" w14:textId="77777777" w:rsidTr="0046634C">
        <w:trPr>
          <w:trHeight w:val="98"/>
        </w:trPr>
        <w:tc>
          <w:tcPr>
            <w:tcW w:w="3373" w:type="dxa"/>
            <w:tcBorders>
              <w:top w:val="single" w:sz="4" w:space="0" w:color="000000"/>
              <w:left w:val="single" w:sz="4" w:space="0" w:color="000000"/>
              <w:bottom w:val="single" w:sz="4" w:space="0" w:color="000000"/>
              <w:right w:val="single" w:sz="4" w:space="0" w:color="000000"/>
            </w:tcBorders>
            <w:hideMark/>
          </w:tcPr>
          <w:p w14:paraId="6ADDAE76" w14:textId="11A593E6" w:rsidR="00BA7D26" w:rsidRPr="00183E42" w:rsidRDefault="00183E42" w:rsidP="00F25F33">
            <w:pPr>
              <w:snapToGrid w:val="0"/>
              <w:spacing w:after="30" w:line="276" w:lineRule="auto"/>
              <w:jc w:val="both"/>
              <w:rPr>
                <w:b/>
                <w:bCs/>
              </w:rPr>
            </w:pPr>
            <w:r w:rsidRPr="00183E42">
              <w:rPr>
                <w:b/>
                <w:bCs/>
              </w:rPr>
              <w:t>KONTAKT:</w:t>
            </w:r>
          </w:p>
        </w:tc>
        <w:tc>
          <w:tcPr>
            <w:tcW w:w="5922" w:type="dxa"/>
            <w:tcBorders>
              <w:top w:val="single" w:sz="4" w:space="0" w:color="000000"/>
              <w:left w:val="single" w:sz="4" w:space="0" w:color="000000"/>
              <w:bottom w:val="single" w:sz="4" w:space="0" w:color="000000"/>
              <w:right w:val="single" w:sz="4" w:space="0" w:color="000000"/>
            </w:tcBorders>
            <w:hideMark/>
          </w:tcPr>
          <w:p w14:paraId="557AD5A2" w14:textId="701C95F9" w:rsidR="00BA7D26" w:rsidRPr="004B7C21" w:rsidRDefault="00DC24A0" w:rsidP="00F25F33">
            <w:pPr>
              <w:snapToGrid w:val="0"/>
              <w:spacing w:after="30" w:line="276" w:lineRule="auto"/>
              <w:jc w:val="both"/>
            </w:pPr>
            <w:r>
              <w:t>702 235 006</w:t>
            </w:r>
          </w:p>
        </w:tc>
      </w:tr>
      <w:tr w:rsidR="00BA7D26" w14:paraId="64F29295" w14:textId="77777777" w:rsidTr="0046634C">
        <w:trPr>
          <w:trHeight w:val="181"/>
        </w:trPr>
        <w:tc>
          <w:tcPr>
            <w:tcW w:w="3373" w:type="dxa"/>
            <w:tcBorders>
              <w:top w:val="single" w:sz="4" w:space="0" w:color="000000"/>
              <w:left w:val="single" w:sz="4" w:space="0" w:color="000000"/>
              <w:bottom w:val="single" w:sz="4" w:space="0" w:color="000000"/>
              <w:right w:val="single" w:sz="4" w:space="0" w:color="000000"/>
            </w:tcBorders>
            <w:hideMark/>
          </w:tcPr>
          <w:p w14:paraId="34385C67" w14:textId="43059877" w:rsidR="00BA7D26" w:rsidRPr="00183E42" w:rsidRDefault="00183E42" w:rsidP="00F25F33">
            <w:pPr>
              <w:snapToGrid w:val="0"/>
              <w:spacing w:after="30" w:line="276" w:lineRule="auto"/>
              <w:jc w:val="both"/>
              <w:rPr>
                <w:b/>
                <w:bCs/>
              </w:rPr>
            </w:pPr>
            <w:r w:rsidRPr="00183E42">
              <w:rPr>
                <w:b/>
                <w:bCs/>
              </w:rPr>
              <w:t>E-MAIL:</w:t>
            </w:r>
          </w:p>
        </w:tc>
        <w:tc>
          <w:tcPr>
            <w:tcW w:w="5922" w:type="dxa"/>
            <w:tcBorders>
              <w:top w:val="single" w:sz="4" w:space="0" w:color="000000"/>
              <w:left w:val="single" w:sz="4" w:space="0" w:color="000000"/>
              <w:bottom w:val="single" w:sz="4" w:space="0" w:color="000000"/>
              <w:right w:val="single" w:sz="4" w:space="0" w:color="000000"/>
            </w:tcBorders>
            <w:hideMark/>
          </w:tcPr>
          <w:p w14:paraId="713DA512" w14:textId="77777777" w:rsidR="00BA7D26" w:rsidRPr="004B7C21" w:rsidRDefault="00BA7D26" w:rsidP="00F25F33">
            <w:pPr>
              <w:snapToGrid w:val="0"/>
              <w:spacing w:after="30" w:line="276" w:lineRule="auto"/>
              <w:jc w:val="both"/>
            </w:pPr>
            <w:hyperlink r:id="rId7" w:history="1">
              <w:r w:rsidRPr="004B7C21">
                <w:rPr>
                  <w:rStyle w:val="Hypertextovodkaz"/>
                </w:rPr>
                <w:t>mszengrova@seznam.cz</w:t>
              </w:r>
            </w:hyperlink>
          </w:p>
        </w:tc>
      </w:tr>
      <w:tr w:rsidR="00BA7D26" w14:paraId="492D1FE1" w14:textId="77777777" w:rsidTr="0046634C">
        <w:trPr>
          <w:trHeight w:val="232"/>
        </w:trPr>
        <w:tc>
          <w:tcPr>
            <w:tcW w:w="3373" w:type="dxa"/>
            <w:tcBorders>
              <w:top w:val="single" w:sz="4" w:space="0" w:color="000000"/>
              <w:left w:val="single" w:sz="4" w:space="0" w:color="000000"/>
              <w:bottom w:val="single" w:sz="4" w:space="0" w:color="000000"/>
              <w:right w:val="single" w:sz="4" w:space="0" w:color="000000"/>
            </w:tcBorders>
            <w:hideMark/>
          </w:tcPr>
          <w:p w14:paraId="48EE3F50" w14:textId="299AE86E" w:rsidR="00BA7D26" w:rsidRPr="00183E42" w:rsidRDefault="00183E42" w:rsidP="00F25F33">
            <w:pPr>
              <w:snapToGrid w:val="0"/>
              <w:spacing w:after="30" w:line="276" w:lineRule="auto"/>
              <w:jc w:val="both"/>
              <w:rPr>
                <w:b/>
                <w:bCs/>
              </w:rPr>
            </w:pPr>
            <w:r w:rsidRPr="00183E42">
              <w:rPr>
                <w:b/>
                <w:bCs/>
              </w:rPr>
              <w:t>DATOVÁ SCHRÁNKA</w:t>
            </w:r>
          </w:p>
        </w:tc>
        <w:tc>
          <w:tcPr>
            <w:tcW w:w="5922" w:type="dxa"/>
            <w:tcBorders>
              <w:top w:val="single" w:sz="4" w:space="0" w:color="000000"/>
              <w:left w:val="single" w:sz="4" w:space="0" w:color="000000"/>
              <w:bottom w:val="single" w:sz="4" w:space="0" w:color="000000"/>
              <w:right w:val="single" w:sz="4" w:space="0" w:color="000000"/>
            </w:tcBorders>
            <w:hideMark/>
          </w:tcPr>
          <w:p w14:paraId="76FFAA17" w14:textId="1E748840" w:rsidR="00BA7D26" w:rsidRPr="004B7C21" w:rsidRDefault="00DC24A0" w:rsidP="00F25F33">
            <w:pPr>
              <w:snapToGrid w:val="0"/>
              <w:spacing w:after="30" w:line="276" w:lineRule="auto"/>
              <w:jc w:val="both"/>
            </w:pPr>
            <w:r>
              <w:t>82du49s</w:t>
            </w:r>
          </w:p>
        </w:tc>
      </w:tr>
      <w:tr w:rsidR="00BA7D26" w14:paraId="7AFBEC51" w14:textId="77777777" w:rsidTr="0046634C">
        <w:trPr>
          <w:trHeight w:val="130"/>
        </w:trPr>
        <w:tc>
          <w:tcPr>
            <w:tcW w:w="3373" w:type="dxa"/>
            <w:tcBorders>
              <w:top w:val="single" w:sz="4" w:space="0" w:color="000000"/>
              <w:left w:val="single" w:sz="4" w:space="0" w:color="000000"/>
              <w:bottom w:val="single" w:sz="4" w:space="0" w:color="000000"/>
              <w:right w:val="single" w:sz="4" w:space="0" w:color="000000"/>
            </w:tcBorders>
          </w:tcPr>
          <w:p w14:paraId="632CC763" w14:textId="0C376893" w:rsidR="00BA7D26" w:rsidRPr="00183E42" w:rsidRDefault="00183E42" w:rsidP="00BA7D26">
            <w:pPr>
              <w:snapToGrid w:val="0"/>
              <w:spacing w:after="30" w:line="276" w:lineRule="auto"/>
              <w:jc w:val="both"/>
              <w:rPr>
                <w:b/>
                <w:bCs/>
              </w:rPr>
            </w:pPr>
            <w:r w:rsidRPr="00183E42">
              <w:rPr>
                <w:b/>
                <w:bCs/>
              </w:rPr>
              <w:t>ADRESA INTERNETOVÉ STRÁNKY</w:t>
            </w:r>
          </w:p>
        </w:tc>
        <w:tc>
          <w:tcPr>
            <w:tcW w:w="5922" w:type="dxa"/>
            <w:tcBorders>
              <w:top w:val="single" w:sz="4" w:space="0" w:color="000000"/>
              <w:left w:val="single" w:sz="4" w:space="0" w:color="000000"/>
              <w:bottom w:val="single" w:sz="4" w:space="0" w:color="000000"/>
              <w:right w:val="single" w:sz="4" w:space="0" w:color="000000"/>
            </w:tcBorders>
          </w:tcPr>
          <w:p w14:paraId="47EA1A33" w14:textId="70D4B72D" w:rsidR="00BA7D26" w:rsidRPr="004B7C21" w:rsidRDefault="00BA7D26" w:rsidP="00BA7D26">
            <w:pPr>
              <w:snapToGrid w:val="0"/>
              <w:spacing w:after="30" w:line="276" w:lineRule="auto"/>
              <w:jc w:val="both"/>
            </w:pPr>
            <w:r w:rsidRPr="004B7C21">
              <w:rPr>
                <w:color w:val="000080"/>
                <w:u w:val="single"/>
              </w:rPr>
              <w:t>www.mssedmikraska.eu</w:t>
            </w:r>
          </w:p>
        </w:tc>
      </w:tr>
      <w:tr w:rsidR="00BA7D26" w14:paraId="6443727C" w14:textId="77777777" w:rsidTr="0046634C">
        <w:trPr>
          <w:trHeight w:val="139"/>
        </w:trPr>
        <w:tc>
          <w:tcPr>
            <w:tcW w:w="3373" w:type="dxa"/>
            <w:tcBorders>
              <w:top w:val="single" w:sz="4" w:space="0" w:color="000000"/>
              <w:left w:val="single" w:sz="4" w:space="0" w:color="000000"/>
              <w:bottom w:val="single" w:sz="4" w:space="0" w:color="000000"/>
              <w:right w:val="single" w:sz="4" w:space="0" w:color="000000"/>
            </w:tcBorders>
            <w:hideMark/>
          </w:tcPr>
          <w:p w14:paraId="2DA5DECE" w14:textId="3457D2EE" w:rsidR="00BA7D26" w:rsidRPr="00183E42" w:rsidRDefault="00183E42" w:rsidP="00BA7D26">
            <w:pPr>
              <w:snapToGrid w:val="0"/>
              <w:spacing w:after="30" w:line="276" w:lineRule="auto"/>
              <w:jc w:val="both"/>
              <w:rPr>
                <w:b/>
                <w:bCs/>
              </w:rPr>
            </w:pPr>
            <w:r w:rsidRPr="00183E42">
              <w:rPr>
                <w:b/>
                <w:bCs/>
              </w:rPr>
              <w:t>ZŘIZOVATEL ŠKOLY</w:t>
            </w:r>
          </w:p>
        </w:tc>
        <w:tc>
          <w:tcPr>
            <w:tcW w:w="5922" w:type="dxa"/>
            <w:tcBorders>
              <w:top w:val="single" w:sz="4" w:space="0" w:color="000000"/>
              <w:left w:val="single" w:sz="4" w:space="0" w:color="000000"/>
              <w:bottom w:val="single" w:sz="4" w:space="0" w:color="000000"/>
              <w:right w:val="single" w:sz="4" w:space="0" w:color="000000"/>
            </w:tcBorders>
            <w:hideMark/>
          </w:tcPr>
          <w:p w14:paraId="4F615695" w14:textId="138C71F9" w:rsidR="00BA7D26" w:rsidRPr="004B7C21" w:rsidRDefault="00BA7D26" w:rsidP="00BA7D26">
            <w:pPr>
              <w:snapToGrid w:val="0"/>
              <w:spacing w:after="30" w:line="276" w:lineRule="auto"/>
              <w:jc w:val="both"/>
            </w:pPr>
            <w:r w:rsidRPr="004B7C21">
              <w:t xml:space="preserve"> Statutární město Brno, Městská část Brno – Židenice</w:t>
            </w:r>
          </w:p>
        </w:tc>
      </w:tr>
      <w:tr w:rsidR="00BA7D26" w14:paraId="342F5916" w14:textId="77777777" w:rsidTr="0046634C">
        <w:trPr>
          <w:trHeight w:val="211"/>
        </w:trPr>
        <w:tc>
          <w:tcPr>
            <w:tcW w:w="3373" w:type="dxa"/>
            <w:tcBorders>
              <w:top w:val="single" w:sz="4" w:space="0" w:color="000000"/>
              <w:left w:val="single" w:sz="4" w:space="0" w:color="000000"/>
              <w:bottom w:val="single" w:sz="4" w:space="0" w:color="000000"/>
              <w:right w:val="single" w:sz="4" w:space="0" w:color="000000"/>
            </w:tcBorders>
            <w:hideMark/>
          </w:tcPr>
          <w:p w14:paraId="0A8BEF85" w14:textId="4B9BF9AA" w:rsidR="00BA7D26" w:rsidRPr="00183E42" w:rsidRDefault="00183E42" w:rsidP="00BA7D26">
            <w:pPr>
              <w:snapToGrid w:val="0"/>
              <w:spacing w:after="30" w:line="276" w:lineRule="auto"/>
              <w:jc w:val="both"/>
              <w:rPr>
                <w:b/>
                <w:bCs/>
              </w:rPr>
            </w:pPr>
            <w:r w:rsidRPr="00183E42">
              <w:rPr>
                <w:b/>
                <w:bCs/>
              </w:rPr>
              <w:t>ADRESA ZŘIZOVATELE</w:t>
            </w:r>
          </w:p>
        </w:tc>
        <w:tc>
          <w:tcPr>
            <w:tcW w:w="5922" w:type="dxa"/>
            <w:tcBorders>
              <w:top w:val="single" w:sz="4" w:space="0" w:color="000000"/>
              <w:left w:val="single" w:sz="4" w:space="0" w:color="000000"/>
              <w:bottom w:val="single" w:sz="4" w:space="0" w:color="000000"/>
              <w:right w:val="single" w:sz="4" w:space="0" w:color="000000"/>
            </w:tcBorders>
            <w:hideMark/>
          </w:tcPr>
          <w:p w14:paraId="35706715" w14:textId="0DFD0C84" w:rsidR="00BA7D26" w:rsidRPr="004B7C21" w:rsidRDefault="00BA7D26" w:rsidP="00BA7D26">
            <w:pPr>
              <w:snapToGrid w:val="0"/>
              <w:spacing w:after="30" w:line="276" w:lineRule="auto"/>
              <w:jc w:val="both"/>
            </w:pPr>
            <w:r w:rsidRPr="004B7C21">
              <w:t xml:space="preserve"> Brno, Gajdošova 7. PSČ 615 00</w:t>
            </w:r>
          </w:p>
        </w:tc>
      </w:tr>
      <w:tr w:rsidR="00BA7D26" w14:paraId="4A0760E7" w14:textId="77777777" w:rsidTr="0046634C">
        <w:trPr>
          <w:trHeight w:val="215"/>
        </w:trPr>
        <w:tc>
          <w:tcPr>
            <w:tcW w:w="3373" w:type="dxa"/>
            <w:tcBorders>
              <w:top w:val="single" w:sz="4" w:space="0" w:color="000000"/>
              <w:left w:val="single" w:sz="4" w:space="0" w:color="000000"/>
              <w:bottom w:val="single" w:sz="4" w:space="0" w:color="000000"/>
              <w:right w:val="single" w:sz="4" w:space="0" w:color="000000"/>
            </w:tcBorders>
            <w:hideMark/>
          </w:tcPr>
          <w:p w14:paraId="17796D46" w14:textId="4EC2602E" w:rsidR="00BA7D26" w:rsidRPr="00183E42" w:rsidRDefault="00183E42" w:rsidP="00BA7D26">
            <w:pPr>
              <w:snapToGrid w:val="0"/>
              <w:spacing w:after="30" w:line="276" w:lineRule="auto"/>
              <w:jc w:val="both"/>
              <w:rPr>
                <w:b/>
                <w:bCs/>
              </w:rPr>
            </w:pPr>
            <w:r w:rsidRPr="00183E42">
              <w:rPr>
                <w:b/>
                <w:bCs/>
              </w:rPr>
              <w:t>IČ</w:t>
            </w:r>
            <w:r>
              <w:rPr>
                <w:b/>
                <w:bCs/>
              </w:rPr>
              <w:t>O</w:t>
            </w:r>
            <w:r w:rsidRPr="00183E42">
              <w:rPr>
                <w:b/>
                <w:bCs/>
              </w:rPr>
              <w:t>:</w:t>
            </w:r>
          </w:p>
        </w:tc>
        <w:tc>
          <w:tcPr>
            <w:tcW w:w="5922" w:type="dxa"/>
            <w:tcBorders>
              <w:top w:val="single" w:sz="4" w:space="0" w:color="000000"/>
              <w:left w:val="single" w:sz="4" w:space="0" w:color="000000"/>
              <w:bottom w:val="single" w:sz="4" w:space="0" w:color="000000"/>
              <w:right w:val="single" w:sz="4" w:space="0" w:color="000000"/>
            </w:tcBorders>
            <w:hideMark/>
          </w:tcPr>
          <w:p w14:paraId="2861C676" w14:textId="7C016F73" w:rsidR="00BA7D26" w:rsidRPr="004B7C21" w:rsidRDefault="00DC24A0" w:rsidP="00BA7D26">
            <w:pPr>
              <w:snapToGrid w:val="0"/>
              <w:spacing w:after="30" w:line="276" w:lineRule="auto"/>
              <w:jc w:val="both"/>
            </w:pPr>
            <w:r>
              <w:t>44992785</w:t>
            </w:r>
          </w:p>
        </w:tc>
      </w:tr>
      <w:tr w:rsidR="00BA7D26" w14:paraId="307FCA22" w14:textId="77777777" w:rsidTr="0046634C">
        <w:trPr>
          <w:trHeight w:val="345"/>
        </w:trPr>
        <w:tc>
          <w:tcPr>
            <w:tcW w:w="3373" w:type="dxa"/>
            <w:tcBorders>
              <w:top w:val="single" w:sz="4" w:space="0" w:color="000000"/>
              <w:left w:val="single" w:sz="4" w:space="0" w:color="000000"/>
              <w:bottom w:val="single" w:sz="4" w:space="0" w:color="auto"/>
              <w:right w:val="single" w:sz="4" w:space="0" w:color="000000"/>
            </w:tcBorders>
            <w:hideMark/>
          </w:tcPr>
          <w:p w14:paraId="0BFA18BC" w14:textId="58F0A285" w:rsidR="00BA7D26" w:rsidRPr="00183E42" w:rsidRDefault="00183E42" w:rsidP="00183E42">
            <w:pPr>
              <w:snapToGrid w:val="0"/>
              <w:spacing w:after="30" w:line="276" w:lineRule="auto"/>
              <w:rPr>
                <w:b/>
                <w:bCs/>
              </w:rPr>
            </w:pPr>
            <w:r w:rsidRPr="00183E42">
              <w:rPr>
                <w:b/>
                <w:bCs/>
              </w:rPr>
              <w:t>PŘEHLED</w:t>
            </w:r>
            <w:r>
              <w:rPr>
                <w:b/>
                <w:bCs/>
              </w:rPr>
              <w:t xml:space="preserve"> </w:t>
            </w:r>
            <w:r w:rsidRPr="00183E42">
              <w:rPr>
                <w:b/>
                <w:bCs/>
              </w:rPr>
              <w:t xml:space="preserve">HLAVNÍ ČINNOSTI ŠKOLY </w:t>
            </w:r>
          </w:p>
          <w:p w14:paraId="158CC212" w14:textId="50246561" w:rsidR="00BA7D26" w:rsidRPr="00DC24A0" w:rsidRDefault="00183E42" w:rsidP="00183E42">
            <w:pPr>
              <w:snapToGrid w:val="0"/>
              <w:spacing w:after="30" w:line="276" w:lineRule="auto"/>
              <w:rPr>
                <w:b/>
                <w:bCs/>
                <w:sz w:val="18"/>
                <w:szCs w:val="18"/>
              </w:rPr>
            </w:pPr>
            <w:r w:rsidRPr="00DC24A0">
              <w:rPr>
                <w:b/>
                <w:bCs/>
                <w:sz w:val="18"/>
                <w:szCs w:val="18"/>
              </w:rPr>
              <w:t>(PODLE ZŘIZOVACÍ LISTINY)</w:t>
            </w:r>
          </w:p>
          <w:p w14:paraId="181D5510" w14:textId="16538E0A" w:rsidR="00BA7D26" w:rsidRPr="00183E42" w:rsidRDefault="00BA7D26" w:rsidP="00BA7D26">
            <w:pPr>
              <w:snapToGrid w:val="0"/>
              <w:spacing w:after="30" w:line="276" w:lineRule="auto"/>
              <w:jc w:val="both"/>
              <w:rPr>
                <w:b/>
                <w:bCs/>
              </w:rPr>
            </w:pPr>
          </w:p>
        </w:tc>
        <w:tc>
          <w:tcPr>
            <w:tcW w:w="5922" w:type="dxa"/>
            <w:tcBorders>
              <w:top w:val="single" w:sz="4" w:space="0" w:color="000000"/>
              <w:left w:val="single" w:sz="4" w:space="0" w:color="000000"/>
              <w:bottom w:val="single" w:sz="4" w:space="0" w:color="auto"/>
              <w:right w:val="single" w:sz="4" w:space="0" w:color="000000"/>
            </w:tcBorders>
            <w:hideMark/>
          </w:tcPr>
          <w:p w14:paraId="385503CE" w14:textId="65100979" w:rsidR="00BA7D26" w:rsidRPr="004B7C21" w:rsidRDefault="00BA7D26" w:rsidP="00BA7D26">
            <w:pPr>
              <w:snapToGrid w:val="0"/>
              <w:spacing w:after="30" w:line="276" w:lineRule="auto"/>
              <w:jc w:val="both"/>
            </w:pPr>
            <w:r w:rsidRPr="004B7C21">
              <w:t>Poskytování předškolní výchovy a vzdělání.</w:t>
            </w:r>
          </w:p>
        </w:tc>
      </w:tr>
      <w:tr w:rsidR="00BA7D26" w14:paraId="3B1B64C4" w14:textId="77777777" w:rsidTr="0046634C">
        <w:trPr>
          <w:trHeight w:val="358"/>
        </w:trPr>
        <w:tc>
          <w:tcPr>
            <w:tcW w:w="3373" w:type="dxa"/>
            <w:tcBorders>
              <w:top w:val="single" w:sz="4" w:space="0" w:color="auto"/>
              <w:left w:val="single" w:sz="4" w:space="0" w:color="000000"/>
              <w:bottom w:val="single" w:sz="4" w:space="0" w:color="auto"/>
              <w:right w:val="single" w:sz="4" w:space="0" w:color="000000"/>
            </w:tcBorders>
          </w:tcPr>
          <w:p w14:paraId="65705F54" w14:textId="2D2EFA0A" w:rsidR="00BA7D26" w:rsidRPr="00183E42" w:rsidRDefault="00183E42" w:rsidP="00BA7D26">
            <w:pPr>
              <w:snapToGrid w:val="0"/>
              <w:spacing w:after="30" w:line="276" w:lineRule="auto"/>
              <w:jc w:val="both"/>
              <w:rPr>
                <w:b/>
                <w:bCs/>
              </w:rPr>
            </w:pPr>
            <w:r w:rsidRPr="00183E42">
              <w:rPr>
                <w:b/>
                <w:bCs/>
              </w:rPr>
              <w:t>PROVOZ ŠKOLY</w:t>
            </w:r>
          </w:p>
        </w:tc>
        <w:tc>
          <w:tcPr>
            <w:tcW w:w="5922" w:type="dxa"/>
            <w:tcBorders>
              <w:top w:val="single" w:sz="4" w:space="0" w:color="auto"/>
              <w:left w:val="single" w:sz="4" w:space="0" w:color="000000"/>
              <w:bottom w:val="single" w:sz="4" w:space="0" w:color="auto"/>
              <w:right w:val="single" w:sz="4" w:space="0" w:color="000000"/>
            </w:tcBorders>
          </w:tcPr>
          <w:p w14:paraId="23061334" w14:textId="5F8633D4" w:rsidR="00BA7D26" w:rsidRPr="004B7C21" w:rsidRDefault="00BA7D26" w:rsidP="00BA7D26">
            <w:pPr>
              <w:snapToGrid w:val="0"/>
              <w:spacing w:after="30" w:line="276" w:lineRule="auto"/>
              <w:jc w:val="both"/>
            </w:pPr>
            <w:r w:rsidRPr="004B7C21">
              <w:t xml:space="preserve">6:15 hod. – 16:45 hod.        </w:t>
            </w:r>
          </w:p>
        </w:tc>
      </w:tr>
      <w:tr w:rsidR="00BA7D26" w14:paraId="1DFCCF18" w14:textId="77777777" w:rsidTr="0046634C">
        <w:trPr>
          <w:trHeight w:val="393"/>
        </w:trPr>
        <w:tc>
          <w:tcPr>
            <w:tcW w:w="3373" w:type="dxa"/>
            <w:tcBorders>
              <w:top w:val="single" w:sz="4" w:space="0" w:color="auto"/>
              <w:left w:val="single" w:sz="4" w:space="0" w:color="000000"/>
              <w:bottom w:val="single" w:sz="4" w:space="0" w:color="auto"/>
              <w:right w:val="single" w:sz="4" w:space="0" w:color="000000"/>
            </w:tcBorders>
          </w:tcPr>
          <w:p w14:paraId="107C6EF1" w14:textId="3CF46A2B" w:rsidR="00BA7D26" w:rsidRPr="00183E42" w:rsidRDefault="00183E42" w:rsidP="00BA7D26">
            <w:pPr>
              <w:snapToGrid w:val="0"/>
              <w:spacing w:after="30" w:line="276" w:lineRule="auto"/>
              <w:jc w:val="both"/>
              <w:rPr>
                <w:b/>
                <w:bCs/>
              </w:rPr>
            </w:pPr>
            <w:r w:rsidRPr="00183E42">
              <w:rPr>
                <w:b/>
                <w:bCs/>
              </w:rPr>
              <w:t xml:space="preserve">POČET DĚTÍ </w:t>
            </w:r>
          </w:p>
        </w:tc>
        <w:tc>
          <w:tcPr>
            <w:tcW w:w="5922" w:type="dxa"/>
            <w:tcBorders>
              <w:top w:val="single" w:sz="4" w:space="0" w:color="auto"/>
              <w:left w:val="single" w:sz="4" w:space="0" w:color="000000"/>
              <w:bottom w:val="single" w:sz="4" w:space="0" w:color="auto"/>
              <w:right w:val="single" w:sz="4" w:space="0" w:color="000000"/>
            </w:tcBorders>
          </w:tcPr>
          <w:p w14:paraId="10B8D62A" w14:textId="1BEB3D63" w:rsidR="00BA7D26" w:rsidRDefault="00BA7D26" w:rsidP="00BA7D26">
            <w:pPr>
              <w:snapToGrid w:val="0"/>
              <w:spacing w:after="30" w:line="276" w:lineRule="auto"/>
              <w:jc w:val="both"/>
            </w:pPr>
            <w:r w:rsidRPr="004B7C21">
              <w:t>61</w:t>
            </w:r>
          </w:p>
        </w:tc>
      </w:tr>
      <w:tr w:rsidR="00BA7D26" w14:paraId="767342F9" w14:textId="77777777" w:rsidTr="0046634C">
        <w:trPr>
          <w:trHeight w:val="241"/>
        </w:trPr>
        <w:tc>
          <w:tcPr>
            <w:tcW w:w="3373" w:type="dxa"/>
            <w:tcBorders>
              <w:top w:val="single" w:sz="4" w:space="0" w:color="auto"/>
              <w:left w:val="single" w:sz="4" w:space="0" w:color="000000"/>
              <w:bottom w:val="single" w:sz="4" w:space="0" w:color="auto"/>
              <w:right w:val="single" w:sz="4" w:space="0" w:color="000000"/>
            </w:tcBorders>
            <w:hideMark/>
          </w:tcPr>
          <w:p w14:paraId="317A3B17" w14:textId="37902567" w:rsidR="00BA7D26" w:rsidRPr="00183E42" w:rsidRDefault="00183E42" w:rsidP="00BA7D26">
            <w:pPr>
              <w:snapToGrid w:val="0"/>
              <w:spacing w:after="30" w:line="276" w:lineRule="auto"/>
              <w:jc w:val="both"/>
              <w:rPr>
                <w:b/>
                <w:bCs/>
              </w:rPr>
            </w:pPr>
            <w:r w:rsidRPr="00183E42">
              <w:rPr>
                <w:b/>
                <w:bCs/>
              </w:rPr>
              <w:t>POČET UČITELŮ:</w:t>
            </w:r>
            <w:r w:rsidRPr="00183E42">
              <w:rPr>
                <w:b/>
                <w:bCs/>
              </w:rPr>
              <w:tab/>
            </w:r>
          </w:p>
        </w:tc>
        <w:tc>
          <w:tcPr>
            <w:tcW w:w="5922" w:type="dxa"/>
            <w:tcBorders>
              <w:top w:val="single" w:sz="4" w:space="0" w:color="auto"/>
              <w:left w:val="single" w:sz="4" w:space="0" w:color="000000"/>
              <w:bottom w:val="single" w:sz="4" w:space="0" w:color="auto"/>
              <w:right w:val="single" w:sz="4" w:space="0" w:color="000000"/>
            </w:tcBorders>
          </w:tcPr>
          <w:p w14:paraId="3939B8CC" w14:textId="2A9ED01D" w:rsidR="00BA7D26" w:rsidRPr="004B7C21" w:rsidRDefault="00BA7D26" w:rsidP="00BA7D26">
            <w:pPr>
              <w:snapToGrid w:val="0"/>
              <w:spacing w:after="30" w:line="276" w:lineRule="auto"/>
              <w:jc w:val="both"/>
            </w:pPr>
            <w:r>
              <w:t>6</w:t>
            </w:r>
          </w:p>
        </w:tc>
      </w:tr>
      <w:tr w:rsidR="00BA7D26" w14:paraId="6DEF3494" w14:textId="77777777" w:rsidTr="0046634C">
        <w:trPr>
          <w:trHeight w:val="139"/>
        </w:trPr>
        <w:tc>
          <w:tcPr>
            <w:tcW w:w="3373" w:type="dxa"/>
            <w:tcBorders>
              <w:top w:val="single" w:sz="4" w:space="0" w:color="auto"/>
              <w:left w:val="single" w:sz="4" w:space="0" w:color="000000"/>
              <w:bottom w:val="single" w:sz="4" w:space="0" w:color="auto"/>
              <w:right w:val="single" w:sz="4" w:space="0" w:color="000000"/>
            </w:tcBorders>
          </w:tcPr>
          <w:p w14:paraId="3EDD34A1" w14:textId="4CC87220" w:rsidR="00BA7D26" w:rsidRPr="00183E42" w:rsidRDefault="00183E42" w:rsidP="00183E42">
            <w:pPr>
              <w:snapToGrid w:val="0"/>
              <w:spacing w:after="30" w:line="276" w:lineRule="auto"/>
              <w:rPr>
                <w:b/>
                <w:bCs/>
              </w:rPr>
            </w:pPr>
            <w:r w:rsidRPr="00183E42">
              <w:rPr>
                <w:b/>
                <w:bCs/>
              </w:rPr>
              <w:t>POČET ASISTENTŮ PEDAGOGA:</w:t>
            </w:r>
            <w:r w:rsidRPr="00183E42">
              <w:rPr>
                <w:b/>
                <w:bCs/>
              </w:rPr>
              <w:tab/>
            </w:r>
          </w:p>
        </w:tc>
        <w:tc>
          <w:tcPr>
            <w:tcW w:w="5922" w:type="dxa"/>
            <w:tcBorders>
              <w:top w:val="single" w:sz="4" w:space="0" w:color="auto"/>
              <w:left w:val="single" w:sz="4" w:space="0" w:color="000000"/>
              <w:bottom w:val="single" w:sz="4" w:space="0" w:color="auto"/>
              <w:right w:val="single" w:sz="4" w:space="0" w:color="000000"/>
            </w:tcBorders>
          </w:tcPr>
          <w:p w14:paraId="4738ED2A" w14:textId="29A2B783" w:rsidR="00BA7D26" w:rsidRPr="004B7C21" w:rsidRDefault="00BA7D26" w:rsidP="00BA7D26">
            <w:pPr>
              <w:snapToGrid w:val="0"/>
              <w:spacing w:after="30" w:line="276" w:lineRule="auto"/>
              <w:jc w:val="both"/>
            </w:pPr>
            <w:r w:rsidRPr="0089484C">
              <w:t>dle potřeb individuálně</w:t>
            </w:r>
            <w:r>
              <w:t xml:space="preserve"> </w:t>
            </w:r>
            <w:r w:rsidRPr="0089484C">
              <w:t>integrovaných dětí</w:t>
            </w:r>
          </w:p>
        </w:tc>
      </w:tr>
      <w:tr w:rsidR="00BA7D26" w14:paraId="6EBDA222" w14:textId="77777777" w:rsidTr="0046634C">
        <w:trPr>
          <w:trHeight w:val="110"/>
        </w:trPr>
        <w:tc>
          <w:tcPr>
            <w:tcW w:w="3373" w:type="dxa"/>
            <w:tcBorders>
              <w:top w:val="single" w:sz="4" w:space="0" w:color="auto"/>
              <w:left w:val="single" w:sz="4" w:space="0" w:color="000000"/>
              <w:bottom w:val="single" w:sz="4" w:space="0" w:color="000000"/>
              <w:right w:val="single" w:sz="4" w:space="0" w:color="000000"/>
            </w:tcBorders>
          </w:tcPr>
          <w:p w14:paraId="643D3B76" w14:textId="5449509A" w:rsidR="00BA7D26" w:rsidRPr="00183E42" w:rsidRDefault="00183E42" w:rsidP="00183E42">
            <w:pPr>
              <w:snapToGrid w:val="0"/>
              <w:spacing w:after="30" w:line="276" w:lineRule="auto"/>
              <w:rPr>
                <w:b/>
                <w:bCs/>
              </w:rPr>
            </w:pPr>
            <w:r w:rsidRPr="00183E42">
              <w:rPr>
                <w:b/>
                <w:bCs/>
              </w:rPr>
              <w:t>POČET NEPEDAGOG. PRACOVNÍKŮ</w:t>
            </w:r>
            <w:r>
              <w:rPr>
                <w:b/>
                <w:bCs/>
              </w:rPr>
              <w:t>:</w:t>
            </w:r>
          </w:p>
        </w:tc>
        <w:tc>
          <w:tcPr>
            <w:tcW w:w="5922" w:type="dxa"/>
            <w:tcBorders>
              <w:top w:val="single" w:sz="4" w:space="0" w:color="auto"/>
              <w:left w:val="single" w:sz="4" w:space="0" w:color="000000"/>
              <w:bottom w:val="single" w:sz="4" w:space="0" w:color="000000"/>
              <w:right w:val="single" w:sz="4" w:space="0" w:color="000000"/>
            </w:tcBorders>
          </w:tcPr>
          <w:p w14:paraId="1C1F1036" w14:textId="6266E14C" w:rsidR="00BA7D26" w:rsidRPr="004B7C21" w:rsidRDefault="00BA7D26" w:rsidP="00BA7D26">
            <w:pPr>
              <w:snapToGrid w:val="0"/>
              <w:spacing w:after="30" w:line="276" w:lineRule="auto"/>
              <w:jc w:val="both"/>
            </w:pPr>
            <w:r>
              <w:t>3</w:t>
            </w:r>
          </w:p>
        </w:tc>
      </w:tr>
      <w:tr w:rsidR="00BA7D26" w14:paraId="4BD97634" w14:textId="77777777" w:rsidTr="0046634C">
        <w:trPr>
          <w:trHeight w:val="44"/>
        </w:trPr>
        <w:tc>
          <w:tcPr>
            <w:tcW w:w="3373" w:type="dxa"/>
            <w:tcBorders>
              <w:top w:val="single" w:sz="4" w:space="0" w:color="000000"/>
              <w:left w:val="single" w:sz="4" w:space="0" w:color="000000"/>
              <w:bottom w:val="single" w:sz="4" w:space="0" w:color="000000"/>
              <w:right w:val="single" w:sz="4" w:space="0" w:color="000000"/>
            </w:tcBorders>
          </w:tcPr>
          <w:p w14:paraId="7C01ED3B" w14:textId="12C6E008" w:rsidR="00BA7D26" w:rsidRPr="00183E42" w:rsidRDefault="00183E42" w:rsidP="00BA7D26">
            <w:pPr>
              <w:rPr>
                <w:b/>
                <w:bCs/>
              </w:rPr>
            </w:pPr>
            <w:r w:rsidRPr="00183E42">
              <w:rPr>
                <w:b/>
                <w:bCs/>
              </w:rPr>
              <w:t xml:space="preserve">TVORBA - ZPRACOVAL ŠVP: </w:t>
            </w:r>
          </w:p>
        </w:tc>
        <w:tc>
          <w:tcPr>
            <w:tcW w:w="5922" w:type="dxa"/>
            <w:tcBorders>
              <w:top w:val="single" w:sz="4" w:space="0" w:color="000000"/>
              <w:left w:val="single" w:sz="4" w:space="0" w:color="000000"/>
              <w:bottom w:val="single" w:sz="4" w:space="0" w:color="000000"/>
              <w:right w:val="single" w:sz="4" w:space="0" w:color="000000"/>
            </w:tcBorders>
          </w:tcPr>
          <w:p w14:paraId="37C96ECA" w14:textId="4E1F17CC" w:rsidR="00BA7D26" w:rsidRDefault="00DC24A0" w:rsidP="00BA7D26">
            <w:pPr>
              <w:snapToGrid w:val="0"/>
              <w:spacing w:after="30" w:line="276" w:lineRule="auto"/>
              <w:jc w:val="both"/>
            </w:pPr>
            <w:r>
              <w:t>Mgr. Bc. Andrea Kopřivová,</w:t>
            </w:r>
            <w:r w:rsidR="002743D0">
              <w:t xml:space="preserve"> </w:t>
            </w:r>
            <w:proofErr w:type="spellStart"/>
            <w:r>
              <w:t>DiS</w:t>
            </w:r>
            <w:proofErr w:type="spellEnd"/>
          </w:p>
          <w:p w14:paraId="70F6EC70" w14:textId="684FCB27" w:rsidR="00DC24A0" w:rsidRPr="004B7C21" w:rsidRDefault="00DC24A0" w:rsidP="00BA7D26">
            <w:pPr>
              <w:snapToGrid w:val="0"/>
              <w:spacing w:after="30" w:line="276" w:lineRule="auto"/>
              <w:jc w:val="both"/>
            </w:pPr>
            <w:r>
              <w:t>a pedagogové mateřské školy</w:t>
            </w:r>
          </w:p>
        </w:tc>
      </w:tr>
      <w:tr w:rsidR="00BA7D26" w14:paraId="6103F633" w14:textId="77777777" w:rsidTr="0046634C">
        <w:trPr>
          <w:trHeight w:val="193"/>
        </w:trPr>
        <w:tc>
          <w:tcPr>
            <w:tcW w:w="3373" w:type="dxa"/>
            <w:tcBorders>
              <w:top w:val="single" w:sz="4" w:space="0" w:color="000000"/>
              <w:left w:val="single" w:sz="4" w:space="0" w:color="000000"/>
              <w:bottom w:val="single" w:sz="4" w:space="0" w:color="auto"/>
              <w:right w:val="single" w:sz="4" w:space="0" w:color="000000"/>
            </w:tcBorders>
          </w:tcPr>
          <w:p w14:paraId="709889EC" w14:textId="30CC2F89" w:rsidR="00BA7D26" w:rsidRPr="00183E42" w:rsidRDefault="00183E42" w:rsidP="00BA7D26">
            <w:pPr>
              <w:rPr>
                <w:b/>
                <w:bCs/>
              </w:rPr>
            </w:pPr>
            <w:r w:rsidRPr="00183E42">
              <w:rPr>
                <w:b/>
                <w:bCs/>
              </w:rPr>
              <w:t xml:space="preserve">ČÍSLO JEDNACÍ: </w:t>
            </w:r>
          </w:p>
        </w:tc>
        <w:tc>
          <w:tcPr>
            <w:tcW w:w="5922" w:type="dxa"/>
            <w:tcBorders>
              <w:top w:val="single" w:sz="4" w:space="0" w:color="000000"/>
              <w:left w:val="single" w:sz="4" w:space="0" w:color="000000"/>
              <w:bottom w:val="single" w:sz="4" w:space="0" w:color="auto"/>
              <w:right w:val="single" w:sz="4" w:space="0" w:color="000000"/>
            </w:tcBorders>
          </w:tcPr>
          <w:p w14:paraId="26F00531" w14:textId="667E62E4" w:rsidR="00BA7D26" w:rsidRPr="004B7C21" w:rsidRDefault="00DC24A0" w:rsidP="00BA7D26">
            <w:pPr>
              <w:snapToGrid w:val="0"/>
              <w:spacing w:after="30" w:line="276" w:lineRule="auto"/>
              <w:jc w:val="both"/>
            </w:pPr>
            <w:r>
              <w:t>MS 128/25</w:t>
            </w:r>
          </w:p>
        </w:tc>
      </w:tr>
      <w:tr w:rsidR="00BA7D26" w14:paraId="17016739" w14:textId="77777777" w:rsidTr="0046634C">
        <w:trPr>
          <w:trHeight w:val="368"/>
        </w:trPr>
        <w:tc>
          <w:tcPr>
            <w:tcW w:w="3373" w:type="dxa"/>
            <w:tcBorders>
              <w:top w:val="single" w:sz="4" w:space="0" w:color="auto"/>
              <w:left w:val="single" w:sz="4" w:space="0" w:color="000000"/>
              <w:bottom w:val="single" w:sz="4" w:space="0" w:color="auto"/>
              <w:right w:val="single" w:sz="4" w:space="0" w:color="000000"/>
            </w:tcBorders>
          </w:tcPr>
          <w:p w14:paraId="7008F4B7" w14:textId="06198B1D" w:rsidR="00BA7D26" w:rsidRPr="00183E42" w:rsidRDefault="00183E42" w:rsidP="00BA7D26">
            <w:pPr>
              <w:spacing w:line="276" w:lineRule="auto"/>
              <w:ind w:right="-143"/>
              <w:rPr>
                <w:b/>
                <w:bCs/>
              </w:rPr>
            </w:pPr>
            <w:r w:rsidRPr="00183E42">
              <w:rPr>
                <w:b/>
                <w:bCs/>
              </w:rPr>
              <w:t>PLATNOST A ÚČINNOST DOKUMENTU:</w:t>
            </w:r>
          </w:p>
        </w:tc>
        <w:tc>
          <w:tcPr>
            <w:tcW w:w="5922" w:type="dxa"/>
            <w:tcBorders>
              <w:top w:val="single" w:sz="4" w:space="0" w:color="auto"/>
              <w:left w:val="single" w:sz="4" w:space="0" w:color="000000"/>
              <w:bottom w:val="single" w:sz="4" w:space="0" w:color="auto"/>
              <w:right w:val="single" w:sz="4" w:space="0" w:color="000000"/>
            </w:tcBorders>
          </w:tcPr>
          <w:p w14:paraId="7EEB2750" w14:textId="5DF73A4E" w:rsidR="00BA7D26" w:rsidRDefault="00BA7D26" w:rsidP="00BA7D26">
            <w:pPr>
              <w:spacing w:line="276" w:lineRule="auto"/>
              <w:ind w:right="-143"/>
            </w:pPr>
            <w:r>
              <w:t>01.09.2025</w:t>
            </w:r>
          </w:p>
          <w:p w14:paraId="22A109CB" w14:textId="19A4AFC1" w:rsidR="00DC24A0" w:rsidRPr="004B7C21" w:rsidRDefault="00DC24A0" w:rsidP="00BA7D26">
            <w:pPr>
              <w:spacing w:line="276" w:lineRule="auto"/>
              <w:ind w:right="-143"/>
            </w:pPr>
          </w:p>
        </w:tc>
      </w:tr>
      <w:tr w:rsidR="00BA7D26" w14:paraId="2A6840D3" w14:textId="77777777" w:rsidTr="0046634C">
        <w:trPr>
          <w:trHeight w:val="187"/>
        </w:trPr>
        <w:tc>
          <w:tcPr>
            <w:tcW w:w="3373" w:type="dxa"/>
            <w:tcBorders>
              <w:top w:val="single" w:sz="4" w:space="0" w:color="auto"/>
              <w:left w:val="single" w:sz="4" w:space="0" w:color="000000"/>
              <w:bottom w:val="single" w:sz="4" w:space="0" w:color="auto"/>
              <w:right w:val="single" w:sz="4" w:space="0" w:color="000000"/>
            </w:tcBorders>
          </w:tcPr>
          <w:p w14:paraId="2BE1AB35" w14:textId="51A58FEB" w:rsidR="00BA7D26" w:rsidRPr="00183E42" w:rsidRDefault="00183E42" w:rsidP="00BA7D26">
            <w:pPr>
              <w:rPr>
                <w:b/>
                <w:bCs/>
              </w:rPr>
            </w:pPr>
            <w:r w:rsidRPr="00183E42">
              <w:rPr>
                <w:b/>
                <w:bCs/>
              </w:rPr>
              <w:t>PODPIS ŘEDITELE A RAZÍTKO ŠKOLY:</w:t>
            </w:r>
          </w:p>
        </w:tc>
        <w:tc>
          <w:tcPr>
            <w:tcW w:w="5922" w:type="dxa"/>
            <w:tcBorders>
              <w:top w:val="single" w:sz="4" w:space="0" w:color="auto"/>
              <w:left w:val="single" w:sz="4" w:space="0" w:color="000000"/>
              <w:bottom w:val="single" w:sz="4" w:space="0" w:color="auto"/>
              <w:right w:val="single" w:sz="4" w:space="0" w:color="000000"/>
            </w:tcBorders>
          </w:tcPr>
          <w:p w14:paraId="4FE15864" w14:textId="77777777" w:rsidR="00BA7D26" w:rsidRDefault="00BA7D26" w:rsidP="00BA7D26">
            <w:pPr>
              <w:snapToGrid w:val="0"/>
              <w:spacing w:after="30" w:line="276" w:lineRule="auto"/>
              <w:jc w:val="both"/>
            </w:pPr>
          </w:p>
          <w:p w14:paraId="0B71DE42" w14:textId="4719BCA4" w:rsidR="00DC24A0" w:rsidRPr="004B7C21" w:rsidRDefault="00DC24A0" w:rsidP="00BA7D26">
            <w:pPr>
              <w:snapToGrid w:val="0"/>
              <w:spacing w:after="30" w:line="276" w:lineRule="auto"/>
              <w:jc w:val="both"/>
            </w:pPr>
          </w:p>
        </w:tc>
      </w:tr>
    </w:tbl>
    <w:p w14:paraId="0732B98A" w14:textId="77777777" w:rsidR="00915C9C" w:rsidRDefault="00915C9C" w:rsidP="001B4826">
      <w:pPr>
        <w:rPr>
          <w:rFonts w:ascii="Calibri" w:hAnsi="Calibri" w:cs="Calibri"/>
          <w:b/>
          <w:bCs/>
        </w:rPr>
      </w:pPr>
    </w:p>
    <w:p w14:paraId="3F2536DF" w14:textId="77777777" w:rsidR="00AE01F9" w:rsidRDefault="00AE01F9">
      <w:pPr>
        <w:spacing w:after="160" w:line="259" w:lineRule="auto"/>
        <w:rPr>
          <w:b/>
          <w:bCs/>
          <w:u w:val="single"/>
        </w:rPr>
      </w:pPr>
      <w:r>
        <w:rPr>
          <w:b/>
          <w:bCs/>
          <w:u w:val="single"/>
        </w:rPr>
        <w:br w:type="page"/>
      </w:r>
    </w:p>
    <w:p w14:paraId="7D68A24B" w14:textId="4C67A4AC" w:rsidR="00183E42" w:rsidRPr="00A1789C" w:rsidRDefault="00915C9C">
      <w:pPr>
        <w:pStyle w:val="Odstavecseseznamem"/>
        <w:numPr>
          <w:ilvl w:val="0"/>
          <w:numId w:val="49"/>
        </w:numPr>
        <w:rPr>
          <w:b/>
          <w:bCs/>
          <w:u w:val="single"/>
        </w:rPr>
      </w:pPr>
      <w:r w:rsidRPr="00A1789C">
        <w:rPr>
          <w:b/>
          <w:bCs/>
          <w:u w:val="single"/>
        </w:rPr>
        <w:lastRenderedPageBreak/>
        <w:t>CHARAKTERISTIKA ŠKOLY</w:t>
      </w:r>
    </w:p>
    <w:p w14:paraId="1229356D" w14:textId="41C5B587" w:rsidR="00183E42" w:rsidRPr="002743D0" w:rsidRDefault="00183E42" w:rsidP="002743D0">
      <w:pPr>
        <w:pStyle w:val="Normlnweb"/>
        <w:spacing w:line="276" w:lineRule="auto"/>
        <w:jc w:val="both"/>
        <w:rPr>
          <w:color w:val="000000" w:themeColor="text1"/>
          <w:sz w:val="22"/>
          <w:szCs w:val="22"/>
        </w:rPr>
      </w:pPr>
      <w:r w:rsidRPr="002743D0">
        <w:rPr>
          <w:color w:val="000000" w:themeColor="text1"/>
          <w:sz w:val="22"/>
          <w:szCs w:val="22"/>
        </w:rPr>
        <w:t xml:space="preserve">Mateřská škola Sedmikráska se nachází v klidné městské části Brno–Židenice. Její historie sahá až do roku 1951, kdy byla poprvé otevřena v budově na Karáskově náměstí. Od roku 1996 sídlí ve dvoupodlažní budově bývalých jeslí na ulici Zengrova 3. Budova postupně prochází rekonstrukcemi a modernizací tak, aby vyhovovala současným požadavkům na předškolní vzdělávání. Škola má kapacitu 61 dětí ve věku od 2 do 7 let, rozdělených do tří věkově </w:t>
      </w:r>
      <w:r w:rsidRPr="002743D0">
        <w:rPr>
          <w:rStyle w:val="Siln"/>
          <w:b w:val="0"/>
          <w:bCs w:val="0"/>
          <w:color w:val="000000" w:themeColor="text1"/>
          <w:sz w:val="22"/>
          <w:szCs w:val="22"/>
        </w:rPr>
        <w:t>heterogenních</w:t>
      </w:r>
      <w:r w:rsidRPr="002743D0">
        <w:rPr>
          <w:color w:val="000000" w:themeColor="text1"/>
          <w:sz w:val="22"/>
          <w:szCs w:val="22"/>
        </w:rPr>
        <w:t xml:space="preserve"> tříd:</w:t>
      </w:r>
    </w:p>
    <w:p w14:paraId="51F3619A" w14:textId="77777777" w:rsidR="00183E42" w:rsidRPr="002743D0" w:rsidRDefault="00183E42">
      <w:pPr>
        <w:pStyle w:val="Normlnweb"/>
        <w:numPr>
          <w:ilvl w:val="0"/>
          <w:numId w:val="14"/>
        </w:numPr>
        <w:spacing w:line="276" w:lineRule="auto"/>
        <w:jc w:val="both"/>
        <w:rPr>
          <w:color w:val="000000" w:themeColor="text1"/>
          <w:sz w:val="22"/>
          <w:szCs w:val="22"/>
        </w:rPr>
      </w:pPr>
      <w:r w:rsidRPr="002743D0">
        <w:rPr>
          <w:rStyle w:val="Siln"/>
          <w:color w:val="000000" w:themeColor="text1"/>
          <w:sz w:val="22"/>
          <w:szCs w:val="22"/>
        </w:rPr>
        <w:t>Žluťásci</w:t>
      </w:r>
      <w:r w:rsidRPr="002743D0">
        <w:rPr>
          <w:color w:val="000000" w:themeColor="text1"/>
          <w:sz w:val="22"/>
          <w:szCs w:val="22"/>
        </w:rPr>
        <w:t xml:space="preserve"> – běžná heterogenní třída, 28 dětí</w:t>
      </w:r>
    </w:p>
    <w:p w14:paraId="00F423F8" w14:textId="77777777" w:rsidR="00183E42" w:rsidRPr="002743D0" w:rsidRDefault="00183E42">
      <w:pPr>
        <w:pStyle w:val="Normlnweb"/>
        <w:numPr>
          <w:ilvl w:val="0"/>
          <w:numId w:val="14"/>
        </w:numPr>
        <w:spacing w:line="276" w:lineRule="auto"/>
        <w:jc w:val="both"/>
        <w:rPr>
          <w:color w:val="000000" w:themeColor="text1"/>
          <w:sz w:val="22"/>
          <w:szCs w:val="22"/>
        </w:rPr>
      </w:pPr>
      <w:r w:rsidRPr="002743D0">
        <w:rPr>
          <w:rStyle w:val="Siln"/>
          <w:color w:val="000000" w:themeColor="text1"/>
          <w:sz w:val="22"/>
          <w:szCs w:val="22"/>
        </w:rPr>
        <w:t>Modrásci</w:t>
      </w:r>
      <w:r w:rsidRPr="002743D0">
        <w:rPr>
          <w:color w:val="000000" w:themeColor="text1"/>
          <w:sz w:val="22"/>
          <w:szCs w:val="22"/>
        </w:rPr>
        <w:t xml:space="preserve"> – běžná heterogenní třída, 19 dětí</w:t>
      </w:r>
    </w:p>
    <w:p w14:paraId="31149E76" w14:textId="77777777" w:rsidR="00183E42" w:rsidRPr="002743D0" w:rsidRDefault="00183E42">
      <w:pPr>
        <w:pStyle w:val="Normlnweb"/>
        <w:numPr>
          <w:ilvl w:val="0"/>
          <w:numId w:val="14"/>
        </w:numPr>
        <w:spacing w:line="276" w:lineRule="auto"/>
        <w:jc w:val="both"/>
        <w:rPr>
          <w:color w:val="000000" w:themeColor="text1"/>
          <w:sz w:val="22"/>
          <w:szCs w:val="22"/>
        </w:rPr>
      </w:pPr>
      <w:r w:rsidRPr="002743D0">
        <w:rPr>
          <w:rStyle w:val="Siln"/>
          <w:color w:val="000000" w:themeColor="text1"/>
          <w:sz w:val="22"/>
          <w:szCs w:val="22"/>
        </w:rPr>
        <w:t>Bělásci</w:t>
      </w:r>
      <w:r w:rsidRPr="002743D0">
        <w:rPr>
          <w:color w:val="000000" w:themeColor="text1"/>
          <w:sz w:val="22"/>
          <w:szCs w:val="22"/>
        </w:rPr>
        <w:t xml:space="preserve"> – logopedická heterogenní třída, 14 dětí</w:t>
      </w:r>
    </w:p>
    <w:p w14:paraId="219A2176" w14:textId="58D82617" w:rsidR="00183E42" w:rsidRPr="002743D0" w:rsidRDefault="00183E42" w:rsidP="002743D0">
      <w:pPr>
        <w:pStyle w:val="Normlnweb"/>
        <w:spacing w:line="276" w:lineRule="auto"/>
        <w:jc w:val="both"/>
        <w:rPr>
          <w:rFonts w:eastAsia="Times New Roman"/>
          <w:sz w:val="22"/>
          <w:szCs w:val="22"/>
        </w:rPr>
      </w:pPr>
      <w:r w:rsidRPr="002743D0">
        <w:rPr>
          <w:color w:val="000000" w:themeColor="text1"/>
          <w:sz w:val="22"/>
          <w:szCs w:val="22"/>
        </w:rPr>
        <w:t xml:space="preserve">V přízemí budovy se nachází ředitelna, logopedická učebna a bezbariérová třída Žluťásků s přímým vstupem na venkovní terasu, jídelnou a sociálním zařízením. V patře jsou umístěny další dvě třídy Modrásci a Bělásci, samostatné jídelny, dvě sociální zařízení, místnost pro lůžkoviny a šatna pro zaměstnance. </w:t>
      </w:r>
      <w:r w:rsidRPr="002743D0">
        <w:rPr>
          <w:sz w:val="22"/>
          <w:szCs w:val="22"/>
        </w:rPr>
        <w:t xml:space="preserve">Třída Bělásků je určena dětem s potřebou logopedické prevence a podpory v oblasti </w:t>
      </w:r>
      <w:r w:rsidRPr="002743D0">
        <w:rPr>
          <w:rStyle w:val="Siln"/>
          <w:b w:val="0"/>
          <w:bCs w:val="0"/>
          <w:sz w:val="22"/>
          <w:szCs w:val="22"/>
        </w:rPr>
        <w:t>řečového projevu, výslovnosti a artikulace</w:t>
      </w:r>
      <w:r w:rsidRPr="002743D0">
        <w:rPr>
          <w:sz w:val="22"/>
          <w:szCs w:val="22"/>
        </w:rPr>
        <w:t xml:space="preserve">. Pro tyto účely slouží specializovaná </w:t>
      </w:r>
      <w:r w:rsidRPr="002743D0">
        <w:rPr>
          <w:rStyle w:val="Siln"/>
          <w:b w:val="0"/>
          <w:bCs w:val="0"/>
          <w:sz w:val="22"/>
          <w:szCs w:val="22"/>
        </w:rPr>
        <w:t>logopedická učebna</w:t>
      </w:r>
      <w:r w:rsidRPr="002743D0">
        <w:rPr>
          <w:b/>
          <w:bCs/>
          <w:sz w:val="22"/>
          <w:szCs w:val="22"/>
        </w:rPr>
        <w:t>,</w:t>
      </w:r>
      <w:r w:rsidRPr="002743D0">
        <w:rPr>
          <w:sz w:val="22"/>
          <w:szCs w:val="22"/>
        </w:rPr>
        <w:t xml:space="preserve"> vybavená moderními pomůckami a materiály zaměřenými na rozvoj jazykových a komunikačních dovedností. Logopedická péče probíhá v úzké spolupráci s klinickým logopedem a je přizpůsobena individuálním potřebám dětí. </w:t>
      </w:r>
      <w:r w:rsidRPr="002743D0">
        <w:rPr>
          <w:color w:val="000000" w:themeColor="text1"/>
          <w:sz w:val="22"/>
          <w:szCs w:val="22"/>
        </w:rPr>
        <w:t xml:space="preserve">Třídy jsou světlé, vybavené bezpečným a funkčním nábytkem přizpůsobeným věku dětí. Každé patro má vlastní výdejnu stravy; jídlo zajišťuje partnerská mateřská škola </w:t>
      </w:r>
      <w:proofErr w:type="spellStart"/>
      <w:r w:rsidRPr="002743D0">
        <w:rPr>
          <w:color w:val="000000" w:themeColor="text1"/>
          <w:sz w:val="22"/>
          <w:szCs w:val="22"/>
        </w:rPr>
        <w:t>Kamenáčky</w:t>
      </w:r>
      <w:proofErr w:type="spellEnd"/>
      <w:r w:rsidRPr="002743D0">
        <w:rPr>
          <w:color w:val="000000" w:themeColor="text1"/>
          <w:sz w:val="22"/>
          <w:szCs w:val="22"/>
        </w:rPr>
        <w:t xml:space="preserve">. Součástí areálu je rozlehlá školní zahrada s travnatou plochou, dvěma pískovišti, malým hřištěm, brankami a terasami – zastřešenou i otevřenou. Děti zde využívají stolečky, lavičky, venkovní kuchyňku, stavebnice, autodráhu, koloběžky i hry jako „skákací panák“ nebo „Člověče, nezlob se“. V zimě je svah na zahradě využíván k bobování. Sportovní a herní potřeby jsou volně dostupné v zahradním domku. Technické zázemí školy zahrnuje prádelnu, sklad čisticích prostředků, </w:t>
      </w:r>
      <w:r w:rsidR="006C61C2" w:rsidRPr="002743D0">
        <w:rPr>
          <w:color w:val="000000" w:themeColor="text1"/>
          <w:sz w:val="22"/>
          <w:szCs w:val="22"/>
        </w:rPr>
        <w:t>prostory</w:t>
      </w:r>
      <w:r w:rsidRPr="002743D0">
        <w:rPr>
          <w:color w:val="000000" w:themeColor="text1"/>
          <w:sz w:val="22"/>
          <w:szCs w:val="22"/>
        </w:rPr>
        <w:t xml:space="preserve"> s didaktickými pomůckami, archiv, místnost s keramickou pecí a další provozní prostory. </w:t>
      </w:r>
      <w:r w:rsidRPr="002743D0">
        <w:rPr>
          <w:rFonts w:eastAsia="Times New Roman"/>
          <w:sz w:val="22"/>
          <w:szCs w:val="22"/>
        </w:rPr>
        <w:t>Škola si zakládá na otevřeném, vstřícném a rodinném prostředí, které podporuje vzájemnou důvěru, bezpečí a aktivní zapojení rodičů do života školky.</w:t>
      </w:r>
    </w:p>
    <w:p w14:paraId="461A641A" w14:textId="55BE633B" w:rsidR="00183E42" w:rsidRPr="002743D0" w:rsidRDefault="00183E42" w:rsidP="002743D0">
      <w:pPr>
        <w:pStyle w:val="Nadpis3"/>
        <w:spacing w:line="276" w:lineRule="auto"/>
        <w:jc w:val="both"/>
        <w:rPr>
          <w:rFonts w:cs="Times New Roman"/>
          <w:color w:val="000000" w:themeColor="text1"/>
          <w:sz w:val="22"/>
          <w:szCs w:val="22"/>
        </w:rPr>
      </w:pPr>
      <w:r w:rsidRPr="002743D0">
        <w:rPr>
          <w:rStyle w:val="Siln"/>
          <w:rFonts w:cs="Times New Roman"/>
          <w:color w:val="000000" w:themeColor="text1"/>
          <w:sz w:val="22"/>
          <w:szCs w:val="22"/>
        </w:rPr>
        <w:t>Specifika školy a zaměření</w:t>
      </w:r>
    </w:p>
    <w:p w14:paraId="77AF6A04" w14:textId="77777777" w:rsidR="00183E42" w:rsidRPr="002743D0" w:rsidRDefault="00183E42" w:rsidP="002743D0">
      <w:pPr>
        <w:pStyle w:val="Normlnweb"/>
        <w:spacing w:before="0" w:beforeAutospacing="0" w:after="0" w:afterAutospacing="0" w:line="276" w:lineRule="auto"/>
        <w:jc w:val="both"/>
        <w:rPr>
          <w:sz w:val="22"/>
          <w:szCs w:val="22"/>
        </w:rPr>
      </w:pPr>
      <w:r w:rsidRPr="002743D0">
        <w:rPr>
          <w:sz w:val="22"/>
          <w:szCs w:val="22"/>
        </w:rPr>
        <w:t xml:space="preserve">MŠ Sedmikráska klade důraz na </w:t>
      </w:r>
      <w:r w:rsidRPr="002743D0">
        <w:rPr>
          <w:rStyle w:val="Siln"/>
          <w:b w:val="0"/>
          <w:bCs w:val="0"/>
          <w:sz w:val="22"/>
          <w:szCs w:val="22"/>
        </w:rPr>
        <w:t>komplexní rozvoj osobnosti dítěte</w:t>
      </w:r>
      <w:r w:rsidRPr="002743D0">
        <w:rPr>
          <w:sz w:val="22"/>
          <w:szCs w:val="22"/>
        </w:rPr>
        <w:t xml:space="preserve"> – včetně pohybových, jazykových, technických a přírodovědných kompetencí. Kromě běžného vzdělávacího programu realizuje i následující aktivity:</w:t>
      </w:r>
    </w:p>
    <w:p w14:paraId="3E331306" w14:textId="77777777" w:rsidR="00183E42" w:rsidRPr="002743D0" w:rsidRDefault="00183E42" w:rsidP="002743D0">
      <w:pPr>
        <w:pStyle w:val="Normlnweb"/>
        <w:spacing w:before="0" w:beforeAutospacing="0" w:after="0" w:afterAutospacing="0" w:line="276" w:lineRule="auto"/>
        <w:jc w:val="both"/>
        <w:rPr>
          <w:sz w:val="22"/>
          <w:szCs w:val="22"/>
        </w:rPr>
      </w:pPr>
    </w:p>
    <w:p w14:paraId="0C8CE64B" w14:textId="686EA4A6" w:rsidR="00183E42" w:rsidRPr="002743D0" w:rsidRDefault="00183E42" w:rsidP="002743D0">
      <w:pPr>
        <w:pStyle w:val="Normlnweb"/>
        <w:spacing w:before="0" w:beforeAutospacing="0" w:after="0" w:afterAutospacing="0" w:line="276" w:lineRule="auto"/>
        <w:jc w:val="both"/>
        <w:rPr>
          <w:sz w:val="22"/>
          <w:szCs w:val="22"/>
        </w:rPr>
      </w:pPr>
      <w:r w:rsidRPr="002743D0">
        <w:rPr>
          <w:rStyle w:val="Siln"/>
          <w:b w:val="0"/>
          <w:bCs w:val="0"/>
          <w:sz w:val="22"/>
          <w:szCs w:val="22"/>
        </w:rPr>
        <w:t>Logopedická prevence</w:t>
      </w:r>
      <w:r w:rsidRPr="002743D0">
        <w:rPr>
          <w:sz w:val="22"/>
          <w:szCs w:val="22"/>
        </w:rPr>
        <w:t xml:space="preserve"> – podpora vývoje řeči, rozvoje slovní zásoby, gramatických struktur, výslovnosti i správné artikulace formou individuálních i skupinových činností.</w:t>
      </w:r>
    </w:p>
    <w:p w14:paraId="146B84DE" w14:textId="77777777" w:rsidR="00183E42" w:rsidRPr="002743D0" w:rsidRDefault="00183E42" w:rsidP="002743D0">
      <w:pPr>
        <w:pStyle w:val="Normlnweb"/>
        <w:spacing w:before="0" w:beforeAutospacing="0" w:after="0" w:afterAutospacing="0" w:line="276" w:lineRule="auto"/>
        <w:jc w:val="both"/>
        <w:rPr>
          <w:sz w:val="22"/>
          <w:szCs w:val="22"/>
        </w:rPr>
      </w:pPr>
      <w:r w:rsidRPr="002743D0">
        <w:rPr>
          <w:rStyle w:val="Siln"/>
          <w:b w:val="0"/>
          <w:bCs w:val="0"/>
          <w:sz w:val="22"/>
          <w:szCs w:val="22"/>
        </w:rPr>
        <w:t>Děti na startu</w:t>
      </w:r>
      <w:r w:rsidRPr="002743D0">
        <w:rPr>
          <w:sz w:val="22"/>
          <w:szCs w:val="22"/>
        </w:rPr>
        <w:t xml:space="preserve"> – program zaměřený na pohybovou gramotnost a podporu zdravého životního stylu.</w:t>
      </w:r>
    </w:p>
    <w:p w14:paraId="7BD50645" w14:textId="77777777" w:rsidR="00183E42" w:rsidRPr="002743D0" w:rsidRDefault="00183E42" w:rsidP="002743D0">
      <w:pPr>
        <w:pStyle w:val="Normlnweb"/>
        <w:spacing w:before="0" w:beforeAutospacing="0" w:after="0" w:afterAutospacing="0" w:line="276" w:lineRule="auto"/>
        <w:jc w:val="both"/>
        <w:rPr>
          <w:sz w:val="22"/>
          <w:szCs w:val="22"/>
        </w:rPr>
      </w:pPr>
      <w:r w:rsidRPr="002743D0">
        <w:rPr>
          <w:rStyle w:val="Siln"/>
          <w:b w:val="0"/>
          <w:bCs w:val="0"/>
          <w:sz w:val="22"/>
          <w:szCs w:val="22"/>
        </w:rPr>
        <w:t>Škola v pohybu</w:t>
      </w:r>
      <w:r w:rsidRPr="002743D0">
        <w:rPr>
          <w:sz w:val="22"/>
          <w:szCs w:val="22"/>
        </w:rPr>
        <w:t xml:space="preserve"> – každodenní přirozený pohyb a aktivní režim v průběhu dne.</w:t>
      </w:r>
    </w:p>
    <w:p w14:paraId="365E8C2A" w14:textId="77777777" w:rsidR="00183E42" w:rsidRPr="002743D0" w:rsidRDefault="00183E42" w:rsidP="002743D0">
      <w:pPr>
        <w:pStyle w:val="Normlnweb"/>
        <w:spacing w:before="0" w:beforeAutospacing="0" w:after="0" w:afterAutospacing="0" w:line="276" w:lineRule="auto"/>
        <w:jc w:val="both"/>
        <w:rPr>
          <w:sz w:val="22"/>
          <w:szCs w:val="22"/>
        </w:rPr>
      </w:pPr>
      <w:r w:rsidRPr="002743D0">
        <w:rPr>
          <w:rStyle w:val="Siln"/>
          <w:b w:val="0"/>
          <w:bCs w:val="0"/>
          <w:sz w:val="22"/>
          <w:szCs w:val="22"/>
        </w:rPr>
        <w:t>Technická výchova</w:t>
      </w:r>
      <w:r w:rsidRPr="002743D0">
        <w:rPr>
          <w:sz w:val="22"/>
          <w:szCs w:val="22"/>
        </w:rPr>
        <w:t xml:space="preserve"> – rozvoj tvořivosti, logického myšlení a jemné motoriky prostřednictvím polytechnických a tvořivých činností.</w:t>
      </w:r>
    </w:p>
    <w:p w14:paraId="6433EDEA" w14:textId="77777777" w:rsidR="00183E42" w:rsidRPr="002743D0" w:rsidRDefault="00183E42" w:rsidP="002743D0">
      <w:pPr>
        <w:pStyle w:val="Normlnweb"/>
        <w:spacing w:before="0" w:beforeAutospacing="0" w:after="0" w:afterAutospacing="0" w:line="276" w:lineRule="auto"/>
        <w:jc w:val="both"/>
        <w:rPr>
          <w:sz w:val="22"/>
          <w:szCs w:val="22"/>
        </w:rPr>
      </w:pPr>
      <w:r w:rsidRPr="002743D0">
        <w:rPr>
          <w:rStyle w:val="Siln"/>
          <w:b w:val="0"/>
          <w:bCs w:val="0"/>
          <w:sz w:val="22"/>
          <w:szCs w:val="22"/>
        </w:rPr>
        <w:t>Pravidelné školy v přírodě</w:t>
      </w:r>
      <w:r w:rsidRPr="002743D0">
        <w:rPr>
          <w:sz w:val="22"/>
          <w:szCs w:val="22"/>
        </w:rPr>
        <w:t xml:space="preserve"> – děti se účastní zimních i letních pobytů, včetně </w:t>
      </w:r>
      <w:r w:rsidRPr="002743D0">
        <w:rPr>
          <w:rStyle w:val="Siln"/>
          <w:b w:val="0"/>
          <w:bCs w:val="0"/>
          <w:sz w:val="22"/>
          <w:szCs w:val="22"/>
        </w:rPr>
        <w:t>zimní školy v přírodě s výukou lyžování</w:t>
      </w:r>
      <w:r w:rsidRPr="002743D0">
        <w:rPr>
          <w:sz w:val="22"/>
          <w:szCs w:val="22"/>
        </w:rPr>
        <w:t>, které podporují samostatnost, posilují kolektivní vztahy a upevňují vztah k přírodě.</w:t>
      </w:r>
    </w:p>
    <w:p w14:paraId="373B0EDD" w14:textId="5BB41E80" w:rsidR="00183E42" w:rsidRPr="002743D0" w:rsidRDefault="00183E42" w:rsidP="002743D0">
      <w:pPr>
        <w:spacing w:line="276" w:lineRule="auto"/>
        <w:jc w:val="both"/>
        <w:rPr>
          <w:sz w:val="22"/>
          <w:szCs w:val="22"/>
        </w:rPr>
      </w:pPr>
    </w:p>
    <w:p w14:paraId="72962B60" w14:textId="77777777" w:rsidR="00183E42" w:rsidRPr="002743D0" w:rsidRDefault="00183E42" w:rsidP="002743D0">
      <w:pPr>
        <w:pStyle w:val="Nadpis3"/>
        <w:spacing w:before="0" w:after="0" w:line="276" w:lineRule="auto"/>
        <w:jc w:val="both"/>
        <w:rPr>
          <w:rStyle w:val="Siln"/>
          <w:color w:val="000000" w:themeColor="text1"/>
          <w:sz w:val="22"/>
          <w:szCs w:val="22"/>
        </w:rPr>
      </w:pPr>
      <w:r w:rsidRPr="002743D0">
        <w:rPr>
          <w:rStyle w:val="Siln"/>
          <w:color w:val="000000" w:themeColor="text1"/>
          <w:sz w:val="22"/>
          <w:szCs w:val="22"/>
        </w:rPr>
        <w:lastRenderedPageBreak/>
        <w:t>Poslání školy</w:t>
      </w:r>
    </w:p>
    <w:p w14:paraId="3357952E" w14:textId="57C42456" w:rsidR="00183E42" w:rsidRPr="002743D0" w:rsidRDefault="00183E42" w:rsidP="002743D0">
      <w:pPr>
        <w:pStyle w:val="Nadpis3"/>
        <w:spacing w:before="0" w:after="0" w:line="276" w:lineRule="auto"/>
        <w:jc w:val="both"/>
        <w:rPr>
          <w:color w:val="000000" w:themeColor="text1"/>
          <w:sz w:val="22"/>
          <w:szCs w:val="22"/>
        </w:rPr>
      </w:pPr>
      <w:r w:rsidRPr="002743D0">
        <w:rPr>
          <w:color w:val="000000" w:themeColor="text1"/>
          <w:sz w:val="22"/>
          <w:szCs w:val="22"/>
        </w:rPr>
        <w:t>Naším cílem je vést děti k samostatnosti – fyzické, psychické i sociální – s ohledem na jejich individuální možnosti a potřeby. Rozvíjíme každé dítě komplexně, aby z něj vyrostla tvořivá, zodpovědná a ohleduplná osobnost</w:t>
      </w:r>
      <w:r w:rsidRPr="002743D0">
        <w:rPr>
          <w:sz w:val="22"/>
          <w:szCs w:val="22"/>
        </w:rPr>
        <w:t>.</w:t>
      </w:r>
    </w:p>
    <w:p w14:paraId="040A6D1B" w14:textId="2070908C" w:rsidR="00183E42" w:rsidRPr="002743D0" w:rsidRDefault="00183E42" w:rsidP="002743D0">
      <w:pPr>
        <w:pStyle w:val="Normlnweb"/>
        <w:spacing w:before="0" w:beforeAutospacing="0" w:after="0" w:afterAutospacing="0" w:line="276" w:lineRule="auto"/>
        <w:jc w:val="both"/>
        <w:rPr>
          <w:sz w:val="22"/>
          <w:szCs w:val="22"/>
        </w:rPr>
      </w:pPr>
      <w:r w:rsidRPr="002743D0">
        <w:rPr>
          <w:sz w:val="22"/>
          <w:szCs w:val="22"/>
        </w:rPr>
        <w:t>Zvláštní důraz klademe na podporu jazykových dovedností, rozvoj slovní zásoby, řečového projevu a správné výslovnosti. Vytváříme prostředí, kde se děti nebojí mluvit, naslouchat druhým a učí se vyjadřovat své potřeby a emoce. Snažíme se, aby každé dítě zažívalo úspěch, radost z objevování a bezpečí v prostředí, kde se respektuje individualita i potřeby ostatních.</w:t>
      </w:r>
    </w:p>
    <w:p w14:paraId="192F819E" w14:textId="77777777" w:rsidR="00183E42" w:rsidRPr="002743D0" w:rsidRDefault="00183E42" w:rsidP="002743D0">
      <w:pPr>
        <w:spacing w:line="276" w:lineRule="auto"/>
        <w:jc w:val="both"/>
        <w:rPr>
          <w:b/>
          <w:color w:val="000000" w:themeColor="text1"/>
          <w:sz w:val="22"/>
          <w:szCs w:val="22"/>
        </w:rPr>
      </w:pPr>
    </w:p>
    <w:p w14:paraId="1DE9B397" w14:textId="77777777" w:rsidR="00183E42" w:rsidRPr="002743D0" w:rsidRDefault="00183E42" w:rsidP="002743D0">
      <w:pPr>
        <w:spacing w:line="276" w:lineRule="auto"/>
        <w:jc w:val="both"/>
        <w:rPr>
          <w:b/>
          <w:color w:val="000000" w:themeColor="text1"/>
          <w:sz w:val="22"/>
          <w:szCs w:val="22"/>
        </w:rPr>
      </w:pPr>
      <w:r w:rsidRPr="002743D0">
        <w:rPr>
          <w:b/>
          <w:color w:val="000000" w:themeColor="text1"/>
          <w:sz w:val="22"/>
          <w:szCs w:val="22"/>
        </w:rPr>
        <w:t>Lokalita školy</w:t>
      </w:r>
    </w:p>
    <w:p w14:paraId="5C6A160C" w14:textId="0E6A451A" w:rsidR="00183E42" w:rsidRPr="002743D0" w:rsidRDefault="00183E42" w:rsidP="002743D0">
      <w:pPr>
        <w:spacing w:line="276" w:lineRule="auto"/>
        <w:jc w:val="both"/>
        <w:rPr>
          <w:b/>
          <w:color w:val="000000" w:themeColor="text1"/>
          <w:sz w:val="22"/>
          <w:szCs w:val="22"/>
        </w:rPr>
      </w:pPr>
      <w:r w:rsidRPr="002743D0">
        <w:rPr>
          <w:sz w:val="22"/>
          <w:szCs w:val="22"/>
        </w:rPr>
        <w:t xml:space="preserve">Mateřská škola Sedmikráska se nachází v klidné části městské části Brno–Židenice, mezi ulicí Klíny a Karáskovým náměstím. V těsné blízkosti je park s průlezkami a pískovištěm, společenské centrum Karas, kostel Církve československé husitské a další občanská vybavenost. MŠ má výbornou dopravní dostupnost – v blízkosti je zastávka tramvaje č. 9 i dopravní uzel Staré osady, stejně jako vlakové nádraží Brno–Židenice. Nedaleko se nachází základní umělecká škola Došlíkova, místní knihovna Jiřího Mahena a tři základní školy, kam děti často přecházejí: ZŠ Gajdošova, ZŠ Kuldova a ZŠ </w:t>
      </w:r>
      <w:proofErr w:type="spellStart"/>
      <w:r w:rsidRPr="002743D0">
        <w:rPr>
          <w:sz w:val="22"/>
          <w:szCs w:val="22"/>
        </w:rPr>
        <w:t>Kamenáčky</w:t>
      </w:r>
      <w:proofErr w:type="spellEnd"/>
      <w:r w:rsidRPr="002743D0">
        <w:rPr>
          <w:sz w:val="22"/>
          <w:szCs w:val="22"/>
        </w:rPr>
        <w:t>.</w:t>
      </w:r>
    </w:p>
    <w:p w14:paraId="71485F4F" w14:textId="77777777" w:rsidR="00183E42" w:rsidRPr="00183E42" w:rsidRDefault="00183E42" w:rsidP="00183E42">
      <w:pPr>
        <w:spacing w:line="276" w:lineRule="auto"/>
        <w:jc w:val="both"/>
      </w:pPr>
    </w:p>
    <w:p w14:paraId="7AF5C4C6" w14:textId="2AA4C934" w:rsidR="00183E42" w:rsidRPr="0089484C" w:rsidRDefault="00183E42" w:rsidP="00183E42">
      <w:pPr>
        <w:pStyle w:val="Zkladntext"/>
        <w:spacing w:line="276" w:lineRule="auto"/>
        <w:jc w:val="both"/>
        <w:rPr>
          <w:b/>
          <w:bCs/>
          <w:color w:val="EB613D"/>
        </w:rPr>
      </w:pPr>
      <w:r w:rsidRPr="0089484C">
        <w:rPr>
          <w:noProof/>
        </w:rPr>
        <w:drawing>
          <wp:inline distT="0" distB="0" distL="0" distR="0" wp14:anchorId="0EC7A11E" wp14:editId="356B70E8">
            <wp:extent cx="2670629" cy="2740297"/>
            <wp:effectExtent l="12700" t="12700" r="9525" b="158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1" t="-810" r="-1881" b="-810"/>
                    <a:stretch>
                      <a:fillRect/>
                    </a:stretch>
                  </pic:blipFill>
                  <pic:spPr bwMode="auto">
                    <a:xfrm>
                      <a:off x="0" y="0"/>
                      <a:ext cx="2773133" cy="2845475"/>
                    </a:xfrm>
                    <a:prstGeom prst="rect">
                      <a:avLst/>
                    </a:prstGeom>
                    <a:solidFill>
                      <a:srgbClr val="FFFFFF"/>
                    </a:solidFill>
                    <a:ln w="6350" cmpd="sng">
                      <a:solidFill>
                        <a:srgbClr val="000000"/>
                      </a:solidFill>
                      <a:prstDash val="solid"/>
                      <a:miter lim="800000"/>
                      <a:headEnd/>
                      <a:tailEnd/>
                    </a:ln>
                    <a:effectLst/>
                  </pic:spPr>
                </pic:pic>
              </a:graphicData>
            </a:graphic>
          </wp:inline>
        </w:drawing>
      </w:r>
    </w:p>
    <w:p w14:paraId="7CC1AF08" w14:textId="22CA711D" w:rsidR="00815371" w:rsidRPr="00183E42" w:rsidRDefault="00183E42" w:rsidP="00183E42">
      <w:pPr>
        <w:spacing w:line="276" w:lineRule="auto"/>
        <w:ind w:left="1440"/>
        <w:jc w:val="both"/>
      </w:pPr>
      <w:r w:rsidRPr="00183E42">
        <w:rPr>
          <w:rFonts w:eastAsia="Comic Sans MS"/>
        </w:rPr>
        <w:t xml:space="preserve">                         </w:t>
      </w:r>
    </w:p>
    <w:p w14:paraId="3ECCF808" w14:textId="77777777" w:rsidR="008B27EC" w:rsidRPr="00183E42" w:rsidRDefault="008B27EC" w:rsidP="00815371">
      <w:pPr>
        <w:jc w:val="both"/>
      </w:pPr>
    </w:p>
    <w:p w14:paraId="2FF2F953" w14:textId="77777777" w:rsidR="00AE01F9" w:rsidRDefault="00AE01F9">
      <w:pPr>
        <w:spacing w:after="160" w:line="259" w:lineRule="auto"/>
        <w:rPr>
          <w:b/>
          <w:bCs/>
          <w:u w:val="single"/>
        </w:rPr>
      </w:pPr>
      <w:r>
        <w:rPr>
          <w:b/>
          <w:bCs/>
          <w:u w:val="single"/>
        </w:rPr>
        <w:br w:type="page"/>
      </w:r>
    </w:p>
    <w:p w14:paraId="314BAB74" w14:textId="11B6E16E" w:rsidR="008B27EC" w:rsidRPr="00A1789C" w:rsidRDefault="008B27EC">
      <w:pPr>
        <w:pStyle w:val="Odstavecseseznamem"/>
        <w:numPr>
          <w:ilvl w:val="0"/>
          <w:numId w:val="49"/>
        </w:numPr>
        <w:jc w:val="both"/>
        <w:rPr>
          <w:b/>
          <w:bCs/>
          <w:u w:val="single"/>
        </w:rPr>
      </w:pPr>
      <w:r w:rsidRPr="00A1789C">
        <w:rPr>
          <w:b/>
          <w:bCs/>
          <w:u w:val="single"/>
        </w:rPr>
        <w:lastRenderedPageBreak/>
        <w:t>PEDAGOGICKÝ TÝM ŠKOLY</w:t>
      </w:r>
    </w:p>
    <w:p w14:paraId="451311E9" w14:textId="3F02797D" w:rsidR="00183E42" w:rsidRPr="002743D0" w:rsidRDefault="00183E42" w:rsidP="002743D0">
      <w:pPr>
        <w:pStyle w:val="Normlnweb"/>
        <w:spacing w:line="276" w:lineRule="auto"/>
        <w:jc w:val="both"/>
        <w:rPr>
          <w:sz w:val="22"/>
          <w:szCs w:val="22"/>
        </w:rPr>
      </w:pPr>
      <w:r w:rsidRPr="002743D0">
        <w:rPr>
          <w:sz w:val="22"/>
          <w:szCs w:val="22"/>
        </w:rPr>
        <w:t>Pedagogický tým Mateřské školy Sedmikráska tvoří 7</w:t>
      </w:r>
      <w:r w:rsidRPr="002743D0">
        <w:rPr>
          <w:rFonts w:eastAsia="Times New Roman"/>
          <w:sz w:val="22"/>
          <w:szCs w:val="22"/>
        </w:rPr>
        <w:t xml:space="preserve"> kvalifikovaných učitelek</w:t>
      </w:r>
      <w:r w:rsidRPr="002743D0">
        <w:rPr>
          <w:sz w:val="22"/>
          <w:szCs w:val="22"/>
        </w:rPr>
        <w:t xml:space="preserve">, které mají odborné vzdělání v oblasti předškolní pedagogiky a zkušenosti s prací s dětmi. </w:t>
      </w:r>
      <w:r w:rsidRPr="002743D0">
        <w:rPr>
          <w:rFonts w:eastAsia="Times New Roman"/>
          <w:sz w:val="22"/>
          <w:szCs w:val="22"/>
        </w:rPr>
        <w:t xml:space="preserve">Tým je složen z pedagogů s různou mírou praxe – od zkušených učitelek s dlouholetou pedagogickou činností až po mladší kolegyně, které do výuky vnášejí nové nápady a inovativní přístupy. Všichni pedagogové uplatňují individuální přístup, pracují s dětmi s respektem k jejich vývojovému tempu a možnostem a zaměřují se na podporu samostatnosti, kreativity a spolupráce. </w:t>
      </w:r>
      <w:r w:rsidRPr="002743D0">
        <w:rPr>
          <w:sz w:val="22"/>
          <w:szCs w:val="22"/>
        </w:rPr>
        <w:t xml:space="preserve">Při vzdělávání využívají </w:t>
      </w:r>
      <w:r w:rsidRPr="002743D0">
        <w:rPr>
          <w:rFonts w:eastAsia="Times New Roman"/>
          <w:sz w:val="22"/>
          <w:szCs w:val="22"/>
        </w:rPr>
        <w:t>moderní metody a formy práce</w:t>
      </w:r>
      <w:r w:rsidRPr="002743D0">
        <w:rPr>
          <w:sz w:val="22"/>
          <w:szCs w:val="22"/>
        </w:rPr>
        <w:t>, jako je zážitkové a projektové učení, prvky Montessori pedagogiky či kooperativní metody. Děti se učí v souvislostech, řeší reálné situace a rozvíjejí logické i kritické myšlení.</w:t>
      </w:r>
      <w:r w:rsidRPr="002743D0">
        <w:rPr>
          <w:rFonts w:eastAsia="Times New Roman"/>
          <w:sz w:val="22"/>
          <w:szCs w:val="22"/>
        </w:rPr>
        <w:t xml:space="preserve"> Polovina pedagogického týmu má</w:t>
      </w:r>
      <w:r w:rsidRPr="002743D0">
        <w:rPr>
          <w:rFonts w:eastAsia="Times New Roman"/>
          <w:b/>
          <w:bCs/>
          <w:sz w:val="22"/>
          <w:szCs w:val="22"/>
        </w:rPr>
        <w:t xml:space="preserve"> </w:t>
      </w:r>
      <w:r w:rsidRPr="002743D0">
        <w:rPr>
          <w:rFonts w:eastAsia="Times New Roman"/>
          <w:sz w:val="22"/>
          <w:szCs w:val="22"/>
        </w:rPr>
        <w:t>vysokoškolské vzdělání, ostatní si rozšiřují vzdělání průběžn</w:t>
      </w:r>
      <w:r w:rsidR="006C61C2" w:rsidRPr="002743D0">
        <w:rPr>
          <w:rFonts w:eastAsia="Times New Roman"/>
          <w:sz w:val="22"/>
          <w:szCs w:val="22"/>
        </w:rPr>
        <w:t>ou</w:t>
      </w:r>
      <w:r w:rsidRPr="002743D0">
        <w:rPr>
          <w:rFonts w:eastAsia="Times New Roman"/>
          <w:sz w:val="22"/>
          <w:szCs w:val="22"/>
        </w:rPr>
        <w:t xml:space="preserve"> účast</w:t>
      </w:r>
      <w:r w:rsidR="006C61C2" w:rsidRPr="002743D0">
        <w:rPr>
          <w:rFonts w:eastAsia="Times New Roman"/>
          <w:sz w:val="22"/>
          <w:szCs w:val="22"/>
        </w:rPr>
        <w:t xml:space="preserve">í </w:t>
      </w:r>
      <w:r w:rsidRPr="002743D0">
        <w:rPr>
          <w:rFonts w:eastAsia="Times New Roman"/>
          <w:sz w:val="22"/>
          <w:szCs w:val="22"/>
        </w:rPr>
        <w:t>na</w:t>
      </w:r>
      <w:r w:rsidR="0046634C">
        <w:rPr>
          <w:rFonts w:eastAsia="Times New Roman"/>
          <w:sz w:val="22"/>
          <w:szCs w:val="22"/>
        </w:rPr>
        <w:t xml:space="preserve"> odborných seminářích a kurzech</w:t>
      </w:r>
      <w:r w:rsidRPr="002743D0">
        <w:rPr>
          <w:sz w:val="22"/>
          <w:szCs w:val="22"/>
        </w:rPr>
        <w:t>. S</w:t>
      </w:r>
      <w:r w:rsidRPr="002743D0">
        <w:rPr>
          <w:rFonts w:eastAsia="Times New Roman"/>
          <w:sz w:val="22"/>
          <w:szCs w:val="22"/>
        </w:rPr>
        <w:t>peciální pedagog poskytuje v logopedické třídě</w:t>
      </w:r>
      <w:r w:rsidRPr="002743D0">
        <w:rPr>
          <w:sz w:val="22"/>
          <w:szCs w:val="22"/>
        </w:rPr>
        <w:t xml:space="preserve"> odbornou podporu dětem s narušenou komunikační schopností. Tým dále doplňují </w:t>
      </w:r>
      <w:r w:rsidRPr="002743D0">
        <w:rPr>
          <w:rFonts w:eastAsia="Times New Roman"/>
          <w:sz w:val="22"/>
          <w:szCs w:val="22"/>
        </w:rPr>
        <w:t>3 asistenti pedagoga</w:t>
      </w:r>
      <w:r w:rsidRPr="002743D0">
        <w:rPr>
          <w:sz w:val="22"/>
          <w:szCs w:val="22"/>
        </w:rPr>
        <w:t xml:space="preserve">, kteří pracují přímo v jednotlivých třídách – </w:t>
      </w:r>
      <w:r w:rsidRPr="002743D0">
        <w:rPr>
          <w:rFonts w:eastAsia="Times New Roman"/>
          <w:sz w:val="22"/>
          <w:szCs w:val="22"/>
        </w:rPr>
        <w:t>v každé třídě působí jeden asistent</w:t>
      </w:r>
      <w:r w:rsidRPr="002743D0">
        <w:rPr>
          <w:sz w:val="22"/>
          <w:szCs w:val="22"/>
        </w:rPr>
        <w:t xml:space="preserve">, přičemž </w:t>
      </w:r>
      <w:r w:rsidRPr="002743D0">
        <w:rPr>
          <w:rFonts w:eastAsia="Times New Roman"/>
          <w:sz w:val="22"/>
          <w:szCs w:val="22"/>
        </w:rPr>
        <w:t>2 asistenti</w:t>
      </w:r>
      <w:r w:rsidRPr="002743D0">
        <w:rPr>
          <w:sz w:val="22"/>
          <w:szCs w:val="22"/>
        </w:rPr>
        <w:t xml:space="preserve"> se zaměřují v běžných třídách na </w:t>
      </w:r>
      <w:r w:rsidRPr="002743D0">
        <w:rPr>
          <w:rFonts w:eastAsia="Times New Roman"/>
          <w:sz w:val="22"/>
          <w:szCs w:val="22"/>
        </w:rPr>
        <w:t>práci s dětmi se speciálními vzdělávacími potřebami</w:t>
      </w:r>
      <w:r w:rsidRPr="002743D0">
        <w:rPr>
          <w:sz w:val="22"/>
          <w:szCs w:val="22"/>
        </w:rPr>
        <w:t xml:space="preserve">, </w:t>
      </w:r>
      <w:r w:rsidRPr="002743D0">
        <w:rPr>
          <w:rFonts w:eastAsia="Times New Roman"/>
          <w:sz w:val="22"/>
          <w:szCs w:val="22"/>
        </w:rPr>
        <w:t>1 asistent</w:t>
      </w:r>
      <w:r w:rsidRPr="002743D0">
        <w:rPr>
          <w:sz w:val="22"/>
          <w:szCs w:val="22"/>
        </w:rPr>
        <w:t xml:space="preserve"> je součástí </w:t>
      </w:r>
      <w:r w:rsidRPr="002743D0">
        <w:rPr>
          <w:rFonts w:eastAsia="Times New Roman"/>
          <w:sz w:val="22"/>
          <w:szCs w:val="22"/>
        </w:rPr>
        <w:t>logopedické třídy</w:t>
      </w:r>
      <w:r w:rsidRPr="002743D0">
        <w:rPr>
          <w:sz w:val="22"/>
          <w:szCs w:val="22"/>
        </w:rPr>
        <w:t>. Tito pedagogičtí pracovníci přinášejí cílenou podporu dětem, která jim umožňuje rovný přístup ke vzdělávání a naplňování jejich individuálního potenciálu. Mateřská škola spolupracuje s </w:t>
      </w:r>
      <w:r w:rsidRPr="002743D0">
        <w:rPr>
          <w:rFonts w:eastAsia="Times New Roman"/>
          <w:sz w:val="22"/>
          <w:szCs w:val="22"/>
        </w:rPr>
        <w:t>odborníky</w:t>
      </w:r>
      <w:r w:rsidRPr="002743D0">
        <w:rPr>
          <w:sz w:val="22"/>
          <w:szCs w:val="22"/>
        </w:rPr>
        <w:t xml:space="preserve"> z SPC, PPP. Tito specialisté poskytují metodickou i přímou podporu dětem, jejich rodičům i pedagogickému týmu.  </w:t>
      </w:r>
      <w:r w:rsidRPr="002743D0">
        <w:rPr>
          <w:rFonts w:eastAsia="Times New Roman"/>
          <w:sz w:val="22"/>
          <w:szCs w:val="22"/>
        </w:rPr>
        <w:t>Ve školce pracují také 3 provozní pracovnice</w:t>
      </w:r>
      <w:r w:rsidRPr="002743D0">
        <w:rPr>
          <w:sz w:val="22"/>
          <w:szCs w:val="22"/>
        </w:rPr>
        <w:t>, které zajišťují úklid, provoz a celkovou péči o prostředí školy</w:t>
      </w:r>
      <w:r w:rsidR="006C61C2" w:rsidRPr="002743D0">
        <w:rPr>
          <w:sz w:val="22"/>
          <w:szCs w:val="22"/>
        </w:rPr>
        <w:t xml:space="preserve"> </w:t>
      </w:r>
      <w:r w:rsidRPr="002743D0">
        <w:rPr>
          <w:sz w:val="22"/>
          <w:szCs w:val="22"/>
        </w:rPr>
        <w:t xml:space="preserve">a </w:t>
      </w:r>
      <w:r w:rsidRPr="002743D0">
        <w:rPr>
          <w:rFonts w:eastAsia="Times New Roman"/>
          <w:sz w:val="22"/>
          <w:szCs w:val="22"/>
        </w:rPr>
        <w:t>jedna ekonomická pracovnice</w:t>
      </w:r>
    </w:p>
    <w:p w14:paraId="21A58E3E" w14:textId="71231C6A" w:rsidR="00183E42" w:rsidRPr="002743D0" w:rsidRDefault="00183E42" w:rsidP="002743D0">
      <w:pPr>
        <w:spacing w:line="276" w:lineRule="auto"/>
        <w:jc w:val="both"/>
        <w:outlineLvl w:val="2"/>
        <w:rPr>
          <w:b/>
          <w:bCs/>
          <w:sz w:val="22"/>
          <w:szCs w:val="22"/>
        </w:rPr>
      </w:pPr>
      <w:r w:rsidRPr="002743D0">
        <w:rPr>
          <w:b/>
          <w:bCs/>
          <w:sz w:val="22"/>
          <w:szCs w:val="22"/>
        </w:rPr>
        <w:t>Profesní rozvoj pedagogických pracovníků</w:t>
      </w:r>
    </w:p>
    <w:p w14:paraId="674EB38B" w14:textId="77777777" w:rsidR="00183E42" w:rsidRPr="002743D0" w:rsidRDefault="00183E42" w:rsidP="002743D0">
      <w:pPr>
        <w:spacing w:line="276" w:lineRule="auto"/>
        <w:jc w:val="both"/>
        <w:rPr>
          <w:sz w:val="22"/>
          <w:szCs w:val="22"/>
        </w:rPr>
      </w:pPr>
      <w:r w:rsidRPr="002743D0">
        <w:rPr>
          <w:sz w:val="22"/>
          <w:szCs w:val="22"/>
        </w:rPr>
        <w:t>Pedagogové se pravidelně účastní dalšího vzdělávání v rámci systému DVPP (Další vzdělávání pedagogických pracovníků). Škola má zpracovaný Plán DVPP, který reflektuje jak profesní potřeby učitelů, tak aktuální vzdělávací trendy.</w:t>
      </w:r>
    </w:p>
    <w:p w14:paraId="514ABF3A" w14:textId="77777777" w:rsidR="00183E42" w:rsidRPr="002743D0" w:rsidRDefault="00183E42" w:rsidP="002743D0">
      <w:pPr>
        <w:spacing w:before="100" w:beforeAutospacing="1" w:after="100" w:afterAutospacing="1" w:line="276" w:lineRule="auto"/>
        <w:jc w:val="both"/>
        <w:rPr>
          <w:sz w:val="22"/>
          <w:szCs w:val="22"/>
        </w:rPr>
      </w:pPr>
      <w:r w:rsidRPr="002743D0">
        <w:rPr>
          <w:sz w:val="22"/>
          <w:szCs w:val="22"/>
        </w:rPr>
        <w:t>V rámci rozvoje absolvují pedagogové odborné semináře, kurzy a školení zaměřené na:</w:t>
      </w:r>
    </w:p>
    <w:p w14:paraId="3B96E4D8" w14:textId="77777777" w:rsidR="00183E42" w:rsidRPr="002743D0" w:rsidRDefault="00183E42">
      <w:pPr>
        <w:numPr>
          <w:ilvl w:val="0"/>
          <w:numId w:val="15"/>
        </w:numPr>
        <w:spacing w:before="100" w:beforeAutospacing="1" w:after="100" w:afterAutospacing="1" w:line="276" w:lineRule="auto"/>
        <w:jc w:val="both"/>
        <w:rPr>
          <w:sz w:val="22"/>
          <w:szCs w:val="22"/>
        </w:rPr>
      </w:pPr>
      <w:r w:rsidRPr="002743D0">
        <w:rPr>
          <w:sz w:val="22"/>
          <w:szCs w:val="22"/>
        </w:rPr>
        <w:t>rozvoj jazykových a komunikačních dovedností u dětí,</w:t>
      </w:r>
    </w:p>
    <w:p w14:paraId="26D604F7" w14:textId="77777777" w:rsidR="00183E42" w:rsidRPr="002743D0" w:rsidRDefault="00183E42">
      <w:pPr>
        <w:numPr>
          <w:ilvl w:val="0"/>
          <w:numId w:val="15"/>
        </w:numPr>
        <w:spacing w:before="100" w:beforeAutospacing="1" w:after="100" w:afterAutospacing="1" w:line="276" w:lineRule="auto"/>
        <w:jc w:val="both"/>
        <w:rPr>
          <w:sz w:val="22"/>
          <w:szCs w:val="22"/>
        </w:rPr>
      </w:pPr>
      <w:r w:rsidRPr="002743D0">
        <w:rPr>
          <w:sz w:val="22"/>
          <w:szCs w:val="22"/>
        </w:rPr>
        <w:t>práci s dětmi se speciálními vzdělávacími potřebami (zejména poruchy autistického spektra a logopedické obtíže),</w:t>
      </w:r>
    </w:p>
    <w:p w14:paraId="7B89510B" w14:textId="77777777" w:rsidR="00183E42" w:rsidRPr="002743D0" w:rsidRDefault="00183E42">
      <w:pPr>
        <w:numPr>
          <w:ilvl w:val="0"/>
          <w:numId w:val="15"/>
        </w:numPr>
        <w:spacing w:before="100" w:beforeAutospacing="1" w:after="100" w:afterAutospacing="1" w:line="276" w:lineRule="auto"/>
        <w:jc w:val="both"/>
        <w:rPr>
          <w:sz w:val="22"/>
          <w:szCs w:val="22"/>
        </w:rPr>
      </w:pPr>
      <w:r w:rsidRPr="002743D0">
        <w:rPr>
          <w:sz w:val="22"/>
          <w:szCs w:val="22"/>
        </w:rPr>
        <w:t>inovativní metody výuky,</w:t>
      </w:r>
    </w:p>
    <w:p w14:paraId="5DF7009D" w14:textId="77777777" w:rsidR="00183E42" w:rsidRPr="002743D0" w:rsidRDefault="00183E42">
      <w:pPr>
        <w:numPr>
          <w:ilvl w:val="0"/>
          <w:numId w:val="15"/>
        </w:numPr>
        <w:spacing w:before="100" w:beforeAutospacing="1" w:after="100" w:afterAutospacing="1" w:line="276" w:lineRule="auto"/>
        <w:jc w:val="both"/>
        <w:rPr>
          <w:sz w:val="22"/>
          <w:szCs w:val="22"/>
        </w:rPr>
      </w:pPr>
      <w:r w:rsidRPr="002743D0">
        <w:rPr>
          <w:sz w:val="22"/>
          <w:szCs w:val="22"/>
        </w:rPr>
        <w:t>inkluzivní vzdělávání a přístup k diverzitě ve třídě.</w:t>
      </w:r>
    </w:p>
    <w:p w14:paraId="2EEF92F9" w14:textId="2F2A74DD" w:rsidR="002828A3" w:rsidRPr="002743D0" w:rsidRDefault="00183E42" w:rsidP="002743D0">
      <w:pPr>
        <w:spacing w:before="100" w:beforeAutospacing="1" w:after="100" w:afterAutospacing="1" w:line="276" w:lineRule="auto"/>
        <w:jc w:val="both"/>
        <w:rPr>
          <w:sz w:val="22"/>
          <w:szCs w:val="22"/>
        </w:rPr>
      </w:pPr>
      <w:r w:rsidRPr="002743D0">
        <w:rPr>
          <w:sz w:val="22"/>
          <w:szCs w:val="22"/>
        </w:rPr>
        <w:t>Sdílení zkušeností v rámci týmu je nedílnou součástí pedagogické práce. Probíhají pravidelná týmová setkání, kde si učitelky vyměňují příklady dobré praxe, diskutují o konkrétních situacích a společně plánují vzdělávací nabídku. Škola podporuje i témata související s psychickou pohodou pedagogů, prevencí syndromu vyhoření a zdravým pracovním klimatem. Nabízí relaxační workshopy, mentoring pro začínající učitele a prostor pro sebereflexi a individuální profesní růst. Díky tomuto přístupu si pedagogický tým udržuje vysokou odbornou úroveň, soudržnost a otevřenost ke změnám, které přispívají k vytváření inspirativního a bezpečného prostředí pro děti, rodiče i zaměstnance školy.</w:t>
      </w:r>
    </w:p>
    <w:p w14:paraId="6D63CCE9" w14:textId="77777777" w:rsidR="006C61C2" w:rsidRDefault="006C61C2">
      <w:pPr>
        <w:spacing w:after="160" w:line="259" w:lineRule="auto"/>
        <w:rPr>
          <w:b/>
          <w:bCs/>
        </w:rPr>
      </w:pPr>
      <w:r>
        <w:rPr>
          <w:b/>
          <w:bCs/>
        </w:rPr>
        <w:br w:type="page"/>
      </w:r>
    </w:p>
    <w:p w14:paraId="1299DA01" w14:textId="568A7BAE" w:rsidR="002828A3" w:rsidRPr="00A1789C" w:rsidRDefault="0011327A">
      <w:pPr>
        <w:pStyle w:val="Odstavecseseznamem"/>
        <w:numPr>
          <w:ilvl w:val="0"/>
          <w:numId w:val="49"/>
        </w:numPr>
        <w:jc w:val="both"/>
        <w:rPr>
          <w:b/>
          <w:bCs/>
          <w:u w:val="single"/>
        </w:rPr>
      </w:pPr>
      <w:r w:rsidRPr="00A1789C">
        <w:rPr>
          <w:b/>
          <w:bCs/>
          <w:u w:val="single"/>
        </w:rPr>
        <w:lastRenderedPageBreak/>
        <w:t>PODMÍNKY VZDĚLÁVÁNÍ</w:t>
      </w:r>
    </w:p>
    <w:p w14:paraId="391BCACB" w14:textId="77777777" w:rsidR="00B078F6" w:rsidRDefault="00B078F6" w:rsidP="00B078F6">
      <w:pPr>
        <w:pStyle w:val="Odstavecseseznamem"/>
        <w:jc w:val="both"/>
        <w:rPr>
          <w:rFonts w:ascii="Calibri" w:hAnsi="Calibri" w:cs="Calibri"/>
          <w:b/>
          <w:bCs/>
        </w:rPr>
      </w:pPr>
    </w:p>
    <w:p w14:paraId="1733D2E6" w14:textId="234AD033" w:rsidR="00B078F6" w:rsidRPr="00A1789C" w:rsidRDefault="00B078F6">
      <w:pPr>
        <w:pStyle w:val="Odstavecseseznamem"/>
        <w:numPr>
          <w:ilvl w:val="1"/>
          <w:numId w:val="18"/>
        </w:numPr>
        <w:spacing w:line="276" w:lineRule="auto"/>
        <w:jc w:val="both"/>
        <w:rPr>
          <w:b/>
          <w:bCs/>
          <w:sz w:val="22"/>
          <w:szCs w:val="22"/>
        </w:rPr>
      </w:pPr>
      <w:r w:rsidRPr="00A1789C">
        <w:rPr>
          <w:b/>
          <w:bCs/>
          <w:sz w:val="22"/>
          <w:szCs w:val="22"/>
        </w:rPr>
        <w:t>PSYCHOCOSIÁLNÍ PODMÍNKY</w:t>
      </w:r>
    </w:p>
    <w:p w14:paraId="7B089E29" w14:textId="237C992B" w:rsidR="00B078F6" w:rsidRPr="002743D0" w:rsidRDefault="00B078F6" w:rsidP="002743D0">
      <w:pPr>
        <w:spacing w:before="100" w:beforeAutospacing="1" w:after="100" w:afterAutospacing="1" w:line="276" w:lineRule="auto"/>
        <w:jc w:val="both"/>
        <w:rPr>
          <w:sz w:val="22"/>
          <w:szCs w:val="22"/>
        </w:rPr>
      </w:pPr>
      <w:r w:rsidRPr="002743D0">
        <w:rPr>
          <w:sz w:val="22"/>
          <w:szCs w:val="22"/>
        </w:rPr>
        <w:t>Pedagogové kladou důraz na individuální přístup k dětem a podporu jejich emočního rozvoje. Usilují o vytváření bezpečného a přátelského prostředí, ve kterém se děti cítí přijímány, respektovány a motivovány k samostatnosti, tvořivosti a objevování světa. Důležitými prvky výchovné práce jsou povzbuzování, pochopení, empatie a pomoc při řešení případných obav či problémů dítěte. Dětem je každodenně poskytován dostatek prostoru pro volnou hru, odpočinek a tvořivé činnosti, které přispívají k jejich pohodě a spokojenosti. Denní režim je pravidelný, ale flexibilní – přizpůsoben aktuálním potřebám dětí a situaci ve třídě. To dětem poskytuje jistotu a bezpečné zázemí. Vztahy mezi dětmi jsou rozvíjeny prostřednictvím spolupráce, vzájemného respektu a podpory. Pedagogové věnují pozornost prevenci konfliktů a rozvíjejí prosociální chování – děti jsou vedeny k toleranci, ohleduplnosti, zdvořilosti a vzájemné pomoci. V rámci kolektivu usilujeme o vytváření přátelské atmosféry, kde se každé dítě cítí dobře a přijato. Ve škole nepodporujeme nezdravé soutěžení ani vzájemné srovnávání dětí. Naopak, dáváme prostor pro rozvoj vlastního sebepojetí, sebevědomí a vnitřní motivace. Převládá pozitivní hodnocení s využitím popisného jazyka a formativního přístupu, který podporuje sebereflexi a kritické myšlení dětí. Pedagogové respektují individualitu každého dítěte a využívají prvky respektující a nenásilné komunikace. Osobní svoboda dětí je podporována v rámci pravidel chování, která si děti společně s učiteli spoluvytvářejí. Mají právo volby, možnost odmítnout činnost nebo si vybrat tu, která jim vyhovuje. Každé dítě má v mateřské škole stejná práva, možnosti i povinnosti – nikdo není znevýhodňován ani zvýhodňován. Důležitou roli hraje i úzká spolupráce s rodinou. Plně respektujeme rodinu jako základní článek výchovy dítěte a snažíme se o otevřenou a partnerskou komunikaci s rodiči. Pro nově příchozí děti nabízíme adaptační režim, který jim umožňuje postupně si zvyknout na nové prostředí. Nejmladší děti si mohou do mateřské školy přinést svou oblíbenou hračku, za kterou samy nesou odpovědnost. Starší děti jsou v tomto ohledu postupně připravovány na vstup do základní školy. Péče o děti je založena na důvěře, podpoře a aktivní spoluúčasti dítěte na všech činnostech. Učitelé usilují o to, aby komunikace byla vždy přirozená a příjemná, a aby podporovala rozvoj vzájemného vztahu důvěry a spolupráce. Velká pozornost je věnována vztahům ve třídě – ty jsou pedagogem cíleně a nenásilně ovlivňovány v prosociálním směru, včetně prevence šikany. Děti jsou seznamovány s jasnými pravidly chování ve skupině, která přispívají k vytváření stabilního kolektivu dobrých kamarádů.</w:t>
      </w:r>
    </w:p>
    <w:p w14:paraId="201B3932" w14:textId="77777777" w:rsidR="00B078F6" w:rsidRPr="002743D0" w:rsidRDefault="00B078F6" w:rsidP="002743D0">
      <w:pPr>
        <w:spacing w:before="100" w:beforeAutospacing="1" w:after="100" w:afterAutospacing="1" w:line="276" w:lineRule="auto"/>
        <w:jc w:val="both"/>
        <w:outlineLvl w:val="2"/>
        <w:rPr>
          <w:b/>
          <w:bCs/>
          <w:sz w:val="22"/>
          <w:szCs w:val="22"/>
        </w:rPr>
      </w:pPr>
      <w:r w:rsidRPr="002743D0">
        <w:rPr>
          <w:b/>
          <w:bCs/>
          <w:sz w:val="22"/>
          <w:szCs w:val="22"/>
        </w:rPr>
        <w:t>Záměry mateřské školy pro další zkvalitnění psychosociální oblasti:</w:t>
      </w:r>
    </w:p>
    <w:p w14:paraId="4F6E067C" w14:textId="77777777" w:rsidR="00B078F6" w:rsidRPr="002743D0" w:rsidRDefault="00B078F6">
      <w:pPr>
        <w:numPr>
          <w:ilvl w:val="0"/>
          <w:numId w:val="17"/>
        </w:numPr>
        <w:spacing w:before="100" w:beforeAutospacing="1" w:after="100" w:afterAutospacing="1" w:line="276" w:lineRule="auto"/>
        <w:jc w:val="both"/>
        <w:rPr>
          <w:sz w:val="22"/>
          <w:szCs w:val="22"/>
        </w:rPr>
      </w:pPr>
      <w:r w:rsidRPr="002743D0">
        <w:rPr>
          <w:sz w:val="22"/>
          <w:szCs w:val="22"/>
        </w:rPr>
        <w:t>Vést děti k samostatnému řešení problémů.</w:t>
      </w:r>
    </w:p>
    <w:p w14:paraId="4AFB9C49" w14:textId="77777777" w:rsidR="00B078F6" w:rsidRPr="002743D0" w:rsidRDefault="00B078F6">
      <w:pPr>
        <w:numPr>
          <w:ilvl w:val="0"/>
          <w:numId w:val="17"/>
        </w:numPr>
        <w:spacing w:before="100" w:beforeAutospacing="1" w:after="100" w:afterAutospacing="1" w:line="276" w:lineRule="auto"/>
        <w:jc w:val="both"/>
        <w:rPr>
          <w:sz w:val="22"/>
          <w:szCs w:val="22"/>
        </w:rPr>
      </w:pPr>
      <w:r w:rsidRPr="002743D0">
        <w:rPr>
          <w:sz w:val="22"/>
          <w:szCs w:val="22"/>
        </w:rPr>
        <w:t>Průběžně vytvářet podmínky pro inkluzi dětí se speciálními vzdělávacími potřebami a dětí dvouletých.</w:t>
      </w:r>
    </w:p>
    <w:p w14:paraId="158888D4" w14:textId="61BCB251" w:rsidR="00B078F6" w:rsidRPr="002743D0" w:rsidRDefault="00B078F6">
      <w:pPr>
        <w:pStyle w:val="Odstavecseseznamem"/>
        <w:numPr>
          <w:ilvl w:val="0"/>
          <w:numId w:val="17"/>
        </w:numPr>
        <w:spacing w:before="100" w:beforeAutospacing="1" w:after="100" w:afterAutospacing="1" w:line="276" w:lineRule="auto"/>
        <w:jc w:val="both"/>
        <w:rPr>
          <w:sz w:val="22"/>
          <w:szCs w:val="22"/>
        </w:rPr>
      </w:pPr>
      <w:r w:rsidRPr="002743D0">
        <w:rPr>
          <w:sz w:val="22"/>
          <w:szCs w:val="22"/>
        </w:rPr>
        <w:t>Zapojení do projektů zaměřených na profesní rozvoj pedagogů, zlepšování podmínek vzdělávání a inovaci metod a forem výuky.</w:t>
      </w:r>
    </w:p>
    <w:p w14:paraId="2219B2F3" w14:textId="77777777" w:rsidR="00A1789C" w:rsidRPr="002743D0" w:rsidRDefault="00A1789C" w:rsidP="002743D0">
      <w:pPr>
        <w:spacing w:line="276" w:lineRule="auto"/>
        <w:jc w:val="both"/>
        <w:rPr>
          <w:sz w:val="22"/>
          <w:szCs w:val="22"/>
        </w:rPr>
      </w:pPr>
    </w:p>
    <w:p w14:paraId="07F07C05" w14:textId="77777777" w:rsidR="001E1D27" w:rsidRPr="00A1789C" w:rsidRDefault="001E1D27" w:rsidP="002743D0">
      <w:pPr>
        <w:spacing w:line="276" w:lineRule="auto"/>
        <w:jc w:val="both"/>
        <w:rPr>
          <w:b/>
          <w:bCs/>
          <w:sz w:val="22"/>
          <w:szCs w:val="22"/>
        </w:rPr>
      </w:pPr>
    </w:p>
    <w:p w14:paraId="5319C675" w14:textId="77777777" w:rsidR="00A1789C" w:rsidRDefault="00A1789C">
      <w:pPr>
        <w:spacing w:after="160" w:line="259" w:lineRule="auto"/>
        <w:rPr>
          <w:b/>
          <w:bCs/>
          <w:sz w:val="22"/>
          <w:szCs w:val="22"/>
        </w:rPr>
      </w:pPr>
      <w:r>
        <w:rPr>
          <w:b/>
          <w:bCs/>
          <w:sz w:val="22"/>
          <w:szCs w:val="22"/>
        </w:rPr>
        <w:br w:type="page"/>
      </w:r>
    </w:p>
    <w:p w14:paraId="52C2B55A" w14:textId="4EF2C91A" w:rsidR="00FB00A6" w:rsidRPr="00A1789C" w:rsidRDefault="00FB00A6">
      <w:pPr>
        <w:pStyle w:val="Odstavecseseznamem"/>
        <w:numPr>
          <w:ilvl w:val="1"/>
          <w:numId w:val="16"/>
        </w:numPr>
        <w:spacing w:line="276" w:lineRule="auto"/>
        <w:jc w:val="both"/>
        <w:rPr>
          <w:b/>
          <w:bCs/>
          <w:sz w:val="22"/>
          <w:szCs w:val="22"/>
        </w:rPr>
      </w:pPr>
      <w:r w:rsidRPr="00A1789C">
        <w:rPr>
          <w:b/>
          <w:bCs/>
          <w:sz w:val="22"/>
          <w:szCs w:val="22"/>
        </w:rPr>
        <w:lastRenderedPageBreak/>
        <w:t>SPOLUPRÁCE SE ZÁKONNÝMI ZÁSTUPCI</w:t>
      </w:r>
    </w:p>
    <w:p w14:paraId="1CAE9F1C" w14:textId="4E1C0067" w:rsidR="00B078F6" w:rsidRPr="002743D0" w:rsidRDefault="00B078F6" w:rsidP="002743D0">
      <w:pPr>
        <w:spacing w:before="100" w:beforeAutospacing="1" w:after="100" w:afterAutospacing="1" w:line="276" w:lineRule="auto"/>
        <w:jc w:val="both"/>
        <w:rPr>
          <w:sz w:val="22"/>
          <w:szCs w:val="22"/>
        </w:rPr>
      </w:pPr>
      <w:r w:rsidRPr="002743D0">
        <w:rPr>
          <w:sz w:val="22"/>
          <w:szCs w:val="22"/>
        </w:rPr>
        <w:t>Spolupráce a spoluúčast rodičů začíná již v době zápisu do mateřské školy. Rodiče mají možnost zvolit pro své dítě kamaráda v přibližně stejném věku, se kterým by rádi navštěvovali jednu třídu. Během zápisu se rovněž seznamují s prostředím školy, včetně vnitřních prostor a školní zahrady. Již od počátku jsou rodiče zváni ke spolupráci na školních programech a akcích, čímž se buduje otevřený a důvěrný vztah mezi rodinou a školou. Mateřská škola si klade za cíl rozvíjet od samého počátku vzájemnou komunikaci a spolupráci s rodiči v několika klíčových oblastech:</w:t>
      </w:r>
    </w:p>
    <w:p w14:paraId="29D59C21" w14:textId="77777777" w:rsidR="00B078F6" w:rsidRPr="002743D0" w:rsidRDefault="00B078F6" w:rsidP="002743D0">
      <w:pPr>
        <w:spacing w:line="276" w:lineRule="auto"/>
        <w:jc w:val="both"/>
        <w:rPr>
          <w:b/>
          <w:bCs/>
          <w:sz w:val="22"/>
          <w:szCs w:val="22"/>
        </w:rPr>
      </w:pPr>
      <w:r w:rsidRPr="002743D0">
        <w:rPr>
          <w:b/>
          <w:bCs/>
          <w:sz w:val="22"/>
          <w:szCs w:val="22"/>
        </w:rPr>
        <w:t>Zapojení rodičů do školních aktivit</w:t>
      </w:r>
    </w:p>
    <w:p w14:paraId="5990CA3B" w14:textId="77777777" w:rsidR="00B078F6" w:rsidRPr="002743D0" w:rsidRDefault="00B078F6" w:rsidP="002743D0">
      <w:pPr>
        <w:spacing w:line="276" w:lineRule="auto"/>
        <w:jc w:val="both"/>
        <w:rPr>
          <w:sz w:val="22"/>
          <w:szCs w:val="22"/>
        </w:rPr>
      </w:pPr>
      <w:r w:rsidRPr="002743D0">
        <w:rPr>
          <w:sz w:val="22"/>
          <w:szCs w:val="22"/>
        </w:rPr>
        <w:t>Rodiče jsou pravidelně zváni ke spolupráci při organizaci a realizaci školních akcí, jako jsou tvořivé dílny (např. vánoční a velikonoční), besídky, výlety nebo sportovní dny. Tyto společné aktivity podporují budování přátelských vztahů mezi školou a rodinou a posilují pocit sounáležitosti.</w:t>
      </w:r>
    </w:p>
    <w:p w14:paraId="2E25ABAD" w14:textId="77777777" w:rsidR="00B078F6" w:rsidRPr="002743D0" w:rsidRDefault="00B078F6" w:rsidP="002743D0">
      <w:pPr>
        <w:spacing w:line="276" w:lineRule="auto"/>
        <w:jc w:val="both"/>
        <w:rPr>
          <w:b/>
          <w:bCs/>
          <w:sz w:val="22"/>
          <w:szCs w:val="22"/>
        </w:rPr>
      </w:pPr>
    </w:p>
    <w:p w14:paraId="56402777" w14:textId="77777777" w:rsidR="00B078F6" w:rsidRPr="002743D0" w:rsidRDefault="00B078F6" w:rsidP="002743D0">
      <w:pPr>
        <w:spacing w:line="276" w:lineRule="auto"/>
        <w:jc w:val="both"/>
        <w:rPr>
          <w:b/>
          <w:bCs/>
          <w:sz w:val="22"/>
          <w:szCs w:val="22"/>
        </w:rPr>
      </w:pPr>
      <w:r w:rsidRPr="002743D0">
        <w:rPr>
          <w:b/>
          <w:bCs/>
          <w:sz w:val="22"/>
          <w:szCs w:val="22"/>
        </w:rPr>
        <w:t>Společné pracovní dílny a setkání</w:t>
      </w:r>
    </w:p>
    <w:p w14:paraId="144B1F1D" w14:textId="7636F14B" w:rsidR="00B078F6" w:rsidRPr="002743D0" w:rsidRDefault="00B078F6" w:rsidP="002743D0">
      <w:pPr>
        <w:spacing w:line="276" w:lineRule="auto"/>
        <w:jc w:val="both"/>
        <w:rPr>
          <w:sz w:val="22"/>
          <w:szCs w:val="22"/>
        </w:rPr>
      </w:pPr>
      <w:r w:rsidRPr="002743D0">
        <w:rPr>
          <w:sz w:val="22"/>
          <w:szCs w:val="22"/>
        </w:rPr>
        <w:t>Pro navázání bližšího kontaktu s rodinami slouží mimo jiné i neformální akce, především pracovní dílny, které probíhají v příjemné atmosféře bez spěchu a tlaku. Nedílnou součástí spolupráce jsou také informační schůzky s rodiči během školního roku.</w:t>
      </w:r>
    </w:p>
    <w:p w14:paraId="7CD6C3EA" w14:textId="77777777" w:rsidR="00B078F6" w:rsidRPr="002743D0" w:rsidRDefault="00B078F6" w:rsidP="002743D0">
      <w:pPr>
        <w:spacing w:line="276" w:lineRule="auto"/>
        <w:jc w:val="both"/>
        <w:rPr>
          <w:sz w:val="22"/>
          <w:szCs w:val="22"/>
        </w:rPr>
      </w:pPr>
    </w:p>
    <w:p w14:paraId="79A90D89" w14:textId="77777777" w:rsidR="00B078F6" w:rsidRPr="002743D0" w:rsidRDefault="00B078F6" w:rsidP="002743D0">
      <w:pPr>
        <w:spacing w:line="276" w:lineRule="auto"/>
        <w:jc w:val="both"/>
        <w:rPr>
          <w:b/>
          <w:bCs/>
          <w:sz w:val="22"/>
          <w:szCs w:val="22"/>
        </w:rPr>
      </w:pPr>
      <w:r w:rsidRPr="002743D0">
        <w:rPr>
          <w:b/>
          <w:bCs/>
          <w:sz w:val="22"/>
          <w:szCs w:val="22"/>
        </w:rPr>
        <w:t>Individuální konzultace a informovanost</w:t>
      </w:r>
    </w:p>
    <w:p w14:paraId="28D548A8" w14:textId="4FE3B8D4" w:rsidR="00B078F6" w:rsidRPr="002743D0" w:rsidRDefault="00B078F6" w:rsidP="002743D0">
      <w:pPr>
        <w:spacing w:line="276" w:lineRule="auto"/>
        <w:jc w:val="both"/>
        <w:rPr>
          <w:sz w:val="22"/>
          <w:szCs w:val="22"/>
        </w:rPr>
      </w:pPr>
      <w:r w:rsidRPr="002743D0">
        <w:rPr>
          <w:sz w:val="22"/>
          <w:szCs w:val="22"/>
        </w:rPr>
        <w:t>Pro podporu individuálního rozvoje dětí škola pořádá konzultační hodiny pro rodiče starších dětí. Rodiče mladších dětí mají možnost domluvit si individuální konzultace dle potřeby. Pedagogové rodiče pravidelně informují o vývoji a vzdělávacích pokrocích jejich dítěte, naslouchají jejich názorům a společně domlouvají další výchovné kroky.</w:t>
      </w:r>
    </w:p>
    <w:p w14:paraId="19511CF7" w14:textId="5A8F4709" w:rsidR="00B078F6" w:rsidRPr="0046634C" w:rsidRDefault="00B078F6" w:rsidP="002743D0">
      <w:pPr>
        <w:spacing w:before="100" w:beforeAutospacing="1" w:after="100" w:afterAutospacing="1" w:line="276" w:lineRule="auto"/>
        <w:jc w:val="both"/>
        <w:rPr>
          <w:sz w:val="22"/>
          <w:szCs w:val="22"/>
        </w:rPr>
      </w:pPr>
      <w:r w:rsidRPr="002743D0">
        <w:rPr>
          <w:b/>
          <w:bCs/>
          <w:sz w:val="22"/>
          <w:szCs w:val="22"/>
        </w:rPr>
        <w:t xml:space="preserve">Moderní formy komunikace s rodiči </w:t>
      </w:r>
      <w:r w:rsidRPr="002743D0">
        <w:rPr>
          <w:b/>
          <w:bCs/>
          <w:sz w:val="22"/>
          <w:szCs w:val="22"/>
        </w:rPr>
        <w:tab/>
      </w:r>
      <w:r w:rsidRPr="002743D0">
        <w:rPr>
          <w:b/>
          <w:bCs/>
          <w:sz w:val="22"/>
          <w:szCs w:val="22"/>
        </w:rPr>
        <w:tab/>
      </w:r>
      <w:r w:rsidRPr="002743D0">
        <w:rPr>
          <w:b/>
          <w:bCs/>
          <w:sz w:val="22"/>
          <w:szCs w:val="22"/>
        </w:rPr>
        <w:tab/>
      </w:r>
      <w:r w:rsidRPr="002743D0">
        <w:rPr>
          <w:b/>
          <w:bCs/>
          <w:sz w:val="22"/>
          <w:szCs w:val="22"/>
        </w:rPr>
        <w:tab/>
      </w:r>
      <w:r w:rsidRPr="002743D0">
        <w:rPr>
          <w:b/>
          <w:bCs/>
          <w:sz w:val="22"/>
          <w:szCs w:val="22"/>
        </w:rPr>
        <w:tab/>
      </w:r>
      <w:r w:rsidRPr="002743D0">
        <w:rPr>
          <w:b/>
          <w:bCs/>
          <w:sz w:val="22"/>
          <w:szCs w:val="22"/>
        </w:rPr>
        <w:tab/>
      </w:r>
      <w:r w:rsidRPr="002743D0">
        <w:rPr>
          <w:b/>
          <w:bCs/>
          <w:sz w:val="22"/>
          <w:szCs w:val="22"/>
        </w:rPr>
        <w:tab/>
        <w:t xml:space="preserve"> </w:t>
      </w:r>
      <w:r w:rsidRPr="002743D0">
        <w:rPr>
          <w:sz w:val="22"/>
          <w:szCs w:val="22"/>
        </w:rPr>
        <w:t xml:space="preserve">   </w:t>
      </w:r>
      <w:r w:rsidR="0046634C">
        <w:rPr>
          <w:sz w:val="22"/>
          <w:szCs w:val="22"/>
        </w:rPr>
        <w:t xml:space="preserve">              Pro </w:t>
      </w:r>
      <w:r w:rsidRPr="002743D0">
        <w:rPr>
          <w:sz w:val="22"/>
          <w:szCs w:val="22"/>
        </w:rPr>
        <w:t>zajištění kvalitního a aktuálního informačního servisu škola využívá webové stránky, nástěnky v prostorách školy a uzavřenou skupinu na sociální síti Facebook. Kromě toho je rodičům k dispozici elektronický informační systém Naše MŠ, který usnadňuje každodenní komunikaci – např. pro omlouvání dětí nebo soukromé dotazy k výchově a vzdělávání. Tímto způsobem mají rodiče neustálý přístup k aktuálním informacím o školních akcích, změnách a dění v mateřské škole.</w:t>
      </w:r>
    </w:p>
    <w:p w14:paraId="40638F0D" w14:textId="77777777" w:rsidR="00B078F6" w:rsidRPr="002743D0" w:rsidRDefault="00B078F6" w:rsidP="002743D0">
      <w:pPr>
        <w:spacing w:line="276" w:lineRule="auto"/>
        <w:jc w:val="both"/>
        <w:rPr>
          <w:sz w:val="22"/>
          <w:szCs w:val="22"/>
        </w:rPr>
      </w:pPr>
      <w:r w:rsidRPr="002743D0">
        <w:rPr>
          <w:b/>
          <w:bCs/>
          <w:sz w:val="22"/>
          <w:szCs w:val="22"/>
        </w:rPr>
        <w:t>Diskrétnost a respekt ke každé rodině</w:t>
      </w:r>
    </w:p>
    <w:p w14:paraId="57D0F197" w14:textId="0AEA37EE" w:rsidR="00B078F6" w:rsidRPr="002743D0" w:rsidRDefault="00B078F6" w:rsidP="002743D0">
      <w:pPr>
        <w:spacing w:line="276" w:lineRule="auto"/>
        <w:jc w:val="both"/>
        <w:rPr>
          <w:sz w:val="22"/>
          <w:szCs w:val="22"/>
        </w:rPr>
      </w:pPr>
      <w:r w:rsidRPr="002743D0">
        <w:rPr>
          <w:sz w:val="22"/>
          <w:szCs w:val="22"/>
        </w:rPr>
        <w:t>Zaměstnanci školy zachovávají důvěrnost svěřených informací, chrání soukromí rodin a jednají vždy taktně a s respektem k jedinečnosti každé rodiny. Pedagogové se vyhýbají nevyžád</w:t>
      </w:r>
      <w:r w:rsidR="00182233" w:rsidRPr="002743D0">
        <w:rPr>
          <w:sz w:val="22"/>
          <w:szCs w:val="22"/>
        </w:rPr>
        <w:t>aným radám</w:t>
      </w:r>
      <w:r w:rsidRPr="002743D0">
        <w:rPr>
          <w:sz w:val="22"/>
          <w:szCs w:val="22"/>
        </w:rPr>
        <w:t xml:space="preserve"> a nadměrnému zasahování do soukromí, čímž přispívají k budování vzájemné důvěry.</w:t>
      </w:r>
    </w:p>
    <w:p w14:paraId="15BD5DAB" w14:textId="4268B3CF" w:rsidR="00B078F6" w:rsidRPr="002743D0" w:rsidRDefault="00B078F6" w:rsidP="002743D0">
      <w:pPr>
        <w:spacing w:before="240" w:line="276" w:lineRule="auto"/>
        <w:jc w:val="both"/>
        <w:rPr>
          <w:sz w:val="22"/>
          <w:szCs w:val="22"/>
        </w:rPr>
      </w:pPr>
      <w:r w:rsidRPr="002743D0">
        <w:rPr>
          <w:b/>
          <w:bCs/>
          <w:sz w:val="22"/>
          <w:szCs w:val="22"/>
        </w:rPr>
        <w:t>Aktivní zapojení rodičů do chodu školy</w:t>
      </w:r>
      <w:r w:rsidRPr="002743D0">
        <w:rPr>
          <w:sz w:val="22"/>
          <w:szCs w:val="22"/>
        </w:rPr>
        <w:tab/>
      </w:r>
      <w:r w:rsidRPr="002743D0">
        <w:rPr>
          <w:sz w:val="22"/>
          <w:szCs w:val="22"/>
        </w:rPr>
        <w:tab/>
      </w:r>
      <w:r w:rsidRPr="002743D0">
        <w:rPr>
          <w:sz w:val="22"/>
          <w:szCs w:val="22"/>
        </w:rPr>
        <w:tab/>
      </w:r>
      <w:r w:rsidRPr="002743D0">
        <w:rPr>
          <w:sz w:val="22"/>
          <w:szCs w:val="22"/>
        </w:rPr>
        <w:tab/>
      </w:r>
      <w:r w:rsidRPr="002743D0">
        <w:rPr>
          <w:sz w:val="22"/>
          <w:szCs w:val="22"/>
        </w:rPr>
        <w:tab/>
      </w:r>
      <w:r w:rsidRPr="002743D0">
        <w:rPr>
          <w:sz w:val="22"/>
          <w:szCs w:val="22"/>
        </w:rPr>
        <w:tab/>
        <w:t xml:space="preserve">                   Rodiče se aktivně zapojují i do praktického chodu školy – pomáhají při organizaci akcí, účastní se veřejných vystoupení svých dětí, přispívají svými nápady a podněty a podílejí se na získávání sponzorských darů. Jejich spolupráce významně přispívá k vytváření pozitivního školního klimatu.</w:t>
      </w:r>
    </w:p>
    <w:p w14:paraId="0BAA9BBC" w14:textId="77777777" w:rsidR="0060447A" w:rsidRDefault="0060447A">
      <w:pPr>
        <w:spacing w:after="160" w:line="259" w:lineRule="auto"/>
        <w:rPr>
          <w:sz w:val="22"/>
          <w:szCs w:val="22"/>
        </w:rPr>
      </w:pPr>
      <w:r>
        <w:rPr>
          <w:sz w:val="22"/>
          <w:szCs w:val="22"/>
        </w:rPr>
        <w:br w:type="page"/>
      </w:r>
    </w:p>
    <w:p w14:paraId="54797D6B" w14:textId="646ED9E9" w:rsidR="00B078F6" w:rsidRPr="002743D0" w:rsidRDefault="00B078F6" w:rsidP="002743D0">
      <w:pPr>
        <w:spacing w:line="276" w:lineRule="auto"/>
        <w:jc w:val="both"/>
        <w:rPr>
          <w:sz w:val="22"/>
          <w:szCs w:val="22"/>
        </w:rPr>
      </w:pPr>
      <w:r w:rsidRPr="002743D0">
        <w:rPr>
          <w:b/>
          <w:bCs/>
          <w:sz w:val="22"/>
          <w:szCs w:val="22"/>
        </w:rPr>
        <w:lastRenderedPageBreak/>
        <w:t>Respekt k rodinné výchově a bezpečnosti</w:t>
      </w:r>
    </w:p>
    <w:p w14:paraId="56C7AA3E" w14:textId="77777777" w:rsidR="00B078F6" w:rsidRPr="002743D0" w:rsidRDefault="00B078F6" w:rsidP="002743D0">
      <w:pPr>
        <w:spacing w:line="276" w:lineRule="auto"/>
        <w:jc w:val="both"/>
        <w:rPr>
          <w:sz w:val="22"/>
          <w:szCs w:val="22"/>
        </w:rPr>
      </w:pPr>
      <w:r w:rsidRPr="002743D0">
        <w:rPr>
          <w:sz w:val="22"/>
          <w:szCs w:val="22"/>
        </w:rPr>
        <w:t>Mateřská škola si uvědomuje důležitost rodinného prostředí a snaží se jej vhodně doplňovat. Výchovná spolupráce probíhá vždy v souladu se školním řádem a s důrazem na bezpečnost dítěte.</w:t>
      </w:r>
    </w:p>
    <w:p w14:paraId="1F25B40B" w14:textId="77777777" w:rsidR="00B078F6" w:rsidRPr="002743D0" w:rsidRDefault="00B078F6" w:rsidP="002743D0">
      <w:pPr>
        <w:spacing w:line="276" w:lineRule="auto"/>
        <w:jc w:val="both"/>
        <w:rPr>
          <w:sz w:val="22"/>
          <w:szCs w:val="22"/>
        </w:rPr>
      </w:pPr>
    </w:p>
    <w:p w14:paraId="052E5771" w14:textId="2F0BACC3" w:rsidR="00B078F6" w:rsidRPr="002743D0" w:rsidRDefault="00B078F6" w:rsidP="002743D0">
      <w:pPr>
        <w:spacing w:line="276" w:lineRule="auto"/>
        <w:jc w:val="both"/>
        <w:rPr>
          <w:sz w:val="22"/>
          <w:szCs w:val="22"/>
        </w:rPr>
      </w:pPr>
      <w:r w:rsidRPr="002743D0">
        <w:rPr>
          <w:b/>
          <w:bCs/>
          <w:sz w:val="22"/>
          <w:szCs w:val="22"/>
        </w:rPr>
        <w:t>Příprava na přechod do základní školy</w:t>
      </w:r>
    </w:p>
    <w:p w14:paraId="78AE3A90" w14:textId="5DDD3309" w:rsidR="00B078F6" w:rsidRPr="002743D0" w:rsidRDefault="00B078F6" w:rsidP="002743D0">
      <w:pPr>
        <w:spacing w:line="276" w:lineRule="auto"/>
        <w:jc w:val="both"/>
        <w:rPr>
          <w:sz w:val="22"/>
          <w:szCs w:val="22"/>
        </w:rPr>
      </w:pPr>
      <w:r w:rsidRPr="002743D0">
        <w:rPr>
          <w:sz w:val="22"/>
          <w:szCs w:val="22"/>
        </w:rPr>
        <w:t xml:space="preserve">Pro usnadnění přechodu dětí do základní školy nabízíme program </w:t>
      </w:r>
      <w:r w:rsidRPr="002743D0">
        <w:rPr>
          <w:color w:val="000000" w:themeColor="text1"/>
          <w:sz w:val="22"/>
          <w:szCs w:val="22"/>
        </w:rPr>
        <w:t xml:space="preserve">Edukace a stimulace jako podpora školní připravenosti. </w:t>
      </w:r>
      <w:r w:rsidRPr="002743D0">
        <w:rPr>
          <w:sz w:val="22"/>
          <w:szCs w:val="22"/>
        </w:rPr>
        <w:t>Program obsahuje deset lekcí a je zaměřen na společnou práci dítěte a rodiče. Jeho cílem je rozvoj školní zralosti, posílení schopností dítěte potřebných pro vstup do ZŠ a zároveň poskytnutí jistoty rodičům ohledně připravenosti jejich dítěte. V případě zájmu mohou děti individuálně absolvovat test školní zralosti za přítomnosti rodiče, čímž získají další zpětnou vazbu před nástupem do školy.</w:t>
      </w:r>
    </w:p>
    <w:p w14:paraId="4050EAD8" w14:textId="77777777" w:rsidR="00B078F6" w:rsidRPr="002743D0" w:rsidRDefault="00B078F6" w:rsidP="002743D0">
      <w:pPr>
        <w:spacing w:before="100" w:beforeAutospacing="1" w:after="100" w:afterAutospacing="1" w:line="276" w:lineRule="auto"/>
        <w:jc w:val="both"/>
        <w:rPr>
          <w:sz w:val="22"/>
          <w:szCs w:val="22"/>
        </w:rPr>
      </w:pPr>
      <w:r w:rsidRPr="002743D0">
        <w:rPr>
          <w:b/>
          <w:bCs/>
          <w:sz w:val="22"/>
          <w:szCs w:val="22"/>
        </w:rPr>
        <w:t>Záměry mateřské školy k dalšímu rozvoji v oblasti spolupráce s rodiči:</w:t>
      </w:r>
    </w:p>
    <w:p w14:paraId="7ED0D5DA" w14:textId="77777777" w:rsidR="00B078F6" w:rsidRPr="002743D0" w:rsidRDefault="00B078F6">
      <w:pPr>
        <w:pStyle w:val="Odstavecseseznamem"/>
        <w:numPr>
          <w:ilvl w:val="0"/>
          <w:numId w:val="19"/>
        </w:numPr>
        <w:spacing w:line="276" w:lineRule="auto"/>
        <w:jc w:val="both"/>
        <w:rPr>
          <w:sz w:val="22"/>
          <w:szCs w:val="22"/>
        </w:rPr>
      </w:pPr>
      <w:r w:rsidRPr="002743D0">
        <w:rPr>
          <w:b/>
          <w:bCs/>
          <w:sz w:val="22"/>
          <w:szCs w:val="22"/>
        </w:rPr>
        <w:t>Prohlubování spolupráce při školních akcích</w:t>
      </w:r>
      <w:r w:rsidRPr="002743D0">
        <w:rPr>
          <w:sz w:val="22"/>
          <w:szCs w:val="22"/>
        </w:rPr>
        <w:t xml:space="preserve"> – motivujeme rodiče k aktivní účasti na kulturních, sportovních a vzdělávacích akcích, a to nejen jako diváky, ale i jako spoluorganizátory, čímž se posiluje vzájemné partnerství.</w:t>
      </w:r>
      <w:r w:rsidRPr="002743D0">
        <w:rPr>
          <w:sz w:val="22"/>
          <w:szCs w:val="22"/>
        </w:rPr>
        <w:tab/>
      </w:r>
      <w:r w:rsidRPr="002743D0">
        <w:rPr>
          <w:sz w:val="22"/>
          <w:szCs w:val="22"/>
        </w:rPr>
        <w:tab/>
      </w:r>
      <w:r w:rsidRPr="002743D0">
        <w:rPr>
          <w:sz w:val="22"/>
          <w:szCs w:val="22"/>
        </w:rPr>
        <w:tab/>
      </w:r>
    </w:p>
    <w:p w14:paraId="2746A176" w14:textId="56706BAB" w:rsidR="00B078F6" w:rsidRPr="002743D0" w:rsidRDefault="00B078F6">
      <w:pPr>
        <w:pStyle w:val="Odstavecseseznamem"/>
        <w:numPr>
          <w:ilvl w:val="0"/>
          <w:numId w:val="19"/>
        </w:numPr>
        <w:spacing w:line="276" w:lineRule="auto"/>
        <w:jc w:val="both"/>
        <w:rPr>
          <w:sz w:val="22"/>
          <w:szCs w:val="22"/>
        </w:rPr>
      </w:pPr>
      <w:r w:rsidRPr="002743D0">
        <w:rPr>
          <w:b/>
          <w:bCs/>
          <w:sz w:val="22"/>
          <w:szCs w:val="22"/>
        </w:rPr>
        <w:t>Realizace</w:t>
      </w:r>
      <w:r w:rsidR="00182233" w:rsidRPr="002743D0">
        <w:rPr>
          <w:b/>
          <w:bCs/>
          <w:sz w:val="22"/>
          <w:szCs w:val="22"/>
        </w:rPr>
        <w:t xml:space="preserve"> </w:t>
      </w:r>
      <w:r w:rsidRPr="002743D0">
        <w:rPr>
          <w:sz w:val="22"/>
          <w:szCs w:val="22"/>
        </w:rPr>
        <w:t xml:space="preserve">– programu </w:t>
      </w:r>
      <w:r w:rsidRPr="002743D0">
        <w:rPr>
          <w:color w:val="000000" w:themeColor="text1"/>
          <w:sz w:val="22"/>
          <w:szCs w:val="22"/>
        </w:rPr>
        <w:t xml:space="preserve">Edukace a stimulace jako podporu školní připravenosti, </w:t>
      </w:r>
      <w:r w:rsidRPr="002743D0">
        <w:rPr>
          <w:sz w:val="22"/>
          <w:szCs w:val="22"/>
        </w:rPr>
        <w:t>pokračujeme v nabídce programu zaměřeného na usnadnění přechodu dítěte do základní školy. Program zahrnuje deset lekcí, ve kterých děti pracují společně se svými rodiči, čímž se posiluje vzájemná spolupráce a podpora rozvoje dítěte.</w:t>
      </w:r>
      <w:r w:rsidRPr="002743D0">
        <w:rPr>
          <w:sz w:val="22"/>
          <w:szCs w:val="22"/>
        </w:rPr>
        <w:tab/>
      </w:r>
      <w:r w:rsidRPr="002743D0">
        <w:rPr>
          <w:sz w:val="22"/>
          <w:szCs w:val="22"/>
        </w:rPr>
        <w:tab/>
      </w:r>
    </w:p>
    <w:p w14:paraId="2C766CA6" w14:textId="6BC95ECC" w:rsidR="00B078F6" w:rsidRPr="002743D0" w:rsidRDefault="00B078F6">
      <w:pPr>
        <w:pStyle w:val="Odstavecseseznamem"/>
        <w:numPr>
          <w:ilvl w:val="0"/>
          <w:numId w:val="19"/>
        </w:numPr>
        <w:spacing w:line="276" w:lineRule="auto"/>
        <w:jc w:val="both"/>
        <w:rPr>
          <w:sz w:val="22"/>
          <w:szCs w:val="22"/>
        </w:rPr>
      </w:pPr>
      <w:r w:rsidRPr="002743D0">
        <w:rPr>
          <w:b/>
          <w:bCs/>
          <w:sz w:val="22"/>
          <w:szCs w:val="22"/>
        </w:rPr>
        <w:t>Získávání zpětné vazby od rodičů</w:t>
      </w:r>
      <w:r w:rsidRPr="002743D0">
        <w:rPr>
          <w:sz w:val="22"/>
          <w:szCs w:val="22"/>
        </w:rPr>
        <w:t xml:space="preserve"> – budeme nadále využívat dotazníky a jiné formy zpětné vazby k získání názorů rodičů na chod mateřské školy, organizaci aktivit a kvalitu komunikace. Výsledky využíváme pro zkvalitnění výchovně-vzdělávací práce a plánování dalších kroků.</w:t>
      </w:r>
    </w:p>
    <w:p w14:paraId="64EB4F71" w14:textId="1BE63991" w:rsidR="00B078F6" w:rsidRPr="002743D0" w:rsidRDefault="00B078F6" w:rsidP="002743D0">
      <w:pPr>
        <w:spacing w:before="100" w:beforeAutospacing="1" w:after="100" w:afterAutospacing="1" w:line="276" w:lineRule="auto"/>
        <w:jc w:val="both"/>
        <w:rPr>
          <w:sz w:val="22"/>
          <w:szCs w:val="22"/>
        </w:rPr>
      </w:pPr>
      <w:r w:rsidRPr="002743D0">
        <w:rPr>
          <w:sz w:val="22"/>
          <w:szCs w:val="22"/>
        </w:rPr>
        <w:t>Cílem těchto záměrů je posílení důvěry a partnerství mezi školou a rodinou, vytvoření podpůrného a bezpečného prostředí pro dítě a rozvoj otevřené, respektující a oboustranně přínosné komunikace.</w:t>
      </w:r>
    </w:p>
    <w:p w14:paraId="52C962E2" w14:textId="046D1B15" w:rsidR="00DC40FF" w:rsidRPr="00A1789C" w:rsidRDefault="00DC40FF">
      <w:pPr>
        <w:pStyle w:val="Odstavecseseznamem"/>
        <w:numPr>
          <w:ilvl w:val="1"/>
          <w:numId w:val="16"/>
        </w:numPr>
        <w:spacing w:line="276" w:lineRule="auto"/>
        <w:jc w:val="both"/>
        <w:rPr>
          <w:b/>
          <w:bCs/>
          <w:sz w:val="22"/>
          <w:szCs w:val="22"/>
        </w:rPr>
      </w:pPr>
      <w:r w:rsidRPr="00A1789C">
        <w:rPr>
          <w:b/>
          <w:bCs/>
          <w:sz w:val="22"/>
          <w:szCs w:val="22"/>
        </w:rPr>
        <w:t>ORGANIZACE</w:t>
      </w:r>
      <w:r w:rsidR="0004136B" w:rsidRPr="00A1789C">
        <w:rPr>
          <w:b/>
          <w:bCs/>
          <w:sz w:val="22"/>
          <w:szCs w:val="22"/>
        </w:rPr>
        <w:t xml:space="preserve"> </w:t>
      </w:r>
    </w:p>
    <w:p w14:paraId="5F4D7D12" w14:textId="57D2FB0E" w:rsidR="00B078F6" w:rsidRPr="002743D0" w:rsidRDefault="00B078F6" w:rsidP="002743D0">
      <w:pPr>
        <w:pStyle w:val="Normlnweb"/>
        <w:spacing w:line="276" w:lineRule="auto"/>
        <w:jc w:val="both"/>
        <w:rPr>
          <w:rFonts w:eastAsia="Times New Roman"/>
          <w:sz w:val="22"/>
          <w:szCs w:val="22"/>
        </w:rPr>
      </w:pPr>
      <w:r w:rsidRPr="002743D0">
        <w:rPr>
          <w:sz w:val="22"/>
          <w:szCs w:val="22"/>
        </w:rPr>
        <w:t xml:space="preserve">Organizace vzdělávání v naší mateřské škole vychází z principů </w:t>
      </w:r>
      <w:r w:rsidRPr="002743D0">
        <w:rPr>
          <w:rStyle w:val="Siln"/>
          <w:b w:val="0"/>
          <w:bCs w:val="0"/>
          <w:sz w:val="22"/>
          <w:szCs w:val="22"/>
        </w:rPr>
        <w:t>Rámcového vzdělávacího programu pro předškolní vzdělávání (RVP PV)</w:t>
      </w:r>
      <w:r w:rsidRPr="002743D0">
        <w:rPr>
          <w:sz w:val="22"/>
          <w:szCs w:val="22"/>
        </w:rPr>
        <w:t xml:space="preserve"> a je přizpůsobena potřebám dětí, rodičů i pedagogů. Naším cílem je vytvořit podnětné prostředí, které podporuje komplexní rozvoj dítěte a jeho připravenost na další vzdělávací etapy. Konkrétní provozní podmínky, které nejsou uvedeny ve školním vzdělávacím programu, jsou podrobně rozpracovány ve </w:t>
      </w:r>
      <w:r w:rsidRPr="002743D0">
        <w:rPr>
          <w:rStyle w:val="Siln"/>
          <w:b w:val="0"/>
          <w:bCs w:val="0"/>
          <w:sz w:val="22"/>
          <w:szCs w:val="22"/>
        </w:rPr>
        <w:t>Školním řádu</w:t>
      </w:r>
      <w:r w:rsidRPr="002743D0">
        <w:rPr>
          <w:sz w:val="22"/>
          <w:szCs w:val="22"/>
        </w:rPr>
        <w:t xml:space="preserve">. Denní režim je nastaven tak, aby respektoval </w:t>
      </w:r>
      <w:r w:rsidRPr="002743D0">
        <w:rPr>
          <w:rStyle w:val="Siln"/>
          <w:b w:val="0"/>
          <w:bCs w:val="0"/>
          <w:sz w:val="22"/>
          <w:szCs w:val="22"/>
        </w:rPr>
        <w:t>individuální potřeby dětí, jejich biologický</w:t>
      </w:r>
      <w:r w:rsidRPr="002743D0">
        <w:rPr>
          <w:rStyle w:val="Siln"/>
          <w:sz w:val="22"/>
          <w:szCs w:val="22"/>
        </w:rPr>
        <w:t xml:space="preserve"> </w:t>
      </w:r>
      <w:r w:rsidRPr="002743D0">
        <w:rPr>
          <w:rStyle w:val="Siln"/>
          <w:b w:val="0"/>
          <w:bCs w:val="0"/>
          <w:sz w:val="22"/>
          <w:szCs w:val="22"/>
        </w:rPr>
        <w:t>rytmus</w:t>
      </w:r>
      <w:r w:rsidRPr="002743D0">
        <w:rPr>
          <w:b/>
          <w:bCs/>
          <w:sz w:val="22"/>
          <w:szCs w:val="22"/>
        </w:rPr>
        <w:t>,</w:t>
      </w:r>
      <w:r w:rsidRPr="002743D0">
        <w:rPr>
          <w:sz w:val="22"/>
          <w:szCs w:val="22"/>
        </w:rPr>
        <w:t xml:space="preserve"> střídání aktivity a odpočinku a zároveň umožňoval přirozený rozvoj prostřednictvím hry. Klíčovými prvky dne jsou </w:t>
      </w:r>
      <w:r w:rsidRPr="002743D0">
        <w:rPr>
          <w:rStyle w:val="Siln"/>
          <w:b w:val="0"/>
          <w:bCs w:val="0"/>
          <w:sz w:val="22"/>
          <w:szCs w:val="22"/>
        </w:rPr>
        <w:t>spontánní i řízené činnosti</w:t>
      </w:r>
      <w:r w:rsidRPr="002743D0">
        <w:rPr>
          <w:sz w:val="22"/>
          <w:szCs w:val="22"/>
        </w:rPr>
        <w:t xml:space="preserve"> v interiéru i exteriéru. </w:t>
      </w:r>
      <w:r w:rsidRPr="002743D0">
        <w:rPr>
          <w:rFonts w:eastAsia="Times New Roman"/>
          <w:sz w:val="22"/>
          <w:szCs w:val="22"/>
        </w:rPr>
        <w:t xml:space="preserve">Mateřská škola zajišťuje bezpečnost a ochranu zdraví dětí prostřednictvím pravidelné kontroly prostor, důsledného dodržování hygienických opatření a nastavení pravidel pro omezený vstup třetích osob do budovy školy. Organizace dne vychází z potřeb dětí a je nastavena tak, aby respektovala jejich biologický rytmus i individuální tempo. Denní režim je pravidelný, ale zároveň dostatečně flexibilní, což umožňuje jeho přizpůsobení aktuální situaci ve třídě i počasí. </w:t>
      </w:r>
      <w:r w:rsidRPr="002743D0">
        <w:rPr>
          <w:sz w:val="22"/>
          <w:szCs w:val="22"/>
        </w:rPr>
        <w:t xml:space="preserve">V průběhu dne jsou upřednostňovány především spontánní a nepřímo řízené činnosti, které podporují přirozené učení dětí prostřednictvím hry a vlastní aktivity. Řízené činnosti mají podpůrnou funkci a jsou organizovány tak, aby nenarušovaly rovnováhu mezi učením, hrou, pohybem a odpočinkem. Mateřská škola minimalizuje </w:t>
      </w:r>
      <w:r w:rsidRPr="002743D0">
        <w:rPr>
          <w:sz w:val="22"/>
          <w:szCs w:val="22"/>
        </w:rPr>
        <w:lastRenderedPageBreak/>
        <w:t>spojování tříd a klade důraz na stabilitu kolektivů, což přispívá k pocitu jistoty a bezpečí dětí. Součástí organizace vzdělávání je také zajištění překrývání přímé pedagogické činnosti učitelů, a to minimálně v rozsahu 2,5 hodiny denně. U dětí se speciálními vzdělávacími potřebami je tento rozsah rozšířen na minimálně 3,5 hodiny denně, aby byla zajištěna adekvátní podpora jejich individuálních potřeb a rozvoje. Tento systém organizace dne umožňuje naplňovat cíle předškolního vzdělávání v souladu s Rámcovým vzdělávacím programem pro předškolní vzdělávání a vytváří prostředí, ve kterém se děti cítí bezpečně, přijímané a motivované k aktivnímu učení.</w:t>
      </w:r>
    </w:p>
    <w:p w14:paraId="0C360A11" w14:textId="77777777" w:rsidR="00B078F6" w:rsidRPr="002743D0" w:rsidRDefault="00B078F6" w:rsidP="002743D0">
      <w:pPr>
        <w:pBdr>
          <w:bottom w:val="single" w:sz="6" w:space="1" w:color="auto"/>
        </w:pBdr>
        <w:spacing w:line="276" w:lineRule="auto"/>
        <w:jc w:val="both"/>
        <w:rPr>
          <w:b/>
          <w:bCs/>
          <w:vanish/>
          <w:color w:val="000000" w:themeColor="text1"/>
          <w:sz w:val="22"/>
          <w:szCs w:val="22"/>
        </w:rPr>
      </w:pPr>
      <w:r w:rsidRPr="002743D0">
        <w:rPr>
          <w:b/>
          <w:bCs/>
          <w:vanish/>
          <w:color w:val="000000" w:themeColor="text1"/>
          <w:sz w:val="22"/>
          <w:szCs w:val="22"/>
        </w:rPr>
        <w:t>Začátek formuláře</w:t>
      </w:r>
    </w:p>
    <w:p w14:paraId="102CE7F3" w14:textId="77777777" w:rsidR="00B078F6" w:rsidRPr="002743D0" w:rsidRDefault="00B078F6" w:rsidP="002743D0">
      <w:pPr>
        <w:pBdr>
          <w:top w:val="single" w:sz="6" w:space="1" w:color="auto"/>
        </w:pBdr>
        <w:spacing w:line="276" w:lineRule="auto"/>
        <w:jc w:val="both"/>
        <w:rPr>
          <w:b/>
          <w:bCs/>
          <w:vanish/>
          <w:color w:val="000000" w:themeColor="text1"/>
          <w:sz w:val="22"/>
          <w:szCs w:val="22"/>
        </w:rPr>
      </w:pPr>
      <w:r w:rsidRPr="002743D0">
        <w:rPr>
          <w:b/>
          <w:bCs/>
          <w:vanish/>
          <w:color w:val="000000" w:themeColor="text1"/>
          <w:sz w:val="22"/>
          <w:szCs w:val="22"/>
        </w:rPr>
        <w:t>Konec formuláře</w:t>
      </w:r>
    </w:p>
    <w:p w14:paraId="715EC9FF" w14:textId="77777777" w:rsidR="00B078F6" w:rsidRPr="002743D0" w:rsidRDefault="00B078F6" w:rsidP="002743D0">
      <w:pPr>
        <w:pStyle w:val="Nadpis3"/>
        <w:spacing w:line="276" w:lineRule="auto"/>
        <w:jc w:val="both"/>
        <w:rPr>
          <w:rStyle w:val="Siln"/>
          <w:rFonts w:cs="Times New Roman"/>
          <w:color w:val="000000" w:themeColor="text1"/>
          <w:sz w:val="22"/>
          <w:szCs w:val="22"/>
        </w:rPr>
      </w:pPr>
      <w:r w:rsidRPr="002743D0">
        <w:rPr>
          <w:rStyle w:val="Siln"/>
          <w:rFonts w:cs="Times New Roman"/>
          <w:color w:val="000000" w:themeColor="text1"/>
          <w:sz w:val="22"/>
          <w:szCs w:val="22"/>
        </w:rPr>
        <w:t>Přehled hlavních částí denního režimu</w:t>
      </w:r>
    </w:p>
    <w:p w14:paraId="2A2FE305" w14:textId="105B41C3" w:rsidR="00B078F6" w:rsidRPr="002743D0" w:rsidRDefault="00B078F6" w:rsidP="002743D0">
      <w:pPr>
        <w:spacing w:before="100" w:beforeAutospacing="1" w:after="100" w:afterAutospacing="1" w:line="276" w:lineRule="auto"/>
        <w:jc w:val="both"/>
        <w:rPr>
          <w:sz w:val="22"/>
          <w:szCs w:val="22"/>
        </w:rPr>
      </w:pPr>
      <w:r w:rsidRPr="002743D0">
        <w:rPr>
          <w:rStyle w:val="Siln"/>
          <w:rFonts w:eastAsiaTheme="majorEastAsia"/>
          <w:b w:val="0"/>
          <w:bCs w:val="0"/>
          <w:sz w:val="22"/>
          <w:szCs w:val="22"/>
        </w:rPr>
        <w:t>Dopolední program v mateřské škole probíhá jako ucelený blok od 6:15 do 12:30.</w:t>
      </w:r>
      <w:r w:rsidRPr="002743D0">
        <w:rPr>
          <w:sz w:val="22"/>
          <w:szCs w:val="22"/>
        </w:rPr>
        <w:t xml:space="preserve"> Je systematicky rozvržen do několika na sebe navazujících částí, které zohledňují přirozené potřeby a denní rytmus dětí. Časový harmonogram je stanoven v rozmezích, jež umožňují pružné přizpůsobení podle věkové skupiny a aktuální situace ve třídě. Přechody mezi jednotlivými činnostmi – například odchod do šaten nebo na oběd – probíhají postupně a plynule dle předem stanoveného rozvrhu jednotlivých tříd. Tím je zajištěn klidný průběh dne a dostatečný prostor pro individuální přístup ke každému dítěti.</w:t>
      </w:r>
      <w:r w:rsidR="009D7228" w:rsidRPr="002743D0">
        <w:rPr>
          <w:sz w:val="22"/>
          <w:szCs w:val="22"/>
        </w:rPr>
        <w:t xml:space="preserve"> </w:t>
      </w:r>
      <w:r w:rsidRPr="002743D0">
        <w:rPr>
          <w:sz w:val="22"/>
          <w:szCs w:val="22"/>
        </w:rPr>
        <w:t>Ranní příchod začíná již v 6:15, kdy se děti scházejí v jedné třídě. Od 7:00 přecházejí do svých kmenových tříd, kde pokračují ve spontánních hrách a volně volených činnostech. Rodiče mají možnost přivádět děti do 8:00, případně 8:30, později po předchozí domluvě. Dětem je nabídnuto prostředí, které podporuje samostatnost, tvořivost a vzájemné vztahy. Po přivítání pedagogy následuje volná hra, individuální aktivity a nabídka činností dle zájmu dětí. Ranní svačina probíhá v rozmezí od 8:40 do 9:20. Děti se samostatně obsluhují a mají po celou dobu k dispozici ovoce nebo zeleninu a pitný režim. Svačina je organizována plynule, bez časového tlaku, s ohledem na individuální potřeby dětí. V dopoledním čase jsou zařazeny řízené a nepřímo řízené činnosti, zpravidla mezi 8:30 a 9:30. Děti se zapojují do činností v malých skupinkách nebo individuálně podle nabídky pedagoga. Součástí je ranní kruh, smyslové hry, pohybové aktivity a rozvojové činnosti v různých vzdělávacích oblastech. Pedagogové děti průběžně pozorují, diagnostikují a přizpůsobují činnost aktuálním potřebám a rozvoji každého dítěte. Následuje pobyt venku v čase od 9:30 do 12:00, který probíhá každý den, a to buď na školní zahradě, nebo v blízkém okolí MŠ. Výjimkou jsou pouze nepříznivé klimatické podmínky. Děti mají možnost jak volné hry, tak i cílených vzdělávacích aktivit v přírodě, které podporují pohyb, objevování a vztah k okolnímu prostředí. Dopolední blok uzavírá oběd v době od 11:30 do 12:30. Děti se aktivně zapojují do příprav stolování a obsluhy, učí se sebeobsluze a kulturním návykům. Respektujeme individuální potřeby dětí – samy si volí velikost porce a mají dostatek času na konzumaci jídla v klidné atmosféře.</w:t>
      </w:r>
      <w:r w:rsidR="001E1D27" w:rsidRPr="002743D0">
        <w:rPr>
          <w:sz w:val="22"/>
          <w:szCs w:val="22"/>
        </w:rPr>
        <w:t xml:space="preserve"> </w:t>
      </w:r>
      <w:r w:rsidRPr="002743D0">
        <w:rPr>
          <w:sz w:val="22"/>
          <w:szCs w:val="22"/>
        </w:rPr>
        <w:t>Odpolední program v mateřské škole navazuje plynule na dopolední činnosti a probíhá v klidné, pohodové atmosféře až do odchodu dětí domů</w:t>
      </w:r>
      <w:r w:rsidRPr="002743D0">
        <w:rPr>
          <w:b/>
          <w:bCs/>
          <w:sz w:val="22"/>
          <w:szCs w:val="22"/>
        </w:rPr>
        <w:t>.</w:t>
      </w:r>
      <w:r w:rsidRPr="002743D0">
        <w:rPr>
          <w:sz w:val="22"/>
          <w:szCs w:val="22"/>
        </w:rPr>
        <w:t xml:space="preserve"> Po obědě následuje odpočinek a klidové aktivity, které trvají přibližně od 12:15 do 14:30. Děti si odpočinou při čtení pohádek, poslechu relaxační hudby nebo spánku. Těm dětem, které odpočinek ve formě spánku nepotřebují, je nabídnuta možnost tichých činností, aby byl zachován klid pro ostatní. V čase od 14:30 do 15:00 probíhá odpolední svačina. Starší děti se obsluhují samostatně, mladším poskytují podporu dospělí. Po svačině následují odpolední činnosti, které probíhají do 16:45. Dětem je nabídnut prostor pro volnou hru dle jejich zájmu, dokončování dopoledních aktivit nebo účast v zájmových kroužcích. V případě příznivého počasí tráví děti čas venku, kde zároveň dochází k postupnému předávání dětí rodičům ze školní zahrady.</w:t>
      </w:r>
    </w:p>
    <w:p w14:paraId="6778958A" w14:textId="77777777" w:rsidR="0046634C" w:rsidRDefault="0046634C">
      <w:pPr>
        <w:spacing w:after="160" w:line="259" w:lineRule="auto"/>
        <w:rPr>
          <w:rStyle w:val="Siln"/>
          <w:rFonts w:eastAsiaTheme="majorEastAsia"/>
          <w:color w:val="000000" w:themeColor="text1"/>
          <w:sz w:val="22"/>
          <w:szCs w:val="22"/>
        </w:rPr>
      </w:pPr>
      <w:r>
        <w:rPr>
          <w:rStyle w:val="Siln"/>
          <w:color w:val="000000" w:themeColor="text1"/>
          <w:sz w:val="22"/>
          <w:szCs w:val="22"/>
        </w:rPr>
        <w:br w:type="page"/>
      </w:r>
    </w:p>
    <w:p w14:paraId="77D9433D" w14:textId="45A509DF" w:rsidR="00B078F6" w:rsidRPr="002743D0" w:rsidRDefault="00B078F6" w:rsidP="002743D0">
      <w:pPr>
        <w:pStyle w:val="Nadpis3"/>
        <w:spacing w:line="276" w:lineRule="auto"/>
        <w:jc w:val="both"/>
        <w:rPr>
          <w:rFonts w:cs="Times New Roman"/>
          <w:color w:val="000000" w:themeColor="text1"/>
          <w:sz w:val="22"/>
          <w:szCs w:val="22"/>
        </w:rPr>
      </w:pPr>
      <w:r w:rsidRPr="002743D0">
        <w:rPr>
          <w:rStyle w:val="Siln"/>
          <w:rFonts w:cs="Times New Roman"/>
          <w:color w:val="000000" w:themeColor="text1"/>
          <w:sz w:val="22"/>
          <w:szCs w:val="22"/>
        </w:rPr>
        <w:lastRenderedPageBreak/>
        <w:t>Zdravotní a výchovná opatření zařazovaná do denního režimu:</w:t>
      </w:r>
    </w:p>
    <w:p w14:paraId="6BFE33F8" w14:textId="77777777" w:rsidR="00B078F6" w:rsidRPr="002743D0" w:rsidRDefault="00B078F6" w:rsidP="002743D0">
      <w:pPr>
        <w:pStyle w:val="Normlnweb"/>
        <w:spacing w:before="0" w:beforeAutospacing="0" w:after="0" w:afterAutospacing="0" w:line="276" w:lineRule="auto"/>
        <w:jc w:val="both"/>
        <w:rPr>
          <w:sz w:val="22"/>
          <w:szCs w:val="22"/>
        </w:rPr>
      </w:pPr>
      <w:r w:rsidRPr="002743D0">
        <w:rPr>
          <w:sz w:val="22"/>
          <w:szCs w:val="22"/>
        </w:rPr>
        <w:t>Každodenní zdravotně preventivní pohybová cvičení,</w:t>
      </w:r>
    </w:p>
    <w:p w14:paraId="39E08111" w14:textId="4C3D6FFE" w:rsidR="00B078F6" w:rsidRPr="002743D0" w:rsidRDefault="00B078F6" w:rsidP="002743D0">
      <w:pPr>
        <w:pStyle w:val="Normlnweb"/>
        <w:spacing w:before="0" w:beforeAutospacing="0" w:after="0" w:afterAutospacing="0" w:line="276" w:lineRule="auto"/>
        <w:jc w:val="both"/>
        <w:rPr>
          <w:sz w:val="22"/>
          <w:szCs w:val="22"/>
        </w:rPr>
      </w:pPr>
      <w:r w:rsidRPr="002743D0">
        <w:rPr>
          <w:sz w:val="22"/>
          <w:szCs w:val="22"/>
        </w:rPr>
        <w:t>Důsledné dodržování pitného režimu,</w:t>
      </w:r>
    </w:p>
    <w:p w14:paraId="74C44AE1" w14:textId="3D7F030C" w:rsidR="00B078F6" w:rsidRPr="002743D0" w:rsidRDefault="00B078F6" w:rsidP="002743D0">
      <w:pPr>
        <w:pStyle w:val="Normlnweb"/>
        <w:spacing w:before="0" w:beforeAutospacing="0" w:after="0" w:afterAutospacing="0" w:line="276" w:lineRule="auto"/>
        <w:jc w:val="both"/>
        <w:rPr>
          <w:sz w:val="22"/>
          <w:szCs w:val="22"/>
        </w:rPr>
      </w:pPr>
      <w:r w:rsidRPr="002743D0">
        <w:rPr>
          <w:sz w:val="22"/>
          <w:szCs w:val="22"/>
        </w:rPr>
        <w:t>Pobyt venku v maximální možné míře,</w:t>
      </w:r>
    </w:p>
    <w:p w14:paraId="38448D9C" w14:textId="685266BB" w:rsidR="00B078F6" w:rsidRPr="002743D0" w:rsidRDefault="00B078F6" w:rsidP="002743D0">
      <w:pPr>
        <w:pStyle w:val="Normlnweb"/>
        <w:spacing w:before="0" w:beforeAutospacing="0" w:after="0" w:afterAutospacing="0" w:line="276" w:lineRule="auto"/>
        <w:jc w:val="both"/>
        <w:rPr>
          <w:sz w:val="22"/>
          <w:szCs w:val="22"/>
        </w:rPr>
      </w:pPr>
      <w:r w:rsidRPr="002743D0">
        <w:rPr>
          <w:sz w:val="22"/>
          <w:szCs w:val="22"/>
        </w:rPr>
        <w:t>Pravidelné větrání a nepřetápění místností,</w:t>
      </w:r>
    </w:p>
    <w:p w14:paraId="38F96FD7" w14:textId="1C7E89F3" w:rsidR="00B078F6" w:rsidRPr="002743D0" w:rsidRDefault="00B078F6" w:rsidP="002743D0">
      <w:pPr>
        <w:pStyle w:val="Normlnweb"/>
        <w:spacing w:before="0" w:beforeAutospacing="0" w:after="0" w:afterAutospacing="0" w:line="276" w:lineRule="auto"/>
        <w:jc w:val="both"/>
        <w:rPr>
          <w:sz w:val="22"/>
          <w:szCs w:val="22"/>
        </w:rPr>
      </w:pPr>
      <w:r w:rsidRPr="002743D0">
        <w:rPr>
          <w:sz w:val="22"/>
          <w:szCs w:val="22"/>
        </w:rPr>
        <w:t>Zimní ozdravný pobyt na horách a letní pobyt v přírodě (dle zájmu).</w:t>
      </w:r>
    </w:p>
    <w:p w14:paraId="7E91145C" w14:textId="77777777" w:rsidR="00B078F6" w:rsidRPr="002743D0" w:rsidRDefault="00B078F6" w:rsidP="002743D0">
      <w:pPr>
        <w:pStyle w:val="Normlnweb"/>
        <w:spacing w:before="0" w:beforeAutospacing="0" w:after="0" w:afterAutospacing="0" w:line="276" w:lineRule="auto"/>
        <w:jc w:val="both"/>
        <w:rPr>
          <w:sz w:val="22"/>
          <w:szCs w:val="22"/>
        </w:rPr>
      </w:pPr>
    </w:p>
    <w:p w14:paraId="5E3AB116" w14:textId="77777777" w:rsidR="00B078F6" w:rsidRPr="002743D0" w:rsidRDefault="00B078F6" w:rsidP="002743D0">
      <w:pPr>
        <w:pStyle w:val="Nadpis2"/>
        <w:spacing w:line="276" w:lineRule="auto"/>
        <w:jc w:val="both"/>
        <w:rPr>
          <w:rFonts w:ascii="Times New Roman" w:hAnsi="Times New Roman" w:cs="Times New Roman"/>
          <w:color w:val="000000" w:themeColor="text1"/>
          <w:sz w:val="22"/>
          <w:szCs w:val="22"/>
        </w:rPr>
      </w:pPr>
      <w:r w:rsidRPr="002743D0">
        <w:rPr>
          <w:rStyle w:val="Siln"/>
          <w:rFonts w:ascii="Times New Roman" w:hAnsi="Times New Roman" w:cs="Times New Roman"/>
          <w:color w:val="000000" w:themeColor="text1"/>
          <w:sz w:val="22"/>
          <w:szCs w:val="22"/>
        </w:rPr>
        <w:t>Záměry mateřské školy k dalšímu rozvoji v oblasti organizace vzdělávání</w:t>
      </w:r>
    </w:p>
    <w:p w14:paraId="0CA87B3A"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Zvyšovat pružnost denního režimu</w:t>
      </w:r>
      <w:r w:rsidRPr="002743D0">
        <w:rPr>
          <w:sz w:val="22"/>
          <w:szCs w:val="22"/>
        </w:rPr>
        <w:t xml:space="preserve"> s ohledem na aktuální potřeby dětí a jejich individuální tempo učení.</w:t>
      </w:r>
    </w:p>
    <w:p w14:paraId="368C1891"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Zintenzivnit zapojení dětí do spolurozhodování o denním programu</w:t>
      </w:r>
      <w:r w:rsidRPr="002743D0">
        <w:rPr>
          <w:sz w:val="22"/>
          <w:szCs w:val="22"/>
        </w:rPr>
        <w:t>, podporovat tak jejich samostatnost a zodpovědnost.</w:t>
      </w:r>
    </w:p>
    <w:p w14:paraId="37974ADE"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Vytvářet více příležitostí k učení venku</w:t>
      </w:r>
      <w:r w:rsidRPr="002743D0">
        <w:rPr>
          <w:sz w:val="22"/>
          <w:szCs w:val="22"/>
        </w:rPr>
        <w:t xml:space="preserve"> – rozšířit vzdělávací aktivity do přírodního prostředí a rozvíjet prvky „lesní pedagogiky“.</w:t>
      </w:r>
    </w:p>
    <w:p w14:paraId="421FF878"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Zvýšit nabídku relaxačních a regeneračních aktivit</w:t>
      </w:r>
      <w:r w:rsidRPr="002743D0">
        <w:rPr>
          <w:sz w:val="22"/>
          <w:szCs w:val="22"/>
        </w:rPr>
        <w:t xml:space="preserve"> během dne pro podporu psychické pohody a emocionální stability dětí.</w:t>
      </w:r>
    </w:p>
    <w:p w14:paraId="5F8BFAEB"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Rozšířit nabídku klidových a zájmových aktivit</w:t>
      </w:r>
      <w:r w:rsidRPr="002743D0">
        <w:rPr>
          <w:sz w:val="22"/>
          <w:szCs w:val="22"/>
        </w:rPr>
        <w:t xml:space="preserve"> pro děti, které nemají potřebu spánku, tak, aby byly naplňující, nikoli jen pasivní.</w:t>
      </w:r>
    </w:p>
    <w:p w14:paraId="1825F5B8"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Zkvalitňovat systém pozorování a pedagogické diagnostiky</w:t>
      </w:r>
      <w:r w:rsidRPr="002743D0">
        <w:rPr>
          <w:sz w:val="22"/>
          <w:szCs w:val="22"/>
        </w:rPr>
        <w:t>, který bude více individualizovaný a umožní pružně reagovat na potřeby jednotlivých dětí.</w:t>
      </w:r>
    </w:p>
    <w:p w14:paraId="03506059"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Dále rozvíjet týmovou spolupráci pedagogů</w:t>
      </w:r>
      <w:r w:rsidRPr="002743D0">
        <w:rPr>
          <w:sz w:val="22"/>
          <w:szCs w:val="22"/>
        </w:rPr>
        <w:t xml:space="preserve"> v oblasti organizace dne, sdílení zkušeností a přizpůsobování činností konkrétním skupinám dětí.</w:t>
      </w:r>
    </w:p>
    <w:p w14:paraId="3D8CFB44" w14:textId="77777777" w:rsidR="00B078F6" w:rsidRPr="002743D0" w:rsidRDefault="00B078F6">
      <w:pPr>
        <w:pStyle w:val="Normlnweb"/>
        <w:numPr>
          <w:ilvl w:val="0"/>
          <w:numId w:val="20"/>
        </w:numPr>
        <w:spacing w:before="0" w:beforeAutospacing="0" w:after="0" w:afterAutospacing="0" w:line="276" w:lineRule="auto"/>
        <w:jc w:val="both"/>
        <w:rPr>
          <w:sz w:val="22"/>
          <w:szCs w:val="22"/>
        </w:rPr>
      </w:pPr>
      <w:r w:rsidRPr="002743D0">
        <w:rPr>
          <w:rStyle w:val="Siln"/>
          <w:sz w:val="22"/>
          <w:szCs w:val="22"/>
        </w:rPr>
        <w:t>Podporovat profesní rozvoj pedagogů</w:t>
      </w:r>
      <w:r w:rsidRPr="002743D0">
        <w:rPr>
          <w:sz w:val="22"/>
          <w:szCs w:val="22"/>
        </w:rPr>
        <w:t xml:space="preserve"> v oblasti </w:t>
      </w:r>
      <w:proofErr w:type="spellStart"/>
      <w:r w:rsidRPr="002743D0">
        <w:rPr>
          <w:sz w:val="22"/>
          <w:szCs w:val="22"/>
        </w:rPr>
        <w:t>time</w:t>
      </w:r>
      <w:proofErr w:type="spellEnd"/>
      <w:r w:rsidRPr="002743D0">
        <w:rPr>
          <w:sz w:val="22"/>
          <w:szCs w:val="22"/>
        </w:rPr>
        <w:t xml:space="preserve"> managementu, práce s heterogenní skupinou dětí a plánování integrovaných činností.</w:t>
      </w:r>
    </w:p>
    <w:p w14:paraId="3F5C2FA8" w14:textId="77777777" w:rsidR="00AC536D" w:rsidRPr="002743D0" w:rsidRDefault="00AC536D" w:rsidP="002743D0">
      <w:pPr>
        <w:spacing w:line="276" w:lineRule="auto"/>
        <w:jc w:val="both"/>
        <w:rPr>
          <w:i/>
          <w:iCs/>
          <w:sz w:val="22"/>
          <w:szCs w:val="22"/>
        </w:rPr>
      </w:pPr>
    </w:p>
    <w:p w14:paraId="7AAEA06C" w14:textId="5A03C98B" w:rsidR="00AC536D" w:rsidRPr="00A1789C" w:rsidRDefault="00AC536D">
      <w:pPr>
        <w:pStyle w:val="Odstavecseseznamem"/>
        <w:numPr>
          <w:ilvl w:val="1"/>
          <w:numId w:val="16"/>
        </w:numPr>
        <w:spacing w:line="276" w:lineRule="auto"/>
        <w:jc w:val="both"/>
        <w:rPr>
          <w:b/>
          <w:bCs/>
          <w:sz w:val="22"/>
          <w:szCs w:val="22"/>
        </w:rPr>
      </w:pPr>
      <w:r w:rsidRPr="00A1789C">
        <w:rPr>
          <w:b/>
          <w:bCs/>
          <w:sz w:val="22"/>
          <w:szCs w:val="22"/>
        </w:rPr>
        <w:t>ŽIVOTOSPRÁVA</w:t>
      </w:r>
    </w:p>
    <w:p w14:paraId="3FE3C2FA" w14:textId="5572928C" w:rsidR="00B078F6" w:rsidRPr="002743D0" w:rsidRDefault="00B078F6" w:rsidP="002743D0">
      <w:pPr>
        <w:pStyle w:val="Normlnweb"/>
        <w:spacing w:line="276" w:lineRule="auto"/>
        <w:jc w:val="both"/>
        <w:rPr>
          <w:sz w:val="22"/>
          <w:szCs w:val="22"/>
        </w:rPr>
      </w:pPr>
      <w:r w:rsidRPr="002743D0">
        <w:rPr>
          <w:sz w:val="22"/>
          <w:szCs w:val="22"/>
        </w:rPr>
        <w:t xml:space="preserve">Zajištění životosprávy je nedílnou součástí každodenního režimu v naší mateřské škole. Dětem je poskytována vyvážená, pestrá a nutričně hodnotná strava, která odpovídá jejich věku a individuálním potřebám. Strava je dovážena z Mateřské školy </w:t>
      </w:r>
      <w:proofErr w:type="spellStart"/>
      <w:r w:rsidRPr="002743D0">
        <w:rPr>
          <w:sz w:val="22"/>
          <w:szCs w:val="22"/>
        </w:rPr>
        <w:t>Kam</w:t>
      </w:r>
      <w:r w:rsidR="00BC5040" w:rsidRPr="002743D0">
        <w:rPr>
          <w:sz w:val="22"/>
          <w:szCs w:val="22"/>
        </w:rPr>
        <w:t>en</w:t>
      </w:r>
      <w:r w:rsidRPr="002743D0">
        <w:rPr>
          <w:sz w:val="22"/>
          <w:szCs w:val="22"/>
        </w:rPr>
        <w:t>áčky</w:t>
      </w:r>
      <w:proofErr w:type="spellEnd"/>
      <w:r w:rsidR="00BC5040" w:rsidRPr="002743D0">
        <w:rPr>
          <w:sz w:val="22"/>
          <w:szCs w:val="22"/>
        </w:rPr>
        <w:t xml:space="preserve"> </w:t>
      </w:r>
      <w:r w:rsidRPr="002743D0">
        <w:rPr>
          <w:sz w:val="22"/>
          <w:szCs w:val="22"/>
        </w:rPr>
        <w:t xml:space="preserve">a připravována dle platných výživových norem. Jídelníček je pravidelně vyvěšován na nástěnce u vstupu do školy a je sestaven tak, aby podporoval zdravé stravovací návyky. Dodržujeme pravidelný režim stravování s tříhodinovými intervaly mezi jídly a celodenní pitný režim. Děti mají neomezený přístup k nápojům – vodě, ovocným a bylinkovým čajům či ředěným džusům – a jsou přirozeně vedeny k pravidelnému příjmu tekutin. Ke každé svačině mají k dispozici čerstvou zeleninu nebo ovoce. Stolování probíhá v klidném prostředí ve třídě. Děti se postupně obsluhují samy, nejmladším pomáhají učitelky. Všechny děti jsou vedeny k samostatnosti a respektování pravidel stolování. Nenutíme děti do jídla, ale motivujeme je k ochutnávání různých druhů potravin a rozšiřování stravovacích zkušeností. Dětem je dávána možnost volby – samy rozhodují, co a v jakém množství snědí. Pohybová aktivita je nedílnou součástí denního režimu. Každodenní pobyt venku probíhá v maximální možné míře, nejčastěji na školní zahradě, a to za příznivých povětrnostních a klimatických podmínek. Nepříznivé počasí (silný déšť, vítr, mráz pod –10 °C, náledí, inverze) je jediným důvodem k omezení venkovního pobytu. Děti mají během dne dostatek příležitostí k volnému i řízenému pohybu nejen venku, ale i v prostorách mateřské školy. Pedagogové dbají na střídání pohybových a klidových aktivit, podporují spontánní pohyb a přirozený zájem dětí o </w:t>
      </w:r>
      <w:r w:rsidRPr="002743D0">
        <w:rPr>
          <w:sz w:val="22"/>
          <w:szCs w:val="22"/>
        </w:rPr>
        <w:lastRenderedPageBreak/>
        <w:t>tělesnou aktivitu. Odpočinek je respektován dle individuálních potřeb dětí. Po obědě děti odpočívají přibližně 40–60 minut. Dětem s nižší potřebou spánku jsou po této době nabídnuty klidové zájmové aktivity ve třídě. Nucení ke spánku či k dlouhému ležení je nepřípustné. Pedagogové svým přístupem podporují zdravý životní styl nejen prostřednictvím každodenních činností, ale také osobním příkladem. Vzdělávací aktivity v oblasti zdraví probíhají hravou formou a zaměřují se na význam pohybu, odpočinku, hygieny a vyvážené stravy. Učitelky i ostatní personál jsou pro děti přirozeným vzorem v chování i postojích. Důležitým prvkem je také spolupráce s rodiči, aby zásady zdravého životního stylu byly uplatňovány i v rodinném prostředí. Rodiče dětí, na které se nevztahuje povinná předškolní docházka dle zákona č. 178/2016 Sb., mají možnost přivádět své dítě do školky dle individuálních potřeb, a to po předchozí domluvě s třídní učitelkou.</w:t>
      </w:r>
    </w:p>
    <w:p w14:paraId="7FD0E44A" w14:textId="77777777" w:rsidR="00B078F6" w:rsidRPr="002743D0" w:rsidRDefault="00B078F6" w:rsidP="002743D0">
      <w:pPr>
        <w:pStyle w:val="Nadpis3"/>
        <w:spacing w:line="276" w:lineRule="auto"/>
        <w:jc w:val="both"/>
        <w:rPr>
          <w:rFonts w:cs="Times New Roman"/>
          <w:color w:val="000000" w:themeColor="text1"/>
          <w:sz w:val="22"/>
          <w:szCs w:val="22"/>
        </w:rPr>
      </w:pPr>
      <w:r w:rsidRPr="002743D0">
        <w:rPr>
          <w:rStyle w:val="Siln"/>
          <w:rFonts w:cs="Times New Roman"/>
          <w:color w:val="000000" w:themeColor="text1"/>
          <w:sz w:val="22"/>
          <w:szCs w:val="22"/>
        </w:rPr>
        <w:t>Záměry mateřské školy ke zkvalitnění oblasti životosprávy:</w:t>
      </w:r>
    </w:p>
    <w:p w14:paraId="0BD2F547" w14:textId="77777777" w:rsidR="00B078F6" w:rsidRPr="002743D0" w:rsidRDefault="00B078F6">
      <w:pPr>
        <w:pStyle w:val="Normlnweb"/>
        <w:numPr>
          <w:ilvl w:val="0"/>
          <w:numId w:val="21"/>
        </w:numPr>
        <w:spacing w:before="0" w:beforeAutospacing="0" w:after="0" w:afterAutospacing="0" w:line="276" w:lineRule="auto"/>
        <w:jc w:val="both"/>
        <w:rPr>
          <w:sz w:val="22"/>
          <w:szCs w:val="22"/>
        </w:rPr>
      </w:pPr>
      <w:r w:rsidRPr="002743D0">
        <w:rPr>
          <w:rStyle w:val="Siln"/>
          <w:sz w:val="22"/>
          <w:szCs w:val="22"/>
        </w:rPr>
        <w:t>Rozvíjet samostatnost dětí při jídle</w:t>
      </w:r>
      <w:r w:rsidRPr="002743D0">
        <w:rPr>
          <w:sz w:val="22"/>
          <w:szCs w:val="22"/>
        </w:rPr>
        <w:t>, včetně správného používání příboru podle věku a schopností.</w:t>
      </w:r>
    </w:p>
    <w:p w14:paraId="37186B27" w14:textId="77777777" w:rsidR="00B078F6" w:rsidRPr="002743D0" w:rsidRDefault="00B078F6">
      <w:pPr>
        <w:pStyle w:val="Normlnweb"/>
        <w:numPr>
          <w:ilvl w:val="0"/>
          <w:numId w:val="21"/>
        </w:numPr>
        <w:spacing w:before="0" w:beforeAutospacing="0" w:after="0" w:afterAutospacing="0" w:line="276" w:lineRule="auto"/>
        <w:jc w:val="both"/>
        <w:rPr>
          <w:sz w:val="22"/>
          <w:szCs w:val="22"/>
        </w:rPr>
      </w:pPr>
      <w:r w:rsidRPr="002743D0">
        <w:rPr>
          <w:rStyle w:val="Siln"/>
          <w:sz w:val="22"/>
          <w:szCs w:val="22"/>
        </w:rPr>
        <w:t>Podporovat a upevňovat zásady správného stolování</w:t>
      </w:r>
      <w:r w:rsidRPr="002743D0">
        <w:rPr>
          <w:sz w:val="22"/>
          <w:szCs w:val="22"/>
        </w:rPr>
        <w:t>, jako je klidná atmosféra, kultura u stolu a ohleduplnost.</w:t>
      </w:r>
    </w:p>
    <w:p w14:paraId="3ED38026" w14:textId="77777777" w:rsidR="00B078F6" w:rsidRPr="002743D0" w:rsidRDefault="00B078F6">
      <w:pPr>
        <w:pStyle w:val="Normlnweb"/>
        <w:numPr>
          <w:ilvl w:val="0"/>
          <w:numId w:val="21"/>
        </w:numPr>
        <w:spacing w:before="0" w:beforeAutospacing="0" w:after="0" w:afterAutospacing="0" w:line="276" w:lineRule="auto"/>
        <w:jc w:val="both"/>
        <w:rPr>
          <w:sz w:val="22"/>
          <w:szCs w:val="22"/>
        </w:rPr>
      </w:pPr>
      <w:r w:rsidRPr="002743D0">
        <w:rPr>
          <w:rStyle w:val="Siln"/>
          <w:sz w:val="22"/>
          <w:szCs w:val="22"/>
        </w:rPr>
        <w:t>Vést děti k pravidelnému dodržování pitného režimu</w:t>
      </w:r>
      <w:r w:rsidRPr="002743D0">
        <w:rPr>
          <w:sz w:val="22"/>
          <w:szCs w:val="22"/>
        </w:rPr>
        <w:t xml:space="preserve"> během celého dne.</w:t>
      </w:r>
    </w:p>
    <w:p w14:paraId="52E8087F" w14:textId="77777777" w:rsidR="00B078F6" w:rsidRPr="002743D0" w:rsidRDefault="00B078F6">
      <w:pPr>
        <w:pStyle w:val="Normlnweb"/>
        <w:numPr>
          <w:ilvl w:val="0"/>
          <w:numId w:val="21"/>
        </w:numPr>
        <w:spacing w:before="0" w:beforeAutospacing="0" w:after="0" w:afterAutospacing="0" w:line="276" w:lineRule="auto"/>
        <w:jc w:val="both"/>
        <w:rPr>
          <w:sz w:val="22"/>
          <w:szCs w:val="22"/>
        </w:rPr>
      </w:pPr>
      <w:r w:rsidRPr="002743D0">
        <w:rPr>
          <w:rStyle w:val="Siln"/>
          <w:sz w:val="22"/>
          <w:szCs w:val="22"/>
        </w:rPr>
        <w:t>Nadále motivovat děti k ochutnávání nových druhů jídel</w:t>
      </w:r>
      <w:r w:rsidRPr="002743D0">
        <w:rPr>
          <w:sz w:val="22"/>
          <w:szCs w:val="22"/>
        </w:rPr>
        <w:t>, podporovat pestrost jídelníčku a pozitivní vztah ke zdravé stravě.</w:t>
      </w:r>
    </w:p>
    <w:p w14:paraId="2A9AD00C" w14:textId="4AC7B96A" w:rsidR="00B078F6" w:rsidRPr="002743D0" w:rsidRDefault="00B078F6">
      <w:pPr>
        <w:pStyle w:val="Normlnweb"/>
        <w:numPr>
          <w:ilvl w:val="0"/>
          <w:numId w:val="21"/>
        </w:numPr>
        <w:spacing w:before="0" w:beforeAutospacing="0" w:after="0" w:afterAutospacing="0" w:line="276" w:lineRule="auto"/>
        <w:jc w:val="both"/>
        <w:rPr>
          <w:sz w:val="22"/>
          <w:szCs w:val="22"/>
        </w:rPr>
      </w:pPr>
      <w:r w:rsidRPr="002743D0">
        <w:rPr>
          <w:rStyle w:val="Siln"/>
          <w:sz w:val="22"/>
          <w:szCs w:val="22"/>
        </w:rPr>
        <w:t>Zachovávat individuální přístup k potřebám dětí v oblasti spánku i pohybu</w:t>
      </w:r>
      <w:r w:rsidRPr="002743D0">
        <w:rPr>
          <w:sz w:val="22"/>
          <w:szCs w:val="22"/>
        </w:rPr>
        <w:t>, a zajistit jim dostatečný prostor pro přirozený rozvoj.</w:t>
      </w:r>
    </w:p>
    <w:p w14:paraId="5E55AE5D" w14:textId="77777777" w:rsidR="009D7228" w:rsidRPr="002743D0" w:rsidRDefault="009D7228" w:rsidP="002743D0">
      <w:pPr>
        <w:spacing w:line="276" w:lineRule="auto"/>
        <w:jc w:val="both"/>
        <w:rPr>
          <w:sz w:val="22"/>
          <w:szCs w:val="22"/>
        </w:rPr>
      </w:pPr>
    </w:p>
    <w:p w14:paraId="1F524CD5" w14:textId="02C2C3C3" w:rsidR="00B078F6" w:rsidRPr="00A1789C" w:rsidRDefault="00B078F6">
      <w:pPr>
        <w:pStyle w:val="Odstavecseseznamem"/>
        <w:numPr>
          <w:ilvl w:val="1"/>
          <w:numId w:val="23"/>
        </w:numPr>
        <w:spacing w:line="276" w:lineRule="auto"/>
        <w:jc w:val="both"/>
        <w:rPr>
          <w:b/>
          <w:bCs/>
          <w:sz w:val="22"/>
          <w:szCs w:val="22"/>
        </w:rPr>
      </w:pPr>
      <w:r w:rsidRPr="00A1789C">
        <w:rPr>
          <w:b/>
          <w:bCs/>
          <w:sz w:val="22"/>
          <w:szCs w:val="22"/>
        </w:rPr>
        <w:t>VĚCNÉ PODMÍNKY</w:t>
      </w:r>
    </w:p>
    <w:p w14:paraId="54D6ECB6" w14:textId="06B3426B" w:rsidR="009D7228" w:rsidRPr="002743D0" w:rsidRDefault="009D7228" w:rsidP="002743D0">
      <w:pPr>
        <w:pStyle w:val="Normlnweb"/>
        <w:spacing w:line="276" w:lineRule="auto"/>
        <w:jc w:val="both"/>
        <w:rPr>
          <w:rFonts w:eastAsia="Times New Roman"/>
          <w:sz w:val="22"/>
          <w:szCs w:val="22"/>
        </w:rPr>
      </w:pPr>
      <w:r w:rsidRPr="002743D0">
        <w:rPr>
          <w:sz w:val="22"/>
          <w:szCs w:val="22"/>
        </w:rPr>
        <w:t xml:space="preserve">Mateřská škola disponuje dostatečně velkými a funkčně uspořádanými prostory, které umožňují realizaci různorodých skupinových i individuálních činností dětí. Veškeré vybavení – nábytek, tělocvičné nářadí, hygienická zařízení i vybavení pro odpočinek – odpovídá antropometrickým požadavkům dětí předškolního věku, je zdravotně nezávadné, bezpečné a esteticky vhodné. Třídy jsou prostorné, světlé a členěné tak, aby podporovaly spontánní projevy dětí i možnost klidného soustředění. Jsou vybaveny nábytkem přizpůsobeným dětským potřebám a výšce, a zároveň umožňují dětem samostatný přístup k hračkám, pomůckám a materiálům. Vybavení je pravidelně obnovováno a doplňováno. Každá třída má také vlastní sociální zázemí a hudební nástroj (klavír či klávesy). Výzdoba tříd a chodeb odpovídá vnímání dětí předškolního věku a je pravidelně obměňována. Děti mají možnost si své rozpracované výtvory nebo hotové práce vystavovat ve třídě, čímž se aktivně podílejí na vytváření příjemného a osobitého prostředí školy. Součástí školy je také speciální třída určená dětem s poruchou komunikačních schopností. Je vybavena rozšířenými didaktickými materiály a pomůckami cílenými na potřeby těchto dětí. Nedílnou součástí této třídy je logopedická učebna, která slouží k individuální i ambulantní výuce, a to jak dětem ze speciální třídy, tak i dětem z běžných tříd. Budova školy je propojena s prostornou zahradou, která prošla revitalizací v roce 2019. Zahrada nabízí pískoviště, skluzavky a houpačky. Terasa slouží jako učebna pro didaktické činnosti. Každá třída má svůj záhon, o který děti pečují a pozorují vývoj rostlin. Kromě toho jsou na zahradě vysázeny stromy a keře, které děti sledují v průběhu roku. Dostatek travnaté plochy umožňuje volný pohyb a hry. V letních měsících je k dispozici osvěžující "žabka" s protiskluzovou plochou. Pitný režim je zajištěn várnicí se stolkem, kam si děti samy docházejí. Škola dbá na rozvoj čtenářské gramotnosti – děti mají přístup k bohaté nabídce knih a leporel na jim dosažitelném místě, jsou vedeny k jejich prohlížení i šetrnému zacházení. Každý </w:t>
      </w:r>
      <w:r w:rsidRPr="002743D0">
        <w:rPr>
          <w:sz w:val="22"/>
          <w:szCs w:val="22"/>
        </w:rPr>
        <w:lastRenderedPageBreak/>
        <w:t xml:space="preserve">den jim učitelky předčítají nebo vyprávějí pohádky. Pedagogická knihovna je pravidelně doplňována o odborné tituly reflektující aktuální potřeby a směry ve vzdělávání. Technické zázemí mateřské školy je moderně vybaveno. Každá třída má k dispozici počítač, </w:t>
      </w:r>
      <w:proofErr w:type="spellStart"/>
      <w:r w:rsidRPr="002743D0">
        <w:rPr>
          <w:sz w:val="22"/>
          <w:szCs w:val="22"/>
        </w:rPr>
        <w:t>reprák</w:t>
      </w:r>
      <w:proofErr w:type="spellEnd"/>
      <w:r w:rsidRPr="002743D0">
        <w:rPr>
          <w:sz w:val="22"/>
          <w:szCs w:val="22"/>
        </w:rPr>
        <w:t xml:space="preserve">, a možnost pracovat na interaktivní tabuli. Logopedická třída navíc využívá tablet pro výuku řeči. Škola disponuje několika tiskárnami, z nichž dvě slouží i jako kopírovací stroje. Interní telefonní síť umožňuje rychlou komunikaci mezi třídami a výdejnou stravy. Učitelé naší mateřské školy využívají moderní digitální nástroje pro efektivní komunikaci a administrativu. Pracují v aplikaci </w:t>
      </w:r>
      <w:r w:rsidRPr="002743D0">
        <w:rPr>
          <w:rFonts w:eastAsia="Times New Roman"/>
          <w:sz w:val="22"/>
          <w:szCs w:val="22"/>
        </w:rPr>
        <w:t>SPRÁVA MŠ</w:t>
      </w:r>
      <w:r w:rsidRPr="002743D0">
        <w:rPr>
          <w:sz w:val="22"/>
          <w:szCs w:val="22"/>
        </w:rPr>
        <w:t xml:space="preserve">, kde </w:t>
      </w:r>
      <w:r w:rsidRPr="002743D0">
        <w:rPr>
          <w:rFonts w:eastAsia="Times New Roman"/>
          <w:sz w:val="22"/>
          <w:szCs w:val="22"/>
        </w:rPr>
        <w:t>komunikují s rodiči, zapisují do třídní knihy, vyřizují omluvenky dětí a řeší další důležitou korespondenci</w:t>
      </w:r>
      <w:r w:rsidRPr="002743D0">
        <w:rPr>
          <w:sz w:val="22"/>
          <w:szCs w:val="22"/>
        </w:rPr>
        <w:t xml:space="preserve">. </w:t>
      </w:r>
      <w:r w:rsidRPr="002743D0">
        <w:rPr>
          <w:rFonts w:eastAsia="Times New Roman"/>
          <w:sz w:val="22"/>
          <w:szCs w:val="22"/>
        </w:rPr>
        <w:t xml:space="preserve">Rodiče mají k dispozici mobilní aplikaci NAŠE MŠ, která jim umožňuje snadno a rychle komunikovat s učiteli, omlouvat nepřítomnost dítěte, sledovat aktuální informace ze školky, prohlížet fotografie a další důležité zprávy. Díky propojení s aplikací SPRÁVA MŠ, kterou používají učitelé, je zajištěna rychlá a efektivní výměna informací mezi školkou a rodiči. </w:t>
      </w:r>
      <w:r w:rsidRPr="002743D0">
        <w:rPr>
          <w:sz w:val="22"/>
          <w:szCs w:val="22"/>
        </w:rPr>
        <w:t xml:space="preserve">Obě aplikace výrazně usnadňují spolupráci mezi školkou a rodinami a přispívají k lepší organizaci i informovanosti. Základní a aktuální informace jsou vkládány na webové stránky školy a do uzavřené skupiny na </w:t>
      </w:r>
      <w:proofErr w:type="spellStart"/>
      <w:r w:rsidRPr="002743D0">
        <w:rPr>
          <w:sz w:val="22"/>
          <w:szCs w:val="22"/>
        </w:rPr>
        <w:t>Fb</w:t>
      </w:r>
      <w:proofErr w:type="spellEnd"/>
      <w:r w:rsidRPr="002743D0">
        <w:rPr>
          <w:sz w:val="22"/>
          <w:szCs w:val="22"/>
        </w:rPr>
        <w:t>. O čistotu a hygienickou údržbu se starají provozní pracovnice. Všechny prostory, jak vnitřní, tak venkovní, splňují platné hygienické a bezpečnostní normy. Děti se aktivně podílejí na výzdobě tříd i celého interiéru budovy, čímž posilují vztah ke svému školnímu prostředí.</w:t>
      </w:r>
    </w:p>
    <w:p w14:paraId="542F1F03" w14:textId="58D3EA78" w:rsidR="009D7228" w:rsidRPr="002743D0" w:rsidRDefault="009D7228" w:rsidP="002743D0">
      <w:pPr>
        <w:spacing w:before="100" w:beforeAutospacing="1" w:after="100" w:afterAutospacing="1" w:line="276" w:lineRule="auto"/>
        <w:jc w:val="both"/>
        <w:outlineLvl w:val="2"/>
        <w:rPr>
          <w:b/>
          <w:bCs/>
          <w:sz w:val="22"/>
          <w:szCs w:val="22"/>
        </w:rPr>
      </w:pPr>
      <w:r w:rsidRPr="002743D0">
        <w:rPr>
          <w:b/>
          <w:bCs/>
          <w:sz w:val="22"/>
          <w:szCs w:val="22"/>
        </w:rPr>
        <w:t>Záměry ke zkvalitnění věcných podmínek</w:t>
      </w:r>
    </w:p>
    <w:p w14:paraId="2EC59028"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Zajištění vstupu do MŠ novým bezpečnostním systémem.</w:t>
      </w:r>
    </w:p>
    <w:p w14:paraId="6C380EBE"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Výměna písku na zahradě.</w:t>
      </w:r>
    </w:p>
    <w:p w14:paraId="3D9A826A"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Rekonstrukce sociálního zázemí a vnitřních prostor školy.</w:t>
      </w:r>
    </w:p>
    <w:p w14:paraId="6B89EBDB"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Doplnění herních prvků na zahradě a rekonstrukce dopadových ploch.</w:t>
      </w:r>
    </w:p>
    <w:p w14:paraId="252A181D"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Vybavení tříd novými didaktickými pomůckami.</w:t>
      </w:r>
    </w:p>
    <w:p w14:paraId="5AEBC50F"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Obměna zastaralého nábytku dle finančních možností.</w:t>
      </w:r>
    </w:p>
    <w:p w14:paraId="21F3B6F4"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Rozšíření knihovního fondu pro děti i pedagogy.</w:t>
      </w:r>
    </w:p>
    <w:p w14:paraId="2E8FCA80" w14:textId="1AC6A133"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Zajištění další AV techniky – např. interaktivních zařízení.</w:t>
      </w:r>
    </w:p>
    <w:p w14:paraId="5D585150" w14:textId="77777777" w:rsidR="009D7228" w:rsidRPr="002743D0" w:rsidRDefault="009D7228">
      <w:pPr>
        <w:numPr>
          <w:ilvl w:val="0"/>
          <w:numId w:val="22"/>
        </w:numPr>
        <w:spacing w:before="100" w:beforeAutospacing="1" w:after="100" w:afterAutospacing="1" w:line="276" w:lineRule="auto"/>
        <w:jc w:val="both"/>
        <w:rPr>
          <w:sz w:val="22"/>
          <w:szCs w:val="22"/>
        </w:rPr>
      </w:pPr>
      <w:r w:rsidRPr="002743D0">
        <w:rPr>
          <w:sz w:val="22"/>
          <w:szCs w:val="22"/>
        </w:rPr>
        <w:t>Zavedení sběrného místa pro ekologické aktivity a třídění odpadu.</w:t>
      </w:r>
    </w:p>
    <w:p w14:paraId="282E2C4A" w14:textId="77777777" w:rsidR="00EC3415" w:rsidRPr="002743D0" w:rsidRDefault="00EC3415" w:rsidP="002743D0">
      <w:pPr>
        <w:spacing w:line="276" w:lineRule="auto"/>
        <w:jc w:val="both"/>
        <w:rPr>
          <w:sz w:val="22"/>
          <w:szCs w:val="22"/>
        </w:rPr>
      </w:pPr>
    </w:p>
    <w:p w14:paraId="1394875B" w14:textId="77777777" w:rsidR="001E1D27" w:rsidRPr="002743D0" w:rsidRDefault="001E1D27" w:rsidP="002743D0">
      <w:pPr>
        <w:spacing w:line="276" w:lineRule="auto"/>
        <w:jc w:val="both"/>
        <w:rPr>
          <w:sz w:val="22"/>
          <w:szCs w:val="22"/>
        </w:rPr>
      </w:pPr>
    </w:p>
    <w:p w14:paraId="1FCA9365" w14:textId="77777777" w:rsidR="001E1D27" w:rsidRPr="002743D0" w:rsidRDefault="001E1D27" w:rsidP="002743D0">
      <w:pPr>
        <w:spacing w:line="276" w:lineRule="auto"/>
        <w:jc w:val="both"/>
        <w:rPr>
          <w:sz w:val="22"/>
          <w:szCs w:val="22"/>
        </w:rPr>
      </w:pPr>
    </w:p>
    <w:p w14:paraId="7A5E79B9" w14:textId="77777777" w:rsidR="001E1D27" w:rsidRPr="002743D0" w:rsidRDefault="001E1D27" w:rsidP="002743D0">
      <w:pPr>
        <w:spacing w:line="276" w:lineRule="auto"/>
        <w:jc w:val="both"/>
        <w:rPr>
          <w:sz w:val="22"/>
          <w:szCs w:val="22"/>
        </w:rPr>
      </w:pPr>
    </w:p>
    <w:p w14:paraId="5C9F906E" w14:textId="77777777" w:rsidR="00A1789C" w:rsidRDefault="00A1789C">
      <w:pPr>
        <w:spacing w:after="160" w:line="259" w:lineRule="auto"/>
        <w:rPr>
          <w:b/>
          <w:bCs/>
        </w:rPr>
      </w:pPr>
      <w:r>
        <w:rPr>
          <w:b/>
          <w:bCs/>
        </w:rPr>
        <w:br w:type="page"/>
      </w:r>
    </w:p>
    <w:p w14:paraId="73843D18" w14:textId="1665DB6D" w:rsidR="001E1D27" w:rsidRPr="00AE01F9" w:rsidRDefault="003B51C6">
      <w:pPr>
        <w:pStyle w:val="Odstavecseseznamem"/>
        <w:numPr>
          <w:ilvl w:val="0"/>
          <w:numId w:val="49"/>
        </w:numPr>
        <w:spacing w:line="276" w:lineRule="auto"/>
        <w:jc w:val="both"/>
        <w:rPr>
          <w:b/>
          <w:bCs/>
          <w:u w:val="single"/>
        </w:rPr>
      </w:pPr>
      <w:r w:rsidRPr="00AE01F9">
        <w:rPr>
          <w:b/>
          <w:bCs/>
          <w:u w:val="single"/>
        </w:rPr>
        <w:lastRenderedPageBreak/>
        <w:t>C</w:t>
      </w:r>
      <w:r w:rsidR="00135841" w:rsidRPr="00AE01F9">
        <w:rPr>
          <w:b/>
          <w:bCs/>
          <w:u w:val="single"/>
        </w:rPr>
        <w:t>HARAKTERISTIKA VZDĚLÁVACÍHO PROGRAMU</w:t>
      </w:r>
    </w:p>
    <w:p w14:paraId="2500974D" w14:textId="5421E3DC" w:rsidR="00AD2BC2" w:rsidRPr="002743D0" w:rsidRDefault="001E1D27" w:rsidP="002743D0">
      <w:pPr>
        <w:spacing w:before="100" w:beforeAutospacing="1" w:after="100" w:afterAutospacing="1" w:line="276" w:lineRule="auto"/>
        <w:jc w:val="both"/>
        <w:rPr>
          <w:sz w:val="22"/>
          <w:szCs w:val="22"/>
        </w:rPr>
      </w:pPr>
      <w:r w:rsidRPr="002743D0">
        <w:rPr>
          <w:sz w:val="22"/>
          <w:szCs w:val="22"/>
        </w:rPr>
        <w:t>Vzdělávací program naší mateřské školy je vytvořen tak, aby co nejlépe odpovídal potřebám dětí v různých fázích jejich vývoje – ať už fyzickém, rozumovém, sociálním nebo emočním. Vycházíme z pestré škály výchovných přístupů a metod, které dětem umožňují přirozeně růst v prostředí plném podnětů, bezpečí a důvěry. Zohledňujeme základní potřeby každého dítěte – od těch tělesných až po potřebu bezpečí, přijetí, uznání a možnosti sebevyjádření. Naším cílem je podporovat všestranný a harmonický rozvoj každého dítěte s respektem k jeho jedinečnosti, individuálním zájmům i přirozené touze objevovat svět. Klademe důraz nejen na rozvoj myšlení a praktických dovedností, ale i na budování zdravých vztahů, schopnost spolupráce, tvořivost, emocionální vnímání a samostatné uvažování. Děti provázíme jejich každodenním objevováním světa tak, aby vnímaly učení jako radostný a smysluplný proces. Zároveň klademe důraz na formování hodnot. Vedeme děti k odpovědnému chování, ohleduplnosti k ostatním a úctě k přírodě i životnímu prostředí. Naše vzdělávací filozofie staví na principech vzájemného respektu, rovnosti a otevřené komunikace.</w:t>
      </w:r>
    </w:p>
    <w:p w14:paraId="6760AF46" w14:textId="79644D98" w:rsidR="003B51C6" w:rsidRPr="00A1789C" w:rsidRDefault="003B51C6">
      <w:pPr>
        <w:pStyle w:val="Odstavecseseznamem"/>
        <w:numPr>
          <w:ilvl w:val="1"/>
          <w:numId w:val="50"/>
        </w:numPr>
        <w:spacing w:line="276" w:lineRule="auto"/>
        <w:jc w:val="both"/>
        <w:rPr>
          <w:b/>
          <w:bCs/>
          <w:sz w:val="22"/>
          <w:szCs w:val="22"/>
        </w:rPr>
      </w:pPr>
      <w:r w:rsidRPr="00A1789C">
        <w:rPr>
          <w:b/>
          <w:bCs/>
          <w:sz w:val="22"/>
          <w:szCs w:val="22"/>
        </w:rPr>
        <w:t>VIZE A CÍLE VZDĚLÁVACÍHO PROGRAMU</w:t>
      </w:r>
      <w:r w:rsidR="001E1D27" w:rsidRPr="00A1789C">
        <w:rPr>
          <w:b/>
          <w:bCs/>
          <w:sz w:val="22"/>
          <w:szCs w:val="22"/>
        </w:rPr>
        <w:t>, PROFILACE ŠKOLY</w:t>
      </w:r>
    </w:p>
    <w:p w14:paraId="63592170" w14:textId="77777777" w:rsidR="001E1D27" w:rsidRDefault="001E1D27" w:rsidP="002743D0">
      <w:pPr>
        <w:spacing w:before="100" w:beforeAutospacing="1" w:after="100" w:afterAutospacing="1" w:line="276" w:lineRule="auto"/>
        <w:jc w:val="both"/>
        <w:rPr>
          <w:sz w:val="22"/>
          <w:szCs w:val="22"/>
        </w:rPr>
      </w:pPr>
      <w:r w:rsidRPr="002743D0">
        <w:rPr>
          <w:sz w:val="22"/>
          <w:szCs w:val="22"/>
        </w:rPr>
        <w:t>Naší snahou je vytvářet podnětné a bezpečné prostředí, které přirozeně podporuje všestranný rozvoj dítěte, jeho samostatnost, tvořivost a pozitivní vztah k učení. Usilujeme o to, aby každé dítě získalo pevné základy pro další vzdělávání a bylo připravené na život v měnícím se světě. Klíčovým prvkem naší práce je rozvoj sociálních dovedností, zdravých životních návyků a schopnosti navazovat respektující vztahy s okolím. Zohledňujeme jedinečnost každého dítěte a klademe důraz na individuální přístup, rozvoj kritického uvažování, spolupráci a hlubší vztah k přírodě i ke světu kolem nás. Podporujeme nejen rozvoj intelektuálních a praktických dovedností, ale také růst emoční inteligence, tvořivosti a schopnosti pracovat v kolektivu. Vzdělávání směřuje k výchově dětí, které si uvědomují svou odpovědnost vůči sobě, druhým lidem i prostředí, ve kterém žijí. Naším cílem je vést děti k celoživotnímu zájmu o poznávání, rozvíjet jejich schopnost přizpůsobit se novým situacím a podněcovat v nich radost z objevování. Klíčové hodnoty, které nás provázejí, jsou respekt, rovnoprávnost a otevřenost vůči světu i sobě samým. V souladu s cíli rámcového vzdělávacího programu pro předškolní vzdělávání (RVP PV) důsledně připravujeme děti na vstup do základní školy, a to v souladu s jejich individuálními předpoklady a potřebami. Naším záměrem je rozvíjet dětskou osobnost v celé její šíři – po stránce sociální, emoční, rozumové i fyzické – tak, aby se dítě na konci předškolního období dokázalo samostatně orientovat v každodenním životě, a to především v prostředí rodiny a školy.</w:t>
      </w:r>
    </w:p>
    <w:p w14:paraId="638F1114" w14:textId="7D5B1EDB" w:rsidR="0060447A" w:rsidRPr="002743D0" w:rsidRDefault="0060447A" w:rsidP="002743D0">
      <w:pPr>
        <w:spacing w:before="100" w:beforeAutospacing="1" w:after="100" w:afterAutospacing="1" w:line="276" w:lineRule="auto"/>
        <w:jc w:val="both"/>
        <w:rPr>
          <w:sz w:val="22"/>
          <w:szCs w:val="22"/>
        </w:rPr>
      </w:pPr>
      <w:r>
        <w:rPr>
          <w:sz w:val="22"/>
          <w:szCs w:val="22"/>
        </w:rPr>
        <w:t>Dítě, které u nás rostlo, učilo se a objevovalo svět:</w:t>
      </w:r>
    </w:p>
    <w:p w14:paraId="41F57700"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projevuje přirozenou zvídavost a touhu poznávat svět;</w:t>
      </w:r>
    </w:p>
    <w:p w14:paraId="00E31764"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zvládá běžné každodenní situace a úkoly;</w:t>
      </w:r>
    </w:p>
    <w:p w14:paraId="23050962"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má osvojené základní dovednosti v oblasti sebeobsluhy;</w:t>
      </w:r>
    </w:p>
    <w:p w14:paraId="1345B4F8"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dokáže vyjádřit své potřeby a přání;</w:t>
      </w:r>
    </w:p>
    <w:p w14:paraId="743C4E31"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uvědomuje si své přednosti, slabiny a zájmy;</w:t>
      </w:r>
    </w:p>
    <w:p w14:paraId="4890A9EB"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navazuje kontakt s ostatními a spolupracuje;</w:t>
      </w:r>
    </w:p>
    <w:p w14:paraId="70D3850B"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rozumí a respektuje základní pravidla soužití;</w:t>
      </w:r>
    </w:p>
    <w:p w14:paraId="7DA3EDAE" w14:textId="77777777" w:rsidR="001E1D27" w:rsidRPr="002743D0" w:rsidRDefault="001E1D27">
      <w:pPr>
        <w:numPr>
          <w:ilvl w:val="0"/>
          <w:numId w:val="24"/>
        </w:numPr>
        <w:spacing w:before="100" w:beforeAutospacing="1" w:after="100" w:afterAutospacing="1" w:line="276" w:lineRule="auto"/>
        <w:jc w:val="both"/>
        <w:rPr>
          <w:sz w:val="22"/>
          <w:szCs w:val="22"/>
        </w:rPr>
      </w:pPr>
      <w:r w:rsidRPr="002743D0">
        <w:rPr>
          <w:sz w:val="22"/>
          <w:szCs w:val="22"/>
        </w:rPr>
        <w:t>chová se ohleduplně a s respektem k druhým;</w:t>
      </w:r>
    </w:p>
    <w:p w14:paraId="4D1DC10A" w14:textId="54FF768F" w:rsidR="00A1789C" w:rsidRPr="00AE01F9" w:rsidRDefault="001E1D27">
      <w:pPr>
        <w:numPr>
          <w:ilvl w:val="0"/>
          <w:numId w:val="24"/>
        </w:numPr>
        <w:spacing w:before="100" w:beforeAutospacing="1" w:after="100" w:afterAutospacing="1" w:line="276" w:lineRule="auto"/>
        <w:jc w:val="both"/>
        <w:rPr>
          <w:sz w:val="22"/>
          <w:szCs w:val="22"/>
        </w:rPr>
      </w:pPr>
      <w:r w:rsidRPr="002743D0">
        <w:rPr>
          <w:sz w:val="22"/>
          <w:szCs w:val="22"/>
        </w:rPr>
        <w:t>zvládá změny a dobře se přizpůsobuje novým situacím.</w:t>
      </w:r>
    </w:p>
    <w:p w14:paraId="10D3C2A4" w14:textId="092AE19C" w:rsidR="00202793" w:rsidRPr="00A1789C" w:rsidRDefault="00D35051">
      <w:pPr>
        <w:pStyle w:val="Odstavecseseznamem"/>
        <w:numPr>
          <w:ilvl w:val="1"/>
          <w:numId w:val="50"/>
        </w:numPr>
        <w:spacing w:line="276" w:lineRule="auto"/>
        <w:jc w:val="both"/>
        <w:rPr>
          <w:b/>
          <w:bCs/>
          <w:sz w:val="22"/>
          <w:szCs w:val="22"/>
        </w:rPr>
      </w:pPr>
      <w:r w:rsidRPr="00A1789C">
        <w:rPr>
          <w:b/>
          <w:bCs/>
          <w:sz w:val="22"/>
          <w:szCs w:val="22"/>
        </w:rPr>
        <w:lastRenderedPageBreak/>
        <w:t>VZDĚLÁVACÍ STRATEGIE</w:t>
      </w:r>
    </w:p>
    <w:p w14:paraId="6A036C10" w14:textId="2C73E54F" w:rsidR="001E1D27" w:rsidRPr="002743D0" w:rsidRDefault="001E1D27" w:rsidP="002743D0">
      <w:pPr>
        <w:pStyle w:val="Normlnweb"/>
        <w:spacing w:line="276" w:lineRule="auto"/>
        <w:jc w:val="both"/>
        <w:rPr>
          <w:sz w:val="22"/>
          <w:szCs w:val="22"/>
        </w:rPr>
      </w:pPr>
      <w:r w:rsidRPr="002743D0">
        <w:rPr>
          <w:sz w:val="22"/>
          <w:szCs w:val="22"/>
        </w:rPr>
        <w:t xml:space="preserve">Pro dosažení cílů předškolního vzdělávání volíme takové strategie, které respektují vývojové zvláštnosti, individuální potřeby a zájmy dětí. Vycházíme z pravidelného pedagogického pozorování a snažíme se přizpůsobit vzdělávací činnosti způsobu učení dětí v tomto věku. Hlavním nástrojem učení zůstává </w:t>
      </w:r>
      <w:r w:rsidRPr="002743D0">
        <w:rPr>
          <w:rStyle w:val="Siln"/>
          <w:b w:val="0"/>
          <w:bCs w:val="0"/>
          <w:sz w:val="22"/>
          <w:szCs w:val="22"/>
        </w:rPr>
        <w:t>hra</w:t>
      </w:r>
      <w:r w:rsidRPr="002743D0">
        <w:rPr>
          <w:sz w:val="22"/>
          <w:szCs w:val="22"/>
        </w:rPr>
        <w:t>, která je spontánní, vychází z dětského zájmu a je přirozenou součástí dne. Vedle ní nabízíme aktivity připravené pedagogem – buď volně dostupné (nepřímo řízené), nebo vedené s cílem rozšířit poznání a dovednosti. V obou případech působí pedagog jako průvodce, který podporuje samostatnost, nevytváří tlak a komunikuje s dětmi s respektem.</w:t>
      </w:r>
    </w:p>
    <w:p w14:paraId="573E0174" w14:textId="77777777" w:rsidR="00AE533B" w:rsidRPr="002743D0" w:rsidRDefault="00AE533B" w:rsidP="002743D0">
      <w:pPr>
        <w:spacing w:line="276" w:lineRule="auto"/>
        <w:jc w:val="both"/>
        <w:rPr>
          <w:b/>
          <w:bCs/>
          <w:sz w:val="22"/>
          <w:szCs w:val="22"/>
        </w:rPr>
      </w:pPr>
      <w:r w:rsidRPr="002743D0">
        <w:rPr>
          <w:b/>
          <w:bCs/>
          <w:sz w:val="22"/>
          <w:szCs w:val="22"/>
        </w:rPr>
        <w:t>Rozvíjení klíčových kompetencí</w:t>
      </w:r>
    </w:p>
    <w:p w14:paraId="541AC615" w14:textId="51AF9041" w:rsidR="00AE533B" w:rsidRPr="002743D0" w:rsidRDefault="00AE533B" w:rsidP="002743D0">
      <w:pPr>
        <w:spacing w:line="276" w:lineRule="auto"/>
        <w:jc w:val="both"/>
        <w:rPr>
          <w:b/>
          <w:bCs/>
          <w:sz w:val="22"/>
          <w:szCs w:val="22"/>
        </w:rPr>
      </w:pPr>
      <w:r w:rsidRPr="002743D0">
        <w:rPr>
          <w:sz w:val="22"/>
          <w:szCs w:val="22"/>
        </w:rPr>
        <w:t>Při dosahování cílů předškolního vzdělávání využíváme strategie, které respektují vývojové potřeby, individuální dispozice i zájmy dětí. Vycházíme z průběžného pedagogického diagnostikování a z poznatků o způsobech učení dětí předškolního věku. Klíčovým prvkem je spontánní učení, zejména prostřednictvím hry, kterou si dítě vybírá samo podle svého zájmu. Spontánní činnosti a hra jsou každodenní součástí našeho programu. Dětem nabízíme i pedagogem připravené činnosti – nepřímo řízené (s možností volby) i řízené. V obou případech je pedagog průvodcem, který dítě podporuje, komunikuje s respektem, nemanipuluje a nevytváří soutěživé prostředí.</w:t>
      </w:r>
    </w:p>
    <w:p w14:paraId="106BE2AC" w14:textId="4553530C" w:rsidR="001E1D27" w:rsidRPr="002743D0" w:rsidRDefault="001E1D27">
      <w:pPr>
        <w:pStyle w:val="Normlnweb"/>
        <w:numPr>
          <w:ilvl w:val="0"/>
          <w:numId w:val="25"/>
        </w:numPr>
        <w:spacing w:line="276" w:lineRule="auto"/>
        <w:jc w:val="both"/>
        <w:rPr>
          <w:sz w:val="22"/>
          <w:szCs w:val="22"/>
        </w:rPr>
      </w:pPr>
      <w:r w:rsidRPr="002743D0">
        <w:rPr>
          <w:rStyle w:val="Siln"/>
          <w:sz w:val="22"/>
          <w:szCs w:val="22"/>
        </w:rPr>
        <w:t>Individuální přístup</w:t>
      </w:r>
      <w:r w:rsidRPr="002743D0">
        <w:rPr>
          <w:sz w:val="22"/>
          <w:szCs w:val="22"/>
        </w:rPr>
        <w:t xml:space="preserve"> – Aktivity přizpůsobujeme tempu, zájmům a možnostem každého dítěte, aby mohlo rozvíjet svůj potenciál v bezpečném a přátelském prostředí.</w:t>
      </w:r>
    </w:p>
    <w:p w14:paraId="15E391F1" w14:textId="1461652D" w:rsidR="001E1D27" w:rsidRPr="002743D0" w:rsidRDefault="001E1D27">
      <w:pPr>
        <w:pStyle w:val="Normlnweb"/>
        <w:numPr>
          <w:ilvl w:val="0"/>
          <w:numId w:val="25"/>
        </w:numPr>
        <w:spacing w:line="276" w:lineRule="auto"/>
        <w:jc w:val="both"/>
        <w:rPr>
          <w:sz w:val="22"/>
          <w:szCs w:val="22"/>
        </w:rPr>
      </w:pPr>
      <w:r w:rsidRPr="002743D0">
        <w:rPr>
          <w:rStyle w:val="Siln"/>
          <w:sz w:val="22"/>
          <w:szCs w:val="22"/>
        </w:rPr>
        <w:t xml:space="preserve">Hra jako </w:t>
      </w:r>
      <w:r w:rsidR="00AE533B" w:rsidRPr="002743D0">
        <w:rPr>
          <w:rStyle w:val="Siln"/>
          <w:sz w:val="22"/>
          <w:szCs w:val="22"/>
        </w:rPr>
        <w:t xml:space="preserve">hlavní metoda </w:t>
      </w:r>
      <w:r w:rsidRPr="002743D0">
        <w:rPr>
          <w:rStyle w:val="Siln"/>
          <w:sz w:val="22"/>
          <w:szCs w:val="22"/>
        </w:rPr>
        <w:t>učení</w:t>
      </w:r>
      <w:r w:rsidRPr="002743D0">
        <w:rPr>
          <w:sz w:val="22"/>
          <w:szCs w:val="22"/>
        </w:rPr>
        <w:t xml:space="preserve"> – Prostřednictvím her děti přirozeně poznávají svět, rozvíjejí fantazii, řeší problémy a učí se spolupracovat.</w:t>
      </w:r>
    </w:p>
    <w:p w14:paraId="56627988"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Učení propojené s reálným životem</w:t>
      </w:r>
      <w:r w:rsidRPr="002743D0">
        <w:rPr>
          <w:sz w:val="22"/>
          <w:szCs w:val="22"/>
        </w:rPr>
        <w:t xml:space="preserve"> – Děti zapojujeme do činností, které jim ukazují smysl vzdělávání v běžném životě – péče o rostliny, vaření, poznávání okolí apod.</w:t>
      </w:r>
    </w:p>
    <w:p w14:paraId="1ADD2BFA" w14:textId="349801D1" w:rsidR="001E1D27" w:rsidRPr="002743D0" w:rsidRDefault="001E1D27">
      <w:pPr>
        <w:pStyle w:val="Normlnweb"/>
        <w:numPr>
          <w:ilvl w:val="0"/>
          <w:numId w:val="25"/>
        </w:numPr>
        <w:spacing w:line="276" w:lineRule="auto"/>
        <w:jc w:val="both"/>
        <w:rPr>
          <w:sz w:val="22"/>
          <w:szCs w:val="22"/>
        </w:rPr>
      </w:pPr>
      <w:r w:rsidRPr="002743D0">
        <w:rPr>
          <w:rStyle w:val="Siln"/>
          <w:sz w:val="22"/>
          <w:szCs w:val="22"/>
        </w:rPr>
        <w:t xml:space="preserve">Spolupráce a </w:t>
      </w:r>
      <w:r w:rsidR="00AE533B" w:rsidRPr="002743D0">
        <w:rPr>
          <w:rStyle w:val="Siln"/>
          <w:sz w:val="22"/>
          <w:szCs w:val="22"/>
        </w:rPr>
        <w:t>sociální učení</w:t>
      </w:r>
      <w:r w:rsidRPr="002743D0">
        <w:rPr>
          <w:sz w:val="22"/>
          <w:szCs w:val="22"/>
        </w:rPr>
        <w:t xml:space="preserve"> – Podporujeme týmové aktivity, učíme děti komunikaci, respektu, vyjednávání a řešení konfliktů.</w:t>
      </w:r>
    </w:p>
    <w:p w14:paraId="31ECD9EE"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Tvořivost a fantazie</w:t>
      </w:r>
      <w:r w:rsidRPr="002743D0">
        <w:rPr>
          <w:sz w:val="22"/>
          <w:szCs w:val="22"/>
        </w:rPr>
        <w:t xml:space="preserve"> – Výtvarné, hudební, pohybové a dramatické činnosti rozvíjejí vyjadřovací schopnosti a kreativní myšlení.</w:t>
      </w:r>
    </w:p>
    <w:p w14:paraId="66715D92" w14:textId="251440E3" w:rsidR="001E1D27" w:rsidRPr="002743D0" w:rsidRDefault="001E1D27">
      <w:pPr>
        <w:pStyle w:val="Normlnweb"/>
        <w:numPr>
          <w:ilvl w:val="0"/>
          <w:numId w:val="25"/>
        </w:numPr>
        <w:spacing w:line="276" w:lineRule="auto"/>
        <w:jc w:val="both"/>
        <w:rPr>
          <w:sz w:val="22"/>
          <w:szCs w:val="22"/>
        </w:rPr>
      </w:pPr>
      <w:r w:rsidRPr="002743D0">
        <w:rPr>
          <w:rStyle w:val="Siln"/>
          <w:sz w:val="22"/>
          <w:szCs w:val="22"/>
        </w:rPr>
        <w:t>Pobyt v</w:t>
      </w:r>
      <w:r w:rsidR="00AE533B" w:rsidRPr="002743D0">
        <w:rPr>
          <w:rStyle w:val="Siln"/>
          <w:sz w:val="22"/>
          <w:szCs w:val="22"/>
        </w:rPr>
        <w:t xml:space="preserve"> přírodě </w:t>
      </w:r>
      <w:r w:rsidRPr="002743D0">
        <w:rPr>
          <w:rStyle w:val="Siln"/>
          <w:sz w:val="22"/>
          <w:szCs w:val="22"/>
        </w:rPr>
        <w:t>a ekologické vnímání</w:t>
      </w:r>
      <w:r w:rsidRPr="002743D0">
        <w:rPr>
          <w:sz w:val="22"/>
          <w:szCs w:val="22"/>
        </w:rPr>
        <w:t xml:space="preserve"> – Pravidelný pohyb v přírodě a aktivity jako zahradničení či třídění odpadu vedou k vnímání odpovědnosti za svět kolem nás.</w:t>
      </w:r>
    </w:p>
    <w:p w14:paraId="261F8946" w14:textId="6CA6BE20" w:rsidR="001E1D27" w:rsidRPr="002743D0" w:rsidRDefault="001E1D27">
      <w:pPr>
        <w:pStyle w:val="Normlnweb"/>
        <w:numPr>
          <w:ilvl w:val="0"/>
          <w:numId w:val="25"/>
        </w:numPr>
        <w:spacing w:line="276" w:lineRule="auto"/>
        <w:jc w:val="both"/>
        <w:rPr>
          <w:sz w:val="22"/>
          <w:szCs w:val="22"/>
        </w:rPr>
      </w:pPr>
      <w:r w:rsidRPr="002743D0">
        <w:rPr>
          <w:rStyle w:val="Siln"/>
          <w:sz w:val="22"/>
          <w:szCs w:val="22"/>
        </w:rPr>
        <w:t>Prožitkové</w:t>
      </w:r>
      <w:r w:rsidR="00AE533B" w:rsidRPr="002743D0">
        <w:rPr>
          <w:rStyle w:val="Siln"/>
          <w:sz w:val="22"/>
          <w:szCs w:val="22"/>
        </w:rPr>
        <w:t xml:space="preserve">, kooperativní </w:t>
      </w:r>
      <w:r w:rsidRPr="002743D0">
        <w:rPr>
          <w:rStyle w:val="Siln"/>
          <w:sz w:val="22"/>
          <w:szCs w:val="22"/>
        </w:rPr>
        <w:t>a situační učení</w:t>
      </w:r>
      <w:r w:rsidRPr="002743D0">
        <w:rPr>
          <w:sz w:val="22"/>
          <w:szCs w:val="22"/>
        </w:rPr>
        <w:t xml:space="preserve"> – Výlety, tematické dny a pokusy poskytují dětem možnost učit se skrze vlastní zkušenosti a zážitky.</w:t>
      </w:r>
    </w:p>
    <w:p w14:paraId="22E2171A"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Podpora samostatnosti a seberegulace</w:t>
      </w:r>
      <w:r w:rsidRPr="002743D0">
        <w:rPr>
          <w:sz w:val="22"/>
          <w:szCs w:val="22"/>
        </w:rPr>
        <w:t xml:space="preserve"> – Vedeme děti k tomu, aby si dokázaly plánovat činnosti, rozhodovat se a nést odpovědnost za své jednání.</w:t>
      </w:r>
    </w:p>
    <w:p w14:paraId="569CFDA9"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Projektové a interaktivní učení</w:t>
      </w:r>
      <w:r w:rsidRPr="002743D0">
        <w:rPr>
          <w:sz w:val="22"/>
          <w:szCs w:val="22"/>
        </w:rPr>
        <w:t xml:space="preserve"> – Umožňujeme dětem zapojit se do plánování projektů vycházejících z jejich zájmu. Rozvíjíme tím vytrvalost a týmovou spolupráci.</w:t>
      </w:r>
    </w:p>
    <w:p w14:paraId="5FBC2598"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Rozvoj jazyka a komunikace</w:t>
      </w:r>
      <w:r w:rsidRPr="002743D0">
        <w:rPr>
          <w:sz w:val="22"/>
          <w:szCs w:val="22"/>
        </w:rPr>
        <w:t xml:space="preserve"> – Pomocí příběhů, her a rozhovorů rozšiřujeme slovní zásobu, posilujeme porozumění i schopnost naslouchat.</w:t>
      </w:r>
    </w:p>
    <w:p w14:paraId="4FFB12F5" w14:textId="0A5E9EA1" w:rsidR="001E1D27" w:rsidRPr="002743D0" w:rsidRDefault="001E1D27">
      <w:pPr>
        <w:pStyle w:val="Normlnweb"/>
        <w:numPr>
          <w:ilvl w:val="0"/>
          <w:numId w:val="25"/>
        </w:numPr>
        <w:spacing w:line="276" w:lineRule="auto"/>
        <w:jc w:val="both"/>
        <w:rPr>
          <w:sz w:val="22"/>
          <w:szCs w:val="22"/>
        </w:rPr>
      </w:pPr>
      <w:r w:rsidRPr="002743D0">
        <w:rPr>
          <w:rStyle w:val="Siln"/>
          <w:sz w:val="22"/>
          <w:szCs w:val="22"/>
        </w:rPr>
        <w:t>Práce s</w:t>
      </w:r>
      <w:r w:rsidR="00AE533B" w:rsidRPr="002743D0">
        <w:rPr>
          <w:rStyle w:val="Siln"/>
          <w:sz w:val="22"/>
          <w:szCs w:val="22"/>
        </w:rPr>
        <w:t> </w:t>
      </w:r>
      <w:r w:rsidRPr="002743D0">
        <w:rPr>
          <w:rStyle w:val="Siln"/>
          <w:sz w:val="22"/>
          <w:szCs w:val="22"/>
        </w:rPr>
        <w:t>emocemi</w:t>
      </w:r>
      <w:r w:rsidR="00AE533B" w:rsidRPr="002743D0">
        <w:rPr>
          <w:rStyle w:val="Siln"/>
          <w:sz w:val="22"/>
          <w:szCs w:val="22"/>
        </w:rPr>
        <w:t xml:space="preserve"> a podpora emocionální inteligence</w:t>
      </w:r>
      <w:r w:rsidRPr="002743D0">
        <w:rPr>
          <w:sz w:val="22"/>
          <w:szCs w:val="22"/>
        </w:rPr>
        <w:t xml:space="preserve"> – Učíme děti rozpoznávat a pojmenovávat emoce, vyjadřovat je přiměřeně a chápat emoce druhých.</w:t>
      </w:r>
    </w:p>
    <w:p w14:paraId="6E131991" w14:textId="77777777" w:rsidR="001E1D27" w:rsidRPr="002743D0" w:rsidRDefault="001E1D27">
      <w:pPr>
        <w:pStyle w:val="Normlnweb"/>
        <w:numPr>
          <w:ilvl w:val="0"/>
          <w:numId w:val="25"/>
        </w:numPr>
        <w:spacing w:line="276" w:lineRule="auto"/>
        <w:jc w:val="both"/>
        <w:rPr>
          <w:sz w:val="22"/>
          <w:szCs w:val="22"/>
        </w:rPr>
      </w:pPr>
      <w:r w:rsidRPr="002743D0">
        <w:rPr>
          <w:rStyle w:val="Siln"/>
          <w:sz w:val="22"/>
          <w:szCs w:val="22"/>
        </w:rPr>
        <w:t>Spolupráce s rodinou</w:t>
      </w:r>
      <w:r w:rsidRPr="002743D0">
        <w:rPr>
          <w:sz w:val="22"/>
          <w:szCs w:val="22"/>
        </w:rPr>
        <w:t xml:space="preserve"> – Pravidelná komunikace a společné akce s rodiči zajišťují kontinuitu výchovy a posilují důvěru mezi školou a rodinou.</w:t>
      </w:r>
    </w:p>
    <w:p w14:paraId="6DC8C456" w14:textId="30D51CD1" w:rsidR="001E1D27" w:rsidRPr="002743D0" w:rsidRDefault="001E1D27" w:rsidP="002743D0">
      <w:pPr>
        <w:spacing w:line="276" w:lineRule="auto"/>
        <w:jc w:val="both"/>
        <w:rPr>
          <w:b/>
          <w:bCs/>
          <w:sz w:val="22"/>
          <w:szCs w:val="22"/>
        </w:rPr>
      </w:pPr>
    </w:p>
    <w:p w14:paraId="373B24D4" w14:textId="764D7302" w:rsidR="00AE533B" w:rsidRPr="002743D0" w:rsidRDefault="00AE533B" w:rsidP="002743D0">
      <w:pPr>
        <w:spacing w:line="276" w:lineRule="auto"/>
        <w:jc w:val="both"/>
        <w:rPr>
          <w:b/>
          <w:bCs/>
          <w:sz w:val="22"/>
          <w:szCs w:val="22"/>
        </w:rPr>
      </w:pPr>
      <w:r w:rsidRPr="002743D0">
        <w:rPr>
          <w:b/>
          <w:bCs/>
          <w:sz w:val="22"/>
          <w:szCs w:val="22"/>
        </w:rPr>
        <w:lastRenderedPageBreak/>
        <w:t xml:space="preserve">Rozvíjení základní gramotnosti </w:t>
      </w:r>
    </w:p>
    <w:p w14:paraId="717F0E51" w14:textId="7C7E39A9" w:rsidR="001E1D27" w:rsidRPr="002743D0" w:rsidRDefault="001E1D27" w:rsidP="002743D0">
      <w:pPr>
        <w:pStyle w:val="Nadpis3"/>
        <w:spacing w:before="0" w:line="276" w:lineRule="auto"/>
        <w:jc w:val="both"/>
        <w:rPr>
          <w:rFonts w:cs="Times New Roman"/>
          <w:b/>
          <w:bCs/>
          <w:color w:val="000000" w:themeColor="text1"/>
          <w:sz w:val="22"/>
          <w:szCs w:val="22"/>
        </w:rPr>
      </w:pPr>
      <w:r w:rsidRPr="002743D0">
        <w:rPr>
          <w:rFonts w:cs="Times New Roman"/>
          <w:color w:val="000000" w:themeColor="text1"/>
          <w:sz w:val="22"/>
          <w:szCs w:val="22"/>
        </w:rPr>
        <w:t>V mateřské škole cíleně rozvíjíme všechny oblasti gramotností, především však čtenářskou a matematickou, a to přirozeným a hravým způsobem.</w:t>
      </w:r>
    </w:p>
    <w:p w14:paraId="03B36AB4" w14:textId="77777777" w:rsidR="00AE533B" w:rsidRPr="002743D0" w:rsidRDefault="00AE533B" w:rsidP="002743D0">
      <w:pPr>
        <w:pStyle w:val="Nadpis4"/>
        <w:spacing w:before="0" w:after="0" w:line="276" w:lineRule="auto"/>
        <w:jc w:val="both"/>
        <w:rPr>
          <w:rStyle w:val="Siln"/>
          <w:rFonts w:cs="Times New Roman"/>
          <w:i w:val="0"/>
          <w:iCs w:val="0"/>
          <w:color w:val="000000" w:themeColor="text1"/>
          <w:sz w:val="22"/>
          <w:szCs w:val="22"/>
        </w:rPr>
      </w:pPr>
    </w:p>
    <w:p w14:paraId="05B15B23" w14:textId="5F3B5EDF" w:rsidR="00352795" w:rsidRPr="002743D0" w:rsidRDefault="001E1D27" w:rsidP="002743D0">
      <w:pPr>
        <w:pStyle w:val="Nadpis4"/>
        <w:spacing w:before="0" w:after="0" w:line="276" w:lineRule="auto"/>
        <w:jc w:val="both"/>
        <w:rPr>
          <w:rStyle w:val="Siln"/>
          <w:rFonts w:cs="Times New Roman"/>
          <w:i w:val="0"/>
          <w:iCs w:val="0"/>
          <w:color w:val="000000" w:themeColor="text1"/>
          <w:sz w:val="22"/>
          <w:szCs w:val="22"/>
        </w:rPr>
      </w:pPr>
      <w:r w:rsidRPr="002743D0">
        <w:rPr>
          <w:rStyle w:val="Siln"/>
          <w:rFonts w:cs="Times New Roman"/>
          <w:i w:val="0"/>
          <w:iCs w:val="0"/>
          <w:color w:val="000000" w:themeColor="text1"/>
          <w:sz w:val="22"/>
          <w:szCs w:val="22"/>
        </w:rPr>
        <w:t>Předčtenářská gramotnost</w:t>
      </w:r>
    </w:p>
    <w:p w14:paraId="065AB7A9" w14:textId="5B090FD6" w:rsidR="001E1D27" w:rsidRPr="002743D0" w:rsidRDefault="001E1D27" w:rsidP="002743D0">
      <w:pPr>
        <w:pStyle w:val="Nadpis4"/>
        <w:spacing w:before="0" w:after="0"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Podporujeme u dětí vztah ke knihám, práci s ilustracemi i porozumění obsahu. Děti si samy vybírají knihy, naslouchají čteným textům, diskutují o příbězích a učí se rozlišovat různé typy textů. Vyprávění, rýmovačky, jazykové hry a vlastní tvorba (např. kreslení příběhů) posilují slovní zásobu, fantazii i zájem o čtení.</w:t>
      </w:r>
    </w:p>
    <w:p w14:paraId="61448C49" w14:textId="77777777" w:rsidR="001E1D27" w:rsidRPr="002743D0" w:rsidRDefault="001E1D27" w:rsidP="002743D0">
      <w:pPr>
        <w:pStyle w:val="Normlnweb"/>
        <w:spacing w:line="276" w:lineRule="auto"/>
        <w:jc w:val="both"/>
        <w:rPr>
          <w:sz w:val="22"/>
          <w:szCs w:val="22"/>
        </w:rPr>
      </w:pPr>
      <w:r w:rsidRPr="002743D0">
        <w:rPr>
          <w:rStyle w:val="Siln"/>
          <w:sz w:val="22"/>
          <w:szCs w:val="22"/>
        </w:rPr>
        <w:t>Metody:</w:t>
      </w:r>
    </w:p>
    <w:p w14:paraId="1DC6A7B6" w14:textId="77777777" w:rsidR="001E1D27" w:rsidRPr="002743D0" w:rsidRDefault="001E1D27">
      <w:pPr>
        <w:pStyle w:val="Normlnweb"/>
        <w:numPr>
          <w:ilvl w:val="0"/>
          <w:numId w:val="26"/>
        </w:numPr>
        <w:spacing w:line="276" w:lineRule="auto"/>
        <w:jc w:val="both"/>
        <w:rPr>
          <w:sz w:val="22"/>
          <w:szCs w:val="22"/>
        </w:rPr>
      </w:pPr>
      <w:r w:rsidRPr="002743D0">
        <w:rPr>
          <w:sz w:val="22"/>
          <w:szCs w:val="22"/>
        </w:rPr>
        <w:t>prohlížení a sdílení obrázkových knih</w:t>
      </w:r>
    </w:p>
    <w:p w14:paraId="691CA6C3" w14:textId="77777777" w:rsidR="001E1D27" w:rsidRPr="002743D0" w:rsidRDefault="001E1D27">
      <w:pPr>
        <w:pStyle w:val="Normlnweb"/>
        <w:numPr>
          <w:ilvl w:val="0"/>
          <w:numId w:val="26"/>
        </w:numPr>
        <w:spacing w:line="276" w:lineRule="auto"/>
        <w:jc w:val="both"/>
        <w:rPr>
          <w:sz w:val="22"/>
          <w:szCs w:val="22"/>
        </w:rPr>
      </w:pPr>
      <w:r w:rsidRPr="002743D0">
        <w:rPr>
          <w:sz w:val="22"/>
          <w:szCs w:val="22"/>
        </w:rPr>
        <w:t>hraní s písmeny, skládání slov a hlásek</w:t>
      </w:r>
    </w:p>
    <w:p w14:paraId="0B368925" w14:textId="77777777" w:rsidR="001E1D27" w:rsidRPr="002743D0" w:rsidRDefault="001E1D27">
      <w:pPr>
        <w:pStyle w:val="Normlnweb"/>
        <w:numPr>
          <w:ilvl w:val="0"/>
          <w:numId w:val="26"/>
        </w:numPr>
        <w:spacing w:line="276" w:lineRule="auto"/>
        <w:jc w:val="both"/>
        <w:rPr>
          <w:sz w:val="22"/>
          <w:szCs w:val="22"/>
        </w:rPr>
      </w:pPr>
      <w:r w:rsidRPr="002743D0">
        <w:rPr>
          <w:sz w:val="22"/>
          <w:szCs w:val="22"/>
        </w:rPr>
        <w:t>rytmické a rýmované hry</w:t>
      </w:r>
    </w:p>
    <w:p w14:paraId="4637FF0C" w14:textId="77777777" w:rsidR="001E1D27" w:rsidRPr="002743D0" w:rsidRDefault="001E1D27">
      <w:pPr>
        <w:pStyle w:val="Normlnweb"/>
        <w:numPr>
          <w:ilvl w:val="0"/>
          <w:numId w:val="26"/>
        </w:numPr>
        <w:spacing w:line="276" w:lineRule="auto"/>
        <w:jc w:val="both"/>
        <w:rPr>
          <w:sz w:val="22"/>
          <w:szCs w:val="22"/>
        </w:rPr>
      </w:pPr>
      <w:r w:rsidRPr="002743D0">
        <w:rPr>
          <w:sz w:val="22"/>
          <w:szCs w:val="22"/>
        </w:rPr>
        <w:t>poslech a tvorba příběhů</w:t>
      </w:r>
    </w:p>
    <w:p w14:paraId="6D404872" w14:textId="77777777" w:rsidR="001E1D27" w:rsidRPr="002743D0" w:rsidRDefault="001E1D27">
      <w:pPr>
        <w:pStyle w:val="Normlnweb"/>
        <w:numPr>
          <w:ilvl w:val="0"/>
          <w:numId w:val="26"/>
        </w:numPr>
        <w:spacing w:line="276" w:lineRule="auto"/>
        <w:jc w:val="both"/>
        <w:rPr>
          <w:sz w:val="22"/>
          <w:szCs w:val="22"/>
        </w:rPr>
      </w:pPr>
      <w:r w:rsidRPr="002743D0">
        <w:rPr>
          <w:sz w:val="22"/>
          <w:szCs w:val="22"/>
        </w:rPr>
        <w:t>kreslení, „psaní“ a vyjadřování myšlenek obrázkem</w:t>
      </w:r>
    </w:p>
    <w:p w14:paraId="0C614757" w14:textId="77777777" w:rsidR="00352795" w:rsidRPr="002743D0" w:rsidRDefault="001E1D27" w:rsidP="002743D0">
      <w:pPr>
        <w:pStyle w:val="Nadpis4"/>
        <w:spacing w:before="0" w:line="276" w:lineRule="auto"/>
        <w:jc w:val="both"/>
        <w:rPr>
          <w:rStyle w:val="Siln"/>
          <w:rFonts w:cs="Times New Roman"/>
          <w:i w:val="0"/>
          <w:iCs w:val="0"/>
          <w:color w:val="000000" w:themeColor="text1"/>
          <w:sz w:val="22"/>
          <w:szCs w:val="22"/>
        </w:rPr>
      </w:pPr>
      <w:r w:rsidRPr="002743D0">
        <w:rPr>
          <w:rStyle w:val="Siln"/>
          <w:rFonts w:cs="Times New Roman"/>
          <w:i w:val="0"/>
          <w:iCs w:val="0"/>
          <w:color w:val="000000" w:themeColor="text1"/>
          <w:sz w:val="22"/>
          <w:szCs w:val="22"/>
        </w:rPr>
        <w:t>Předmatematická gramotnost</w:t>
      </w:r>
    </w:p>
    <w:p w14:paraId="60A58A02" w14:textId="59CF9A5A" w:rsidR="001E1D27" w:rsidRPr="002743D0" w:rsidRDefault="001E1D27" w:rsidP="002743D0">
      <w:pPr>
        <w:pStyle w:val="Nadpis4"/>
        <w:spacing w:before="0"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Děti objevují matematiku skrze hru, pokusy, manipulaci a práci s reálnými předměty. Rozvíjejí schopnost třídit, porovnávat, odhadovat, měřit a řešit problémy. Důraz klademe na pochopení souvislostí a podporu logického uvažování.</w:t>
      </w:r>
    </w:p>
    <w:p w14:paraId="49AC5F91" w14:textId="77777777" w:rsidR="001E1D27" w:rsidRPr="002743D0" w:rsidRDefault="001E1D27" w:rsidP="002743D0">
      <w:pPr>
        <w:pStyle w:val="Normlnweb"/>
        <w:spacing w:line="276" w:lineRule="auto"/>
        <w:jc w:val="both"/>
        <w:rPr>
          <w:sz w:val="22"/>
          <w:szCs w:val="22"/>
        </w:rPr>
      </w:pPr>
      <w:r w:rsidRPr="002743D0">
        <w:rPr>
          <w:rStyle w:val="Siln"/>
          <w:sz w:val="22"/>
          <w:szCs w:val="22"/>
        </w:rPr>
        <w:t>Metody:</w:t>
      </w:r>
    </w:p>
    <w:p w14:paraId="74DB2CA4" w14:textId="77777777" w:rsidR="001E1D27" w:rsidRPr="002743D0" w:rsidRDefault="001E1D27">
      <w:pPr>
        <w:pStyle w:val="Normlnweb"/>
        <w:numPr>
          <w:ilvl w:val="0"/>
          <w:numId w:val="27"/>
        </w:numPr>
        <w:spacing w:line="276" w:lineRule="auto"/>
        <w:jc w:val="both"/>
        <w:rPr>
          <w:sz w:val="22"/>
          <w:szCs w:val="22"/>
        </w:rPr>
      </w:pPr>
      <w:r w:rsidRPr="002743D0">
        <w:rPr>
          <w:sz w:val="22"/>
          <w:szCs w:val="22"/>
        </w:rPr>
        <w:t>počítání předmětů, seznámení s čísly a pojmy jako „více“, „méně“, „stejně“</w:t>
      </w:r>
    </w:p>
    <w:p w14:paraId="174C9028" w14:textId="77777777" w:rsidR="001E1D27" w:rsidRPr="002743D0" w:rsidRDefault="001E1D27">
      <w:pPr>
        <w:pStyle w:val="Normlnweb"/>
        <w:numPr>
          <w:ilvl w:val="0"/>
          <w:numId w:val="27"/>
        </w:numPr>
        <w:spacing w:line="276" w:lineRule="auto"/>
        <w:jc w:val="both"/>
        <w:rPr>
          <w:sz w:val="22"/>
          <w:szCs w:val="22"/>
        </w:rPr>
      </w:pPr>
      <w:r w:rsidRPr="002743D0">
        <w:rPr>
          <w:sz w:val="22"/>
          <w:szCs w:val="22"/>
        </w:rPr>
        <w:t>třídění podle různých kritérií</w:t>
      </w:r>
    </w:p>
    <w:p w14:paraId="6F431CAE" w14:textId="77777777" w:rsidR="001E1D27" w:rsidRPr="002743D0" w:rsidRDefault="001E1D27">
      <w:pPr>
        <w:pStyle w:val="Normlnweb"/>
        <w:numPr>
          <w:ilvl w:val="0"/>
          <w:numId w:val="27"/>
        </w:numPr>
        <w:spacing w:line="276" w:lineRule="auto"/>
        <w:jc w:val="both"/>
        <w:rPr>
          <w:sz w:val="22"/>
          <w:szCs w:val="22"/>
        </w:rPr>
      </w:pPr>
      <w:r w:rsidRPr="002743D0">
        <w:rPr>
          <w:sz w:val="22"/>
          <w:szCs w:val="22"/>
        </w:rPr>
        <w:t>hry se stavebnicemi a geometrickými tvary</w:t>
      </w:r>
    </w:p>
    <w:p w14:paraId="7CB02A5B" w14:textId="77777777" w:rsidR="001E1D27" w:rsidRPr="002743D0" w:rsidRDefault="001E1D27">
      <w:pPr>
        <w:pStyle w:val="Normlnweb"/>
        <w:numPr>
          <w:ilvl w:val="0"/>
          <w:numId w:val="27"/>
        </w:numPr>
        <w:spacing w:line="276" w:lineRule="auto"/>
        <w:jc w:val="both"/>
        <w:rPr>
          <w:sz w:val="22"/>
          <w:szCs w:val="22"/>
        </w:rPr>
      </w:pPr>
      <w:r w:rsidRPr="002743D0">
        <w:rPr>
          <w:sz w:val="22"/>
          <w:szCs w:val="22"/>
        </w:rPr>
        <w:t>praktické měření délky, objemu, hmotnosti</w:t>
      </w:r>
    </w:p>
    <w:p w14:paraId="614F358D" w14:textId="4B4EDF1B" w:rsidR="001E1D27" w:rsidRPr="00AE01F9" w:rsidRDefault="001E1D27">
      <w:pPr>
        <w:pStyle w:val="Normlnweb"/>
        <w:numPr>
          <w:ilvl w:val="0"/>
          <w:numId w:val="27"/>
        </w:numPr>
        <w:spacing w:line="276" w:lineRule="auto"/>
        <w:jc w:val="both"/>
        <w:rPr>
          <w:sz w:val="22"/>
          <w:szCs w:val="22"/>
        </w:rPr>
      </w:pPr>
      <w:r w:rsidRPr="002743D0">
        <w:rPr>
          <w:sz w:val="22"/>
          <w:szCs w:val="22"/>
        </w:rPr>
        <w:t>řešení problémů s využitím rytmu, pravidelností a vizuálních pomůcek</w:t>
      </w:r>
    </w:p>
    <w:p w14:paraId="48E2C0B1" w14:textId="2332598A" w:rsidR="00202793" w:rsidRPr="002743D0" w:rsidRDefault="00F120AE" w:rsidP="002743D0">
      <w:pPr>
        <w:pStyle w:val="Odstavecseseznamem"/>
        <w:spacing w:line="276" w:lineRule="auto"/>
        <w:ind w:left="0"/>
        <w:jc w:val="both"/>
        <w:rPr>
          <w:sz w:val="22"/>
          <w:szCs w:val="22"/>
        </w:rPr>
      </w:pPr>
      <w:r w:rsidRPr="002743D0">
        <w:rPr>
          <w:sz w:val="22"/>
          <w:szCs w:val="22"/>
        </w:rPr>
        <w:t>Vedle spontánních činností a her dětem nabízíme vzdělávací činnosti, které připravuje pedagog. Z hlediska míry vedení pedagogem jsou koncipovány jako nepřímo řízené, v nichž pedagog dává dítěti možnost výběru z rozmanité nabídky. Dalším typem jsou vzdělávací činnosti řízené. V obou typech vzdělávacích činností působí pedagog v roli průvodce dítěte na cestě za jeho poznáváním. Jeho přístup je podporující, projevuje se respektující komunikací, vylučuje manipulaci s dítětem a vytváření soutěživého prostředí.</w:t>
      </w:r>
    </w:p>
    <w:p w14:paraId="7319D662" w14:textId="77777777" w:rsidR="00AE533B" w:rsidRPr="0060447A" w:rsidRDefault="00AE533B" w:rsidP="002743D0">
      <w:pPr>
        <w:spacing w:line="276" w:lineRule="auto"/>
        <w:jc w:val="both"/>
        <w:rPr>
          <w:b/>
          <w:bCs/>
          <w:sz w:val="22"/>
          <w:szCs w:val="22"/>
        </w:rPr>
      </w:pPr>
    </w:p>
    <w:p w14:paraId="1901D54A" w14:textId="7DF7A657" w:rsidR="00A013F9" w:rsidRPr="0060447A" w:rsidRDefault="00E323EF">
      <w:pPr>
        <w:pStyle w:val="Odstavecseseznamem"/>
        <w:numPr>
          <w:ilvl w:val="1"/>
          <w:numId w:val="50"/>
        </w:numPr>
        <w:spacing w:line="276" w:lineRule="auto"/>
        <w:jc w:val="both"/>
        <w:rPr>
          <w:b/>
          <w:bCs/>
          <w:sz w:val="22"/>
          <w:szCs w:val="22"/>
        </w:rPr>
      </w:pPr>
      <w:r w:rsidRPr="0060447A">
        <w:rPr>
          <w:b/>
          <w:bCs/>
          <w:sz w:val="22"/>
          <w:szCs w:val="22"/>
        </w:rPr>
        <w:t>NASTAVENÍ PROCESU DIAGNOSTIKOVÁNÍ</w:t>
      </w:r>
    </w:p>
    <w:p w14:paraId="414AA258" w14:textId="7285DBCA" w:rsidR="00822CD6" w:rsidRPr="002743D0" w:rsidRDefault="00822CD6" w:rsidP="002743D0">
      <w:pPr>
        <w:pStyle w:val="Normlnweb"/>
        <w:spacing w:line="276" w:lineRule="auto"/>
        <w:jc w:val="both"/>
        <w:rPr>
          <w:sz w:val="22"/>
          <w:szCs w:val="22"/>
        </w:rPr>
      </w:pPr>
      <w:r w:rsidRPr="002743D0">
        <w:rPr>
          <w:sz w:val="22"/>
          <w:szCs w:val="22"/>
        </w:rPr>
        <w:t xml:space="preserve">Pedagogické diagnostikování je přirozenou součástí každodenní práce s dětmi. Zaměřujeme se na individuální potřeby, projevy a pokroky každého dítěte v jeho vlastním tempu. Důležité je, aby se dítě cítilo bezpečně a </w:t>
      </w:r>
      <w:proofErr w:type="spellStart"/>
      <w:r w:rsidRPr="002743D0">
        <w:rPr>
          <w:sz w:val="22"/>
          <w:szCs w:val="22"/>
        </w:rPr>
        <w:t>př</w:t>
      </w:r>
      <w:r w:rsidR="00AE01F9">
        <w:rPr>
          <w:sz w:val="22"/>
          <w:szCs w:val="22"/>
        </w:rPr>
        <w:t>i</w:t>
      </w:r>
      <w:r w:rsidRPr="002743D0">
        <w:rPr>
          <w:sz w:val="22"/>
          <w:szCs w:val="22"/>
        </w:rPr>
        <w:t>j</w:t>
      </w:r>
      <w:r w:rsidR="00AE01F9">
        <w:rPr>
          <w:sz w:val="22"/>
          <w:szCs w:val="22"/>
        </w:rPr>
        <w:t>í</w:t>
      </w:r>
      <w:r w:rsidRPr="002743D0">
        <w:rPr>
          <w:sz w:val="22"/>
          <w:szCs w:val="22"/>
        </w:rPr>
        <w:t>maně</w:t>
      </w:r>
      <w:proofErr w:type="spellEnd"/>
      <w:r w:rsidRPr="002743D0">
        <w:rPr>
          <w:sz w:val="22"/>
          <w:szCs w:val="22"/>
        </w:rPr>
        <w:t xml:space="preserve"> – jen tehdy se může přirozeně rozvíjet. Děti sledujeme v běžných situacích i při konkrétních činnostech. Pracujeme systematicky a s respektem k jejich osobnosti. Klíčovým nástrojem je </w:t>
      </w:r>
      <w:r w:rsidRPr="002743D0">
        <w:rPr>
          <w:rStyle w:val="Siln"/>
          <w:sz w:val="22"/>
          <w:szCs w:val="22"/>
        </w:rPr>
        <w:t>portfolio dítěte</w:t>
      </w:r>
      <w:r w:rsidRPr="002743D0">
        <w:rPr>
          <w:sz w:val="22"/>
          <w:szCs w:val="22"/>
        </w:rPr>
        <w:t xml:space="preserve">, které zaznamenává jeho vývoj a slouží jako opora při plánování další </w:t>
      </w:r>
      <w:r w:rsidRPr="002743D0">
        <w:rPr>
          <w:sz w:val="22"/>
          <w:szCs w:val="22"/>
        </w:rPr>
        <w:lastRenderedPageBreak/>
        <w:t>podpory. Spolupráce s rodiči je důležitou součástí diagnostiky – sdílíme s nimi postřehy a informace, které nám pomáhají lépe porozumět dítěti a podpořit ho v jeho růstu.</w:t>
      </w:r>
    </w:p>
    <w:p w14:paraId="456D8EDB" w14:textId="77777777" w:rsidR="00867831" w:rsidRPr="002743D0" w:rsidRDefault="00867831"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Principy diagnostiky:</w:t>
      </w:r>
    </w:p>
    <w:p w14:paraId="170E32F0"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Pozorování v přirozeném prostředí</w:t>
      </w:r>
      <w:r w:rsidRPr="002743D0">
        <w:rPr>
          <w:sz w:val="22"/>
          <w:szCs w:val="22"/>
        </w:rPr>
        <w:t xml:space="preserve"> – pedagog vnímá dítě během her, komunikace a dalších činností, bez zásahu do přirozeného průběhu.</w:t>
      </w:r>
    </w:p>
    <w:p w14:paraId="16C4F0B0"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Zacílené aktivity</w:t>
      </w:r>
      <w:r w:rsidRPr="002743D0">
        <w:rPr>
          <w:sz w:val="22"/>
          <w:szCs w:val="22"/>
        </w:rPr>
        <w:t xml:space="preserve"> – používají se strukturované činnosti nebo rozhovory k hlubšímu porozumění rozvojovým oblastem (řeč, motorika, socializace aj.).</w:t>
      </w:r>
    </w:p>
    <w:p w14:paraId="1C525F10"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Spolupráce s rodinou</w:t>
      </w:r>
      <w:r w:rsidRPr="002743D0">
        <w:rPr>
          <w:sz w:val="22"/>
          <w:szCs w:val="22"/>
        </w:rPr>
        <w:t xml:space="preserve"> – rodiče jsou partnery při poznávání dítěte. Důležitá je obousměrná a důvěrná výměna informací.</w:t>
      </w:r>
    </w:p>
    <w:p w14:paraId="1F15BB76"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Diagnostické portfolio</w:t>
      </w:r>
      <w:r w:rsidRPr="002743D0">
        <w:rPr>
          <w:sz w:val="22"/>
          <w:szCs w:val="22"/>
        </w:rPr>
        <w:t xml:space="preserve"> – slouží k systematickému zaznamenávání vývoje dítěte, jeho pokroků a potřeb. Portfolio je základním nástrojem formativního hodnocení.</w:t>
      </w:r>
    </w:p>
    <w:p w14:paraId="1FC55EC2"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Formulace individuálních cílů</w:t>
      </w:r>
      <w:r w:rsidRPr="002743D0">
        <w:rPr>
          <w:sz w:val="22"/>
          <w:szCs w:val="22"/>
        </w:rPr>
        <w:t xml:space="preserve"> – na základě získaných poznatků pedagog plánuje vzdělávací nabídku přiměřenou možnostem a potřebám dítěte.</w:t>
      </w:r>
    </w:p>
    <w:p w14:paraId="71D0F77D" w14:textId="77777777" w:rsidR="00867831" w:rsidRPr="002743D0" w:rsidRDefault="00867831">
      <w:pPr>
        <w:pStyle w:val="Normlnweb"/>
        <w:numPr>
          <w:ilvl w:val="0"/>
          <w:numId w:val="29"/>
        </w:numPr>
        <w:spacing w:line="276" w:lineRule="auto"/>
        <w:jc w:val="both"/>
        <w:rPr>
          <w:sz w:val="22"/>
          <w:szCs w:val="22"/>
        </w:rPr>
      </w:pPr>
      <w:r w:rsidRPr="002743D0">
        <w:rPr>
          <w:rStyle w:val="Siln"/>
          <w:sz w:val="22"/>
          <w:szCs w:val="22"/>
        </w:rPr>
        <w:t>Formativní přístup</w:t>
      </w:r>
      <w:r w:rsidRPr="002743D0">
        <w:rPr>
          <w:sz w:val="22"/>
          <w:szCs w:val="22"/>
        </w:rPr>
        <w:t xml:space="preserve"> – diagnostika není srovnávací ani hodnotící, ale poskytuje podporu a orientaci k rozvoji každého dítěte v jeho tempu.</w:t>
      </w:r>
    </w:p>
    <w:p w14:paraId="6742CE60" w14:textId="3382B989" w:rsidR="00822CD6" w:rsidRPr="002743D0" w:rsidRDefault="00822CD6" w:rsidP="002743D0">
      <w:pPr>
        <w:pStyle w:val="Nadpis3"/>
        <w:spacing w:line="276" w:lineRule="auto"/>
        <w:jc w:val="both"/>
        <w:rPr>
          <w:rFonts w:cs="Times New Roman"/>
          <w:color w:val="000000" w:themeColor="text1"/>
          <w:sz w:val="22"/>
          <w:szCs w:val="22"/>
        </w:rPr>
      </w:pPr>
      <w:r w:rsidRPr="002743D0">
        <w:rPr>
          <w:rFonts w:cs="Times New Roman"/>
          <w:color w:val="000000" w:themeColor="text1"/>
          <w:sz w:val="22"/>
          <w:szCs w:val="22"/>
        </w:rPr>
        <w:t>Co v rámci diagnostiky sledujeme:</w:t>
      </w:r>
    </w:p>
    <w:p w14:paraId="08F432DD" w14:textId="77777777" w:rsidR="00822CD6" w:rsidRPr="002743D0" w:rsidRDefault="00822CD6">
      <w:pPr>
        <w:pStyle w:val="Normlnweb"/>
        <w:numPr>
          <w:ilvl w:val="0"/>
          <w:numId w:val="30"/>
        </w:numPr>
        <w:spacing w:line="276" w:lineRule="auto"/>
        <w:jc w:val="both"/>
        <w:rPr>
          <w:sz w:val="22"/>
          <w:szCs w:val="22"/>
        </w:rPr>
      </w:pPr>
      <w:r w:rsidRPr="002743D0">
        <w:rPr>
          <w:rStyle w:val="Siln"/>
          <w:sz w:val="22"/>
          <w:szCs w:val="22"/>
        </w:rPr>
        <w:t>Chování a prožívání dítěte</w:t>
      </w:r>
      <w:r w:rsidRPr="002743D0">
        <w:rPr>
          <w:sz w:val="22"/>
          <w:szCs w:val="22"/>
        </w:rPr>
        <w:t xml:space="preserve"> ve skupině i o samotě.</w:t>
      </w:r>
    </w:p>
    <w:p w14:paraId="1B4FF0AD" w14:textId="77777777" w:rsidR="00822CD6" w:rsidRPr="002743D0" w:rsidRDefault="00822CD6">
      <w:pPr>
        <w:pStyle w:val="Normlnweb"/>
        <w:numPr>
          <w:ilvl w:val="0"/>
          <w:numId w:val="30"/>
        </w:numPr>
        <w:spacing w:line="276" w:lineRule="auto"/>
        <w:jc w:val="both"/>
        <w:rPr>
          <w:sz w:val="22"/>
          <w:szCs w:val="22"/>
        </w:rPr>
      </w:pPr>
      <w:r w:rsidRPr="002743D0">
        <w:rPr>
          <w:rStyle w:val="Siln"/>
          <w:sz w:val="22"/>
          <w:szCs w:val="22"/>
        </w:rPr>
        <w:t>Rozvoj dovedností</w:t>
      </w:r>
      <w:r w:rsidRPr="002743D0">
        <w:rPr>
          <w:sz w:val="22"/>
          <w:szCs w:val="22"/>
        </w:rPr>
        <w:t xml:space="preserve"> – pohybových, komunikačních, sociálních a poznávacích.</w:t>
      </w:r>
    </w:p>
    <w:p w14:paraId="64D0CCA6" w14:textId="77777777" w:rsidR="00822CD6" w:rsidRPr="002743D0" w:rsidRDefault="00822CD6">
      <w:pPr>
        <w:pStyle w:val="Normlnweb"/>
        <w:numPr>
          <w:ilvl w:val="0"/>
          <w:numId w:val="30"/>
        </w:numPr>
        <w:spacing w:line="276" w:lineRule="auto"/>
        <w:jc w:val="both"/>
        <w:rPr>
          <w:sz w:val="22"/>
          <w:szCs w:val="22"/>
        </w:rPr>
      </w:pPr>
      <w:r w:rsidRPr="002743D0">
        <w:rPr>
          <w:rStyle w:val="Siln"/>
          <w:sz w:val="22"/>
          <w:szCs w:val="22"/>
        </w:rPr>
        <w:t>Zájmy a silné stránky</w:t>
      </w:r>
      <w:r w:rsidRPr="002743D0">
        <w:rPr>
          <w:sz w:val="22"/>
          <w:szCs w:val="22"/>
        </w:rPr>
        <w:t xml:space="preserve"> – s cílem posilovat vnitřní motivaci a radost z učení.</w:t>
      </w:r>
    </w:p>
    <w:p w14:paraId="3947F829" w14:textId="77777777" w:rsidR="00822CD6" w:rsidRPr="002743D0" w:rsidRDefault="00822CD6">
      <w:pPr>
        <w:pStyle w:val="Normlnweb"/>
        <w:numPr>
          <w:ilvl w:val="0"/>
          <w:numId w:val="30"/>
        </w:numPr>
        <w:spacing w:line="276" w:lineRule="auto"/>
        <w:jc w:val="both"/>
        <w:rPr>
          <w:sz w:val="22"/>
          <w:szCs w:val="22"/>
        </w:rPr>
      </w:pPr>
      <w:r w:rsidRPr="002743D0">
        <w:rPr>
          <w:rStyle w:val="Siln"/>
          <w:sz w:val="22"/>
          <w:szCs w:val="22"/>
        </w:rPr>
        <w:t>Možné obtíže</w:t>
      </w:r>
      <w:r w:rsidRPr="002743D0">
        <w:rPr>
          <w:sz w:val="22"/>
          <w:szCs w:val="22"/>
        </w:rPr>
        <w:t xml:space="preserve"> – včas zachycujeme signály, které mohou naznačovat potřebu podpory.</w:t>
      </w:r>
    </w:p>
    <w:p w14:paraId="19082067" w14:textId="77777777" w:rsidR="00822CD6" w:rsidRPr="002743D0" w:rsidRDefault="00822CD6" w:rsidP="002743D0">
      <w:pPr>
        <w:pStyle w:val="Nadpis3"/>
        <w:spacing w:line="276" w:lineRule="auto"/>
        <w:jc w:val="both"/>
        <w:rPr>
          <w:rFonts w:cs="Times New Roman"/>
          <w:color w:val="000000" w:themeColor="text1"/>
          <w:sz w:val="22"/>
          <w:szCs w:val="22"/>
        </w:rPr>
      </w:pPr>
      <w:r w:rsidRPr="002743D0">
        <w:rPr>
          <w:rFonts w:cs="Times New Roman"/>
          <w:color w:val="000000" w:themeColor="text1"/>
          <w:sz w:val="22"/>
          <w:szCs w:val="22"/>
        </w:rPr>
        <w:t>Průběh během roku:</w:t>
      </w:r>
    </w:p>
    <w:p w14:paraId="67CFCB49" w14:textId="77777777" w:rsidR="00822CD6" w:rsidRPr="002743D0" w:rsidRDefault="00822CD6">
      <w:pPr>
        <w:pStyle w:val="Normlnweb"/>
        <w:numPr>
          <w:ilvl w:val="0"/>
          <w:numId w:val="31"/>
        </w:numPr>
        <w:spacing w:line="276" w:lineRule="auto"/>
        <w:jc w:val="both"/>
        <w:rPr>
          <w:sz w:val="22"/>
          <w:szCs w:val="22"/>
        </w:rPr>
      </w:pPr>
      <w:r w:rsidRPr="002743D0">
        <w:rPr>
          <w:rStyle w:val="Siln"/>
          <w:sz w:val="22"/>
          <w:szCs w:val="22"/>
        </w:rPr>
        <w:t>Začátek roku</w:t>
      </w:r>
      <w:r w:rsidRPr="002743D0">
        <w:rPr>
          <w:sz w:val="22"/>
          <w:szCs w:val="22"/>
        </w:rPr>
        <w:t>: Zaměřujeme se na adaptaci, navazování vztahů a počáteční pozorování. Vytváříme první záznamy do portfolia a sbíráme informace od rodičů.</w:t>
      </w:r>
    </w:p>
    <w:p w14:paraId="29B68E61" w14:textId="77777777" w:rsidR="00822CD6" w:rsidRPr="002743D0" w:rsidRDefault="00822CD6">
      <w:pPr>
        <w:pStyle w:val="Normlnweb"/>
        <w:numPr>
          <w:ilvl w:val="0"/>
          <w:numId w:val="31"/>
        </w:numPr>
        <w:spacing w:line="276" w:lineRule="auto"/>
        <w:jc w:val="both"/>
        <w:rPr>
          <w:sz w:val="22"/>
          <w:szCs w:val="22"/>
        </w:rPr>
      </w:pPr>
      <w:r w:rsidRPr="002743D0">
        <w:rPr>
          <w:rStyle w:val="Siln"/>
          <w:sz w:val="22"/>
          <w:szCs w:val="22"/>
        </w:rPr>
        <w:t>Podzim a zima</w:t>
      </w:r>
      <w:r w:rsidRPr="002743D0">
        <w:rPr>
          <w:sz w:val="22"/>
          <w:szCs w:val="22"/>
        </w:rPr>
        <w:t>: Postupně se zaměřujeme na konkrétní oblasti vývoje, využíváme zacílené činnosti i rozhovory s dětmi. Průběžně vyhodnocujeme poznatky a konzultujeme je s rodiči.</w:t>
      </w:r>
    </w:p>
    <w:p w14:paraId="5B80F76D" w14:textId="77777777" w:rsidR="00822CD6" w:rsidRPr="002743D0" w:rsidRDefault="00822CD6">
      <w:pPr>
        <w:pStyle w:val="Normlnweb"/>
        <w:numPr>
          <w:ilvl w:val="0"/>
          <w:numId w:val="31"/>
        </w:numPr>
        <w:spacing w:line="276" w:lineRule="auto"/>
        <w:jc w:val="both"/>
        <w:rPr>
          <w:sz w:val="22"/>
          <w:szCs w:val="22"/>
        </w:rPr>
      </w:pPr>
      <w:r w:rsidRPr="002743D0">
        <w:rPr>
          <w:rStyle w:val="Siln"/>
          <w:sz w:val="22"/>
          <w:szCs w:val="22"/>
        </w:rPr>
        <w:t>Zima a jaro</w:t>
      </w:r>
      <w:r w:rsidRPr="002743D0">
        <w:rPr>
          <w:sz w:val="22"/>
          <w:szCs w:val="22"/>
        </w:rPr>
        <w:t>: Plánujeme a realizujeme individuální podporu podle potřeb dítěte. Pracujeme i s diagnostickými nástroji, podle potřeby spolupracujeme s odborníky.</w:t>
      </w:r>
    </w:p>
    <w:p w14:paraId="7DA108C7" w14:textId="77777777" w:rsidR="00822CD6" w:rsidRPr="002743D0" w:rsidRDefault="00822CD6">
      <w:pPr>
        <w:pStyle w:val="Normlnweb"/>
        <w:numPr>
          <w:ilvl w:val="0"/>
          <w:numId w:val="31"/>
        </w:numPr>
        <w:spacing w:line="276" w:lineRule="auto"/>
        <w:jc w:val="both"/>
        <w:rPr>
          <w:sz w:val="22"/>
          <w:szCs w:val="22"/>
        </w:rPr>
      </w:pPr>
      <w:r w:rsidRPr="002743D0">
        <w:rPr>
          <w:rStyle w:val="Siln"/>
          <w:sz w:val="22"/>
          <w:szCs w:val="22"/>
        </w:rPr>
        <w:t>Konec roku</w:t>
      </w:r>
      <w:r w:rsidRPr="002743D0">
        <w:rPr>
          <w:sz w:val="22"/>
          <w:szCs w:val="22"/>
        </w:rPr>
        <w:t>: Shrnutí dosažených pokroků, příprava dítěte na přechod do dalšího vzdělávání. Výstupy využíváme pro další plánování i předání informací nové škole, pokud je to vhodné.</w:t>
      </w:r>
    </w:p>
    <w:p w14:paraId="25DAC7FC" w14:textId="77777777" w:rsidR="00822CD6" w:rsidRPr="002743D0" w:rsidRDefault="00822CD6" w:rsidP="002743D0">
      <w:pPr>
        <w:pStyle w:val="Nadpis3"/>
        <w:spacing w:line="276" w:lineRule="auto"/>
        <w:jc w:val="both"/>
        <w:rPr>
          <w:rFonts w:cs="Times New Roman"/>
          <w:color w:val="000000" w:themeColor="text1"/>
          <w:sz w:val="22"/>
          <w:szCs w:val="22"/>
        </w:rPr>
      </w:pPr>
      <w:r w:rsidRPr="002743D0">
        <w:rPr>
          <w:rFonts w:cs="Times New Roman"/>
          <w:color w:val="000000" w:themeColor="text1"/>
          <w:sz w:val="22"/>
          <w:szCs w:val="22"/>
        </w:rPr>
        <w:t>Naše zásady:</w:t>
      </w:r>
    </w:p>
    <w:p w14:paraId="5536D49B" w14:textId="77777777" w:rsidR="00822CD6" w:rsidRPr="002743D0" w:rsidRDefault="00822CD6">
      <w:pPr>
        <w:pStyle w:val="Normlnweb"/>
        <w:numPr>
          <w:ilvl w:val="0"/>
          <w:numId w:val="32"/>
        </w:numPr>
        <w:spacing w:line="276" w:lineRule="auto"/>
        <w:jc w:val="both"/>
        <w:rPr>
          <w:sz w:val="22"/>
          <w:szCs w:val="22"/>
        </w:rPr>
      </w:pPr>
      <w:r w:rsidRPr="002743D0">
        <w:rPr>
          <w:sz w:val="22"/>
          <w:szCs w:val="22"/>
        </w:rPr>
        <w:t xml:space="preserve">Diagnostika je </w:t>
      </w:r>
      <w:r w:rsidRPr="002743D0">
        <w:rPr>
          <w:rStyle w:val="Siln"/>
          <w:sz w:val="22"/>
          <w:szCs w:val="22"/>
        </w:rPr>
        <w:t>průběžná, diskrétní a podpůrná</w:t>
      </w:r>
      <w:r w:rsidRPr="002743D0">
        <w:rPr>
          <w:sz w:val="22"/>
          <w:szCs w:val="22"/>
        </w:rPr>
        <w:t>.</w:t>
      </w:r>
    </w:p>
    <w:p w14:paraId="338711C8" w14:textId="77777777" w:rsidR="00822CD6" w:rsidRPr="002743D0" w:rsidRDefault="00822CD6">
      <w:pPr>
        <w:pStyle w:val="Normlnweb"/>
        <w:numPr>
          <w:ilvl w:val="0"/>
          <w:numId w:val="32"/>
        </w:numPr>
        <w:spacing w:line="276" w:lineRule="auto"/>
        <w:jc w:val="both"/>
        <w:rPr>
          <w:sz w:val="22"/>
          <w:szCs w:val="22"/>
        </w:rPr>
      </w:pPr>
      <w:r w:rsidRPr="002743D0">
        <w:rPr>
          <w:sz w:val="22"/>
          <w:szCs w:val="22"/>
        </w:rPr>
        <w:t xml:space="preserve">Nehodnotíme, ale hledáme </w:t>
      </w:r>
      <w:r w:rsidRPr="002743D0">
        <w:rPr>
          <w:rStyle w:val="Siln"/>
          <w:sz w:val="22"/>
          <w:szCs w:val="22"/>
        </w:rPr>
        <w:t>možnosti rozvoje</w:t>
      </w:r>
      <w:r w:rsidRPr="002743D0">
        <w:rPr>
          <w:sz w:val="22"/>
          <w:szCs w:val="22"/>
        </w:rPr>
        <w:t xml:space="preserve"> každého dítěte.</w:t>
      </w:r>
    </w:p>
    <w:p w14:paraId="5FC1E678" w14:textId="77777777" w:rsidR="00822CD6" w:rsidRPr="002743D0" w:rsidRDefault="00822CD6">
      <w:pPr>
        <w:pStyle w:val="Normlnweb"/>
        <w:numPr>
          <w:ilvl w:val="0"/>
          <w:numId w:val="32"/>
        </w:numPr>
        <w:spacing w:line="276" w:lineRule="auto"/>
        <w:jc w:val="both"/>
        <w:rPr>
          <w:sz w:val="22"/>
          <w:szCs w:val="22"/>
        </w:rPr>
      </w:pPr>
      <w:r w:rsidRPr="002743D0">
        <w:rPr>
          <w:sz w:val="22"/>
          <w:szCs w:val="22"/>
        </w:rPr>
        <w:t xml:space="preserve">Portfolio je </w:t>
      </w:r>
      <w:r w:rsidRPr="002743D0">
        <w:rPr>
          <w:rStyle w:val="Siln"/>
          <w:sz w:val="22"/>
          <w:szCs w:val="22"/>
        </w:rPr>
        <w:t>živý dokument</w:t>
      </w:r>
      <w:r w:rsidRPr="002743D0">
        <w:rPr>
          <w:sz w:val="22"/>
          <w:szCs w:val="22"/>
        </w:rPr>
        <w:t>, který vytváříme společně s dětmi a rodiči.</w:t>
      </w:r>
    </w:p>
    <w:p w14:paraId="2CB36801" w14:textId="77777777" w:rsidR="00822CD6" w:rsidRPr="002743D0" w:rsidRDefault="00822CD6">
      <w:pPr>
        <w:pStyle w:val="Normlnweb"/>
        <w:numPr>
          <w:ilvl w:val="0"/>
          <w:numId w:val="32"/>
        </w:numPr>
        <w:spacing w:line="276" w:lineRule="auto"/>
        <w:jc w:val="both"/>
        <w:rPr>
          <w:sz w:val="22"/>
          <w:szCs w:val="22"/>
        </w:rPr>
      </w:pPr>
      <w:r w:rsidRPr="002743D0">
        <w:rPr>
          <w:sz w:val="22"/>
          <w:szCs w:val="22"/>
        </w:rPr>
        <w:t xml:space="preserve">Dětem dáváme </w:t>
      </w:r>
      <w:r w:rsidRPr="002743D0">
        <w:rPr>
          <w:rStyle w:val="Siln"/>
          <w:sz w:val="22"/>
          <w:szCs w:val="22"/>
        </w:rPr>
        <w:t>zpětnou vazbu srozumitelnou formou</w:t>
      </w:r>
      <w:r w:rsidRPr="002743D0">
        <w:rPr>
          <w:sz w:val="22"/>
          <w:szCs w:val="22"/>
        </w:rPr>
        <w:t>, podporujeme jejich sebehodnocení.</w:t>
      </w:r>
    </w:p>
    <w:p w14:paraId="79A9C31B" w14:textId="77777777" w:rsidR="00822CD6" w:rsidRPr="002743D0" w:rsidRDefault="00822CD6">
      <w:pPr>
        <w:pStyle w:val="Normlnweb"/>
        <w:numPr>
          <w:ilvl w:val="0"/>
          <w:numId w:val="32"/>
        </w:numPr>
        <w:spacing w:line="276" w:lineRule="auto"/>
        <w:jc w:val="both"/>
        <w:rPr>
          <w:sz w:val="22"/>
          <w:szCs w:val="22"/>
        </w:rPr>
      </w:pPr>
      <w:r w:rsidRPr="002743D0">
        <w:rPr>
          <w:sz w:val="22"/>
          <w:szCs w:val="22"/>
        </w:rPr>
        <w:t xml:space="preserve">V případě potřeby </w:t>
      </w:r>
      <w:r w:rsidRPr="002743D0">
        <w:rPr>
          <w:rStyle w:val="Siln"/>
          <w:sz w:val="22"/>
          <w:szCs w:val="22"/>
        </w:rPr>
        <w:t>navrhujeme individuální opatření</w:t>
      </w:r>
      <w:r w:rsidRPr="002743D0">
        <w:rPr>
          <w:sz w:val="22"/>
          <w:szCs w:val="22"/>
        </w:rPr>
        <w:t xml:space="preserve"> a konzultujeme je s rodiči i odborníky.</w:t>
      </w:r>
    </w:p>
    <w:p w14:paraId="097109C7" w14:textId="77777777" w:rsidR="00AE01F9" w:rsidRDefault="00AE01F9" w:rsidP="002743D0">
      <w:pPr>
        <w:spacing w:before="100" w:beforeAutospacing="1" w:after="100" w:afterAutospacing="1" w:line="276" w:lineRule="auto"/>
        <w:jc w:val="both"/>
        <w:rPr>
          <w:sz w:val="22"/>
          <w:szCs w:val="22"/>
        </w:rPr>
      </w:pPr>
    </w:p>
    <w:p w14:paraId="0FD6A709" w14:textId="144DD856" w:rsidR="00867831" w:rsidRPr="002743D0" w:rsidRDefault="00867831" w:rsidP="002743D0">
      <w:pPr>
        <w:spacing w:before="100" w:beforeAutospacing="1" w:after="100" w:afterAutospacing="1" w:line="276" w:lineRule="auto"/>
        <w:jc w:val="both"/>
        <w:rPr>
          <w:sz w:val="22"/>
          <w:szCs w:val="22"/>
        </w:rPr>
      </w:pPr>
      <w:r w:rsidRPr="002743D0">
        <w:rPr>
          <w:sz w:val="22"/>
          <w:szCs w:val="22"/>
        </w:rPr>
        <w:lastRenderedPageBreak/>
        <w:t>Celoročně:</w:t>
      </w:r>
    </w:p>
    <w:p w14:paraId="38D2C981" w14:textId="77777777" w:rsidR="00867831" w:rsidRPr="002743D0" w:rsidRDefault="00867831">
      <w:pPr>
        <w:numPr>
          <w:ilvl w:val="0"/>
          <w:numId w:val="28"/>
        </w:numPr>
        <w:spacing w:before="100" w:beforeAutospacing="1" w:after="100" w:afterAutospacing="1" w:line="276" w:lineRule="auto"/>
        <w:rPr>
          <w:sz w:val="22"/>
          <w:szCs w:val="22"/>
        </w:rPr>
      </w:pPr>
      <w:r w:rsidRPr="0060447A">
        <w:rPr>
          <w:b/>
          <w:bCs/>
          <w:sz w:val="22"/>
          <w:szCs w:val="22"/>
        </w:rPr>
        <w:t>Průběžné sledování:</w:t>
      </w:r>
      <w:r w:rsidRPr="0060447A">
        <w:rPr>
          <w:b/>
          <w:bCs/>
          <w:sz w:val="22"/>
          <w:szCs w:val="22"/>
        </w:rPr>
        <w:br/>
      </w:r>
      <w:r w:rsidRPr="002743D0">
        <w:rPr>
          <w:sz w:val="22"/>
          <w:szCs w:val="22"/>
        </w:rPr>
        <w:t>Denní pozorování dětí a zapisování významných změn či pokroků do diagnostického portfolia.</w:t>
      </w:r>
    </w:p>
    <w:p w14:paraId="09892D69" w14:textId="77777777" w:rsidR="00867831" w:rsidRPr="002743D0" w:rsidRDefault="00867831">
      <w:pPr>
        <w:numPr>
          <w:ilvl w:val="0"/>
          <w:numId w:val="28"/>
        </w:numPr>
        <w:spacing w:before="100" w:beforeAutospacing="1" w:after="100" w:afterAutospacing="1" w:line="276" w:lineRule="auto"/>
        <w:rPr>
          <w:sz w:val="22"/>
          <w:szCs w:val="22"/>
        </w:rPr>
      </w:pPr>
      <w:r w:rsidRPr="0060447A">
        <w:rPr>
          <w:b/>
          <w:bCs/>
          <w:sz w:val="22"/>
          <w:szCs w:val="22"/>
        </w:rPr>
        <w:t>Flexibilní úpravy:</w:t>
      </w:r>
      <w:r w:rsidRPr="002743D0">
        <w:rPr>
          <w:sz w:val="22"/>
          <w:szCs w:val="22"/>
        </w:rPr>
        <w:br/>
        <w:t>Reakce na nové potřeby dítěte a přizpůsobení vzdělávacího i diagnostického přístupu.</w:t>
      </w:r>
    </w:p>
    <w:p w14:paraId="6E9FDCEC" w14:textId="77777777" w:rsidR="00867831" w:rsidRPr="002743D0" w:rsidRDefault="00867831">
      <w:pPr>
        <w:numPr>
          <w:ilvl w:val="0"/>
          <w:numId w:val="28"/>
        </w:numPr>
        <w:spacing w:before="100" w:beforeAutospacing="1" w:after="100" w:afterAutospacing="1" w:line="276" w:lineRule="auto"/>
        <w:rPr>
          <w:sz w:val="22"/>
          <w:szCs w:val="22"/>
        </w:rPr>
      </w:pPr>
      <w:r w:rsidRPr="002743D0">
        <w:rPr>
          <w:b/>
          <w:bCs/>
          <w:sz w:val="22"/>
          <w:szCs w:val="22"/>
        </w:rPr>
        <w:t>Spolupráce s odborníky:</w:t>
      </w:r>
      <w:r w:rsidRPr="002743D0">
        <w:rPr>
          <w:sz w:val="22"/>
          <w:szCs w:val="22"/>
        </w:rPr>
        <w:br/>
        <w:t>V případě potřeby konzultace s rodiči, speciálními pedagogy, psychology nebo logopedy.</w:t>
      </w:r>
    </w:p>
    <w:p w14:paraId="2F236151" w14:textId="5090C30D" w:rsidR="001E1D27" w:rsidRPr="00AE01F9" w:rsidRDefault="00867831" w:rsidP="00AE01F9">
      <w:pPr>
        <w:spacing w:before="100" w:beforeAutospacing="1" w:after="100" w:afterAutospacing="1" w:line="276" w:lineRule="auto"/>
        <w:jc w:val="both"/>
        <w:rPr>
          <w:sz w:val="22"/>
          <w:szCs w:val="22"/>
        </w:rPr>
      </w:pPr>
      <w:r w:rsidRPr="002743D0">
        <w:rPr>
          <w:sz w:val="22"/>
          <w:szCs w:val="22"/>
        </w:rPr>
        <w:t>Veškeré poznatky o dítěti jsou důvěrné a slouží výhradně k podpoře jeho vývoje, komunikaci s rodiči nebo jako podklad pro odborná zařízení (PPP, SPC, SPU).</w:t>
      </w:r>
    </w:p>
    <w:p w14:paraId="0AF06044" w14:textId="39150EE5" w:rsidR="00BD5A48" w:rsidRPr="00AE01F9" w:rsidRDefault="00BD5A48">
      <w:pPr>
        <w:pStyle w:val="Odstavecseseznamem"/>
        <w:numPr>
          <w:ilvl w:val="1"/>
          <w:numId w:val="50"/>
        </w:numPr>
        <w:spacing w:line="276" w:lineRule="auto"/>
        <w:jc w:val="both"/>
        <w:rPr>
          <w:b/>
          <w:bCs/>
          <w:sz w:val="22"/>
          <w:szCs w:val="22"/>
        </w:rPr>
      </w:pPr>
      <w:r w:rsidRPr="0060447A">
        <w:rPr>
          <w:b/>
          <w:bCs/>
          <w:sz w:val="22"/>
          <w:szCs w:val="22"/>
        </w:rPr>
        <w:t>ZPŮSOB ZAJIŠTĚNÍ INDIVIDUALIZACE VZDĚLÁVÁNÍ DĚTÍ</w:t>
      </w:r>
    </w:p>
    <w:p w14:paraId="225428A4" w14:textId="77777777" w:rsidR="00867831" w:rsidRPr="002743D0" w:rsidRDefault="00867831" w:rsidP="002743D0">
      <w:pPr>
        <w:pStyle w:val="Nadpis2"/>
        <w:spacing w:line="276" w:lineRule="auto"/>
        <w:jc w:val="both"/>
        <w:rPr>
          <w:rFonts w:ascii="Times New Roman" w:hAnsi="Times New Roman" w:cs="Times New Roman"/>
          <w:color w:val="000000" w:themeColor="text1"/>
          <w:sz w:val="22"/>
          <w:szCs w:val="22"/>
        </w:rPr>
      </w:pPr>
      <w:r w:rsidRPr="002743D0">
        <w:rPr>
          <w:rStyle w:val="Siln"/>
          <w:rFonts w:ascii="Times New Roman" w:hAnsi="Times New Roman" w:cs="Times New Roman"/>
          <w:color w:val="000000" w:themeColor="text1"/>
          <w:sz w:val="22"/>
          <w:szCs w:val="22"/>
        </w:rPr>
        <w:t>Přístup k individualizaci a podpoře rozmanitých vzdělávacích potřeb</w:t>
      </w:r>
    </w:p>
    <w:p w14:paraId="4F4FD8E1" w14:textId="2E199E3A" w:rsidR="001F4FA8" w:rsidRPr="002743D0" w:rsidRDefault="00867831" w:rsidP="002743D0">
      <w:pPr>
        <w:pStyle w:val="Normlnweb"/>
        <w:spacing w:line="276" w:lineRule="auto"/>
        <w:jc w:val="both"/>
        <w:rPr>
          <w:color w:val="000000" w:themeColor="text1"/>
          <w:sz w:val="22"/>
          <w:szCs w:val="22"/>
        </w:rPr>
      </w:pPr>
      <w:r w:rsidRPr="002743D0">
        <w:rPr>
          <w:color w:val="000000" w:themeColor="text1"/>
          <w:sz w:val="22"/>
          <w:szCs w:val="22"/>
        </w:rPr>
        <w:t>V naší mateřské škole vnímáme každé dítě jako jedinečnou osobnost. Vzdělávání stavíme na respektujícím vztahu a poznávání individuálních schopností, potřeb i možností každého dítěte. Podporu poskytujeme flexibilně – tak, aby bylo dítě aktivním účastníkem svého učení a rozvíjelo se ve vlastním tempu.</w:t>
      </w:r>
      <w:r w:rsidR="001F4FA8" w:rsidRPr="002743D0">
        <w:rPr>
          <w:color w:val="000000" w:themeColor="text1"/>
          <w:sz w:val="22"/>
          <w:szCs w:val="22"/>
        </w:rPr>
        <w:t xml:space="preserve"> </w:t>
      </w:r>
      <w:r w:rsidR="001F4FA8" w:rsidRPr="002743D0">
        <w:rPr>
          <w:sz w:val="22"/>
          <w:szCs w:val="22"/>
        </w:rPr>
        <w:t xml:space="preserve">Pedagogové se zaměřují na respektování individuality každého dítěte a poskytují vzdělávací podporu přizpůsobenou jeho osobním předpokladům. </w:t>
      </w:r>
    </w:p>
    <w:p w14:paraId="032BD42B" w14:textId="710C0659" w:rsidR="001F4FA8" w:rsidRPr="002743D0" w:rsidRDefault="00867831" w:rsidP="002743D0">
      <w:pPr>
        <w:pStyle w:val="Nadpis3"/>
        <w:spacing w:line="276" w:lineRule="auto"/>
        <w:jc w:val="both"/>
        <w:rPr>
          <w:rFonts w:cs="Times New Roman"/>
          <w:b/>
          <w:bCs/>
          <w:color w:val="000000" w:themeColor="text1"/>
          <w:sz w:val="22"/>
          <w:szCs w:val="22"/>
        </w:rPr>
      </w:pPr>
      <w:r w:rsidRPr="002743D0">
        <w:rPr>
          <w:rStyle w:val="Siln"/>
          <w:rFonts w:cs="Times New Roman"/>
          <w:color w:val="000000" w:themeColor="text1"/>
          <w:sz w:val="22"/>
          <w:szCs w:val="22"/>
        </w:rPr>
        <w:t>Co tvoří základ individualizace v naší škole:</w:t>
      </w:r>
    </w:p>
    <w:p w14:paraId="7E8AD7AD" w14:textId="77777777" w:rsidR="00867831" w:rsidRPr="002743D0" w:rsidRDefault="00867831">
      <w:pPr>
        <w:pStyle w:val="Normlnweb"/>
        <w:numPr>
          <w:ilvl w:val="0"/>
          <w:numId w:val="33"/>
        </w:numPr>
        <w:spacing w:line="276" w:lineRule="auto"/>
        <w:rPr>
          <w:color w:val="000000" w:themeColor="text1"/>
          <w:sz w:val="22"/>
          <w:szCs w:val="22"/>
        </w:rPr>
      </w:pPr>
      <w:r w:rsidRPr="002743D0">
        <w:rPr>
          <w:rStyle w:val="Siln"/>
          <w:color w:val="000000" w:themeColor="text1"/>
          <w:sz w:val="22"/>
          <w:szCs w:val="22"/>
        </w:rPr>
        <w:t>Dlouhodobé pozorování a reflexe:</w:t>
      </w:r>
      <w:r w:rsidRPr="002743D0">
        <w:rPr>
          <w:color w:val="000000" w:themeColor="text1"/>
          <w:sz w:val="22"/>
          <w:szCs w:val="22"/>
        </w:rPr>
        <w:br/>
        <w:t>Děti poznáváme skrze každodenní činnosti i zacílené situace. Sledujeme jejich silné stránky i oblasti, kde potřebují podporu. Využíváme záznamy a portfolio jako praktický nástroj k plánování další vzdělávací cesty.</w:t>
      </w:r>
    </w:p>
    <w:p w14:paraId="2F80F6F8" w14:textId="77777777" w:rsidR="00867831" w:rsidRPr="002743D0" w:rsidRDefault="00867831">
      <w:pPr>
        <w:pStyle w:val="Normlnweb"/>
        <w:numPr>
          <w:ilvl w:val="0"/>
          <w:numId w:val="33"/>
        </w:numPr>
        <w:spacing w:line="276" w:lineRule="auto"/>
        <w:rPr>
          <w:color w:val="000000" w:themeColor="text1"/>
          <w:sz w:val="22"/>
          <w:szCs w:val="22"/>
        </w:rPr>
      </w:pPr>
      <w:r w:rsidRPr="002743D0">
        <w:rPr>
          <w:rStyle w:val="Siln"/>
          <w:color w:val="000000" w:themeColor="text1"/>
          <w:sz w:val="22"/>
          <w:szCs w:val="22"/>
        </w:rPr>
        <w:t>Přizpůsobená organizace dne a činností:</w:t>
      </w:r>
      <w:r w:rsidRPr="002743D0">
        <w:rPr>
          <w:color w:val="000000" w:themeColor="text1"/>
          <w:sz w:val="22"/>
          <w:szCs w:val="22"/>
        </w:rPr>
        <w:br/>
        <w:t>Nabízíme různorodé aktivity, do nichž se děti zapojují podle zájmů, schopností i nálady. Respektujeme jejich volby a dáváme jim prostor pro samostatnost i spolupráci s ostatními.</w:t>
      </w:r>
    </w:p>
    <w:p w14:paraId="018F49F6" w14:textId="77777777" w:rsidR="00867831" w:rsidRPr="002743D0" w:rsidRDefault="00867831">
      <w:pPr>
        <w:pStyle w:val="Normlnweb"/>
        <w:numPr>
          <w:ilvl w:val="0"/>
          <w:numId w:val="33"/>
        </w:numPr>
        <w:spacing w:line="276" w:lineRule="auto"/>
        <w:rPr>
          <w:color w:val="000000" w:themeColor="text1"/>
          <w:sz w:val="22"/>
          <w:szCs w:val="22"/>
        </w:rPr>
      </w:pPr>
      <w:r w:rsidRPr="002743D0">
        <w:rPr>
          <w:rStyle w:val="Siln"/>
          <w:color w:val="000000" w:themeColor="text1"/>
          <w:sz w:val="22"/>
          <w:szCs w:val="22"/>
        </w:rPr>
        <w:t>Individuální podpora v běžném programu:</w:t>
      </w:r>
      <w:r w:rsidRPr="002743D0">
        <w:rPr>
          <w:color w:val="000000" w:themeColor="text1"/>
          <w:sz w:val="22"/>
          <w:szCs w:val="22"/>
        </w:rPr>
        <w:br/>
        <w:t>Tam, kde je potřeba, vytváříme přiměřeně přizpůsobené podmínky, popř. individuální vzdělávací plán. Uplatňujeme podporu nenápadně, bez zbytečného vyčleňování dítěte.</w:t>
      </w:r>
    </w:p>
    <w:p w14:paraId="30676BCE" w14:textId="0FA1C722" w:rsidR="0092700C" w:rsidRPr="002743D0" w:rsidRDefault="00867831">
      <w:pPr>
        <w:pStyle w:val="Normlnweb"/>
        <w:numPr>
          <w:ilvl w:val="0"/>
          <w:numId w:val="33"/>
        </w:numPr>
        <w:spacing w:line="276" w:lineRule="auto"/>
        <w:rPr>
          <w:color w:val="000000" w:themeColor="text1"/>
          <w:sz w:val="22"/>
          <w:szCs w:val="22"/>
        </w:rPr>
      </w:pPr>
      <w:r w:rsidRPr="002743D0">
        <w:rPr>
          <w:rStyle w:val="Siln"/>
          <w:color w:val="000000" w:themeColor="text1"/>
          <w:sz w:val="22"/>
          <w:szCs w:val="22"/>
        </w:rPr>
        <w:t>Společné hledání cest s rodinou:</w:t>
      </w:r>
      <w:r w:rsidRPr="002743D0">
        <w:rPr>
          <w:color w:val="000000" w:themeColor="text1"/>
          <w:sz w:val="22"/>
          <w:szCs w:val="22"/>
        </w:rPr>
        <w:br/>
        <w:t>S rodiči komunikujeme otevřeně. Společně hledáme, jak co nejlépe podpořit dítě doma i ve školce. Získané informace zapojujeme do plánování aktivit.</w:t>
      </w:r>
      <w:r w:rsidR="0092700C" w:rsidRPr="002743D0">
        <w:rPr>
          <w:color w:val="000000" w:themeColor="text1"/>
          <w:sz w:val="22"/>
          <w:szCs w:val="22"/>
        </w:rPr>
        <w:t xml:space="preserve"> </w:t>
      </w:r>
      <w:r w:rsidR="001F4FA8" w:rsidRPr="002743D0">
        <w:rPr>
          <w:sz w:val="22"/>
          <w:szCs w:val="22"/>
        </w:rPr>
        <w:t>Díky</w:t>
      </w:r>
      <w:r w:rsidR="0092700C" w:rsidRPr="002743D0">
        <w:rPr>
          <w:sz w:val="22"/>
          <w:szCs w:val="22"/>
        </w:rPr>
        <w:t xml:space="preserve"> </w:t>
      </w:r>
      <w:r w:rsidR="001F4FA8" w:rsidRPr="002743D0">
        <w:rPr>
          <w:sz w:val="22"/>
          <w:szCs w:val="22"/>
        </w:rPr>
        <w:t>této spolupráci je možné lépe přizpůsobit vzdělávací přístup individuálním potřebám dítěte.</w:t>
      </w:r>
    </w:p>
    <w:p w14:paraId="7CD7F8F1" w14:textId="6C9696AA" w:rsidR="001F4FA8" w:rsidRPr="002743D0" w:rsidRDefault="001F4FA8">
      <w:pPr>
        <w:pStyle w:val="Normlnweb"/>
        <w:numPr>
          <w:ilvl w:val="0"/>
          <w:numId w:val="33"/>
        </w:numPr>
        <w:spacing w:line="276" w:lineRule="auto"/>
        <w:jc w:val="both"/>
        <w:rPr>
          <w:color w:val="000000" w:themeColor="text1"/>
          <w:sz w:val="22"/>
          <w:szCs w:val="22"/>
        </w:rPr>
      </w:pPr>
      <w:r w:rsidRPr="002743D0">
        <w:rPr>
          <w:b/>
          <w:bCs/>
          <w:sz w:val="22"/>
          <w:szCs w:val="22"/>
        </w:rPr>
        <w:t>Zapojení odborníků:</w:t>
      </w:r>
      <w:r w:rsidR="0092700C" w:rsidRPr="002743D0">
        <w:rPr>
          <w:b/>
          <w:bCs/>
          <w:sz w:val="22"/>
          <w:szCs w:val="22"/>
        </w:rPr>
        <w:t xml:space="preserve"> </w:t>
      </w:r>
      <w:r w:rsidRPr="002743D0">
        <w:rPr>
          <w:sz w:val="22"/>
          <w:szCs w:val="22"/>
        </w:rPr>
        <w:t>V případě potřeby pedagogové konzultují vzdělávací postupy s odborníky, například speciálními pedagogy, psychology nebo logopedy. Tito odborníci pomáhají navrhnout vhodné metody a strategie pro práci s dítětem.</w:t>
      </w:r>
    </w:p>
    <w:p w14:paraId="70A87AA4" w14:textId="4C610D89" w:rsidR="001F4FA8" w:rsidRPr="002743D0" w:rsidRDefault="001F4FA8" w:rsidP="002743D0">
      <w:pPr>
        <w:spacing w:line="276" w:lineRule="auto"/>
        <w:jc w:val="both"/>
        <w:rPr>
          <w:sz w:val="22"/>
          <w:szCs w:val="22"/>
        </w:rPr>
      </w:pPr>
      <w:r w:rsidRPr="002743D0">
        <w:rPr>
          <w:sz w:val="22"/>
          <w:szCs w:val="22"/>
        </w:rPr>
        <w:t>Individualizovaným přístupem zajišťujeme, že každé dítě má možnost plně rozvíjet svůj potenciál, překonávat případné obtíže a cítit se v naší mateřské škole podporováno a přijímáno. Důraz je kladen na vytváření prostředí, ve kterém se každé dítě může cítit bezpečně a motivováno k učení.</w:t>
      </w:r>
    </w:p>
    <w:p w14:paraId="5785D264" w14:textId="579AA7C3" w:rsidR="004D0852" w:rsidRPr="002743D0" w:rsidRDefault="00BC5040" w:rsidP="002743D0">
      <w:pPr>
        <w:spacing w:before="100" w:beforeAutospacing="1" w:after="100" w:afterAutospacing="1" w:line="276" w:lineRule="auto"/>
        <w:jc w:val="both"/>
        <w:outlineLvl w:val="2"/>
        <w:rPr>
          <w:b/>
          <w:bCs/>
          <w:sz w:val="22"/>
          <w:szCs w:val="22"/>
        </w:rPr>
      </w:pPr>
      <w:r w:rsidRPr="002743D0">
        <w:rPr>
          <w:b/>
          <w:bCs/>
          <w:sz w:val="22"/>
          <w:szCs w:val="22"/>
        </w:rPr>
        <w:lastRenderedPageBreak/>
        <w:t>Vzdělávání dětí s mimořádným nadáním</w:t>
      </w:r>
    </w:p>
    <w:p w14:paraId="4A320AB9" w14:textId="7652F02C" w:rsidR="004D0852" w:rsidRPr="002743D0" w:rsidRDefault="004D0852" w:rsidP="002743D0">
      <w:pPr>
        <w:spacing w:before="100" w:beforeAutospacing="1" w:after="100" w:afterAutospacing="1" w:line="276" w:lineRule="auto"/>
        <w:jc w:val="both"/>
        <w:rPr>
          <w:sz w:val="22"/>
          <w:szCs w:val="22"/>
        </w:rPr>
      </w:pPr>
      <w:r w:rsidRPr="002743D0">
        <w:rPr>
          <w:sz w:val="22"/>
          <w:szCs w:val="22"/>
        </w:rPr>
        <w:t>V naší mateřské škole věnujeme zvláštní pozornost dětem s mimořádným nadáním. Usilujeme o to, aby jejich rozvoj probíhal v prostředí, které podporuje jejich přirozenou zvídavost, tvořivost a intelektuální potenciál, a zároveň respektuje jejich individuální tempo i emoční a sociální potřeby. Vzdělávací program je koncipován flexibilně a umožňuje přizpůsobit obsah i metody práce tak, aby odpovídaly specifickým schopnostem a zájmům každého dítěte. Dětem s mimořádným nadáním nabízíme rozšířenou vzdělávací nabídku – náročnější úkoly, tvořivé projekty, hlubší poznávání témat či dlouhodobější činnosti podle jejich zaměření.</w:t>
      </w:r>
    </w:p>
    <w:p w14:paraId="7CD224DC" w14:textId="77777777" w:rsidR="004D0852" w:rsidRPr="002743D0" w:rsidRDefault="004D0852" w:rsidP="002743D0">
      <w:pPr>
        <w:spacing w:before="100" w:beforeAutospacing="1" w:after="100" w:afterAutospacing="1" w:line="276" w:lineRule="auto"/>
        <w:jc w:val="both"/>
        <w:rPr>
          <w:sz w:val="22"/>
          <w:szCs w:val="22"/>
        </w:rPr>
      </w:pPr>
      <w:r w:rsidRPr="002743D0">
        <w:rPr>
          <w:sz w:val="22"/>
          <w:szCs w:val="22"/>
        </w:rPr>
        <w:t>Při práci s nadanými dětmi:</w:t>
      </w:r>
    </w:p>
    <w:p w14:paraId="24DCFAF8" w14:textId="77777777" w:rsidR="004D0852" w:rsidRPr="002743D0" w:rsidRDefault="004D0852">
      <w:pPr>
        <w:numPr>
          <w:ilvl w:val="0"/>
          <w:numId w:val="34"/>
        </w:numPr>
        <w:spacing w:before="100" w:beforeAutospacing="1" w:after="100" w:afterAutospacing="1" w:line="276" w:lineRule="auto"/>
        <w:jc w:val="both"/>
        <w:rPr>
          <w:sz w:val="22"/>
          <w:szCs w:val="22"/>
        </w:rPr>
      </w:pPr>
      <w:r w:rsidRPr="002743D0">
        <w:rPr>
          <w:sz w:val="22"/>
          <w:szCs w:val="22"/>
        </w:rPr>
        <w:t>podporujeme samostatnost, tvořivost i spolupráci s vrstevníky,</w:t>
      </w:r>
    </w:p>
    <w:p w14:paraId="4C94B6E9" w14:textId="77777777" w:rsidR="004D0852" w:rsidRPr="002743D0" w:rsidRDefault="004D0852">
      <w:pPr>
        <w:numPr>
          <w:ilvl w:val="0"/>
          <w:numId w:val="34"/>
        </w:numPr>
        <w:spacing w:before="100" w:beforeAutospacing="1" w:after="100" w:afterAutospacing="1" w:line="276" w:lineRule="auto"/>
        <w:jc w:val="both"/>
        <w:rPr>
          <w:sz w:val="22"/>
          <w:szCs w:val="22"/>
        </w:rPr>
      </w:pPr>
      <w:r w:rsidRPr="002743D0">
        <w:rPr>
          <w:sz w:val="22"/>
          <w:szCs w:val="22"/>
        </w:rPr>
        <w:t>využíváme přirozené situace k rozvoji jejich vlastní iniciativy,</w:t>
      </w:r>
    </w:p>
    <w:p w14:paraId="0039F90B" w14:textId="77777777" w:rsidR="004D0852" w:rsidRPr="002743D0" w:rsidRDefault="004D0852">
      <w:pPr>
        <w:numPr>
          <w:ilvl w:val="0"/>
          <w:numId w:val="34"/>
        </w:numPr>
        <w:spacing w:before="100" w:beforeAutospacing="1" w:after="100" w:afterAutospacing="1" w:line="276" w:lineRule="auto"/>
        <w:jc w:val="both"/>
        <w:rPr>
          <w:sz w:val="22"/>
          <w:szCs w:val="22"/>
        </w:rPr>
      </w:pPr>
      <w:r w:rsidRPr="002743D0">
        <w:rPr>
          <w:sz w:val="22"/>
          <w:szCs w:val="22"/>
        </w:rPr>
        <w:t>umožňujeme práci v heterogenních skupinách či se staršími dětmi, pokud jim to vyhovuje,</w:t>
      </w:r>
    </w:p>
    <w:p w14:paraId="4B13B9CB" w14:textId="77777777" w:rsidR="004D0852" w:rsidRPr="002743D0" w:rsidRDefault="004D0852">
      <w:pPr>
        <w:numPr>
          <w:ilvl w:val="0"/>
          <w:numId w:val="34"/>
        </w:numPr>
        <w:spacing w:before="100" w:beforeAutospacing="1" w:after="100" w:afterAutospacing="1" w:line="276" w:lineRule="auto"/>
        <w:jc w:val="both"/>
        <w:rPr>
          <w:sz w:val="22"/>
          <w:szCs w:val="22"/>
        </w:rPr>
      </w:pPr>
      <w:r w:rsidRPr="002743D0">
        <w:rPr>
          <w:sz w:val="22"/>
          <w:szCs w:val="22"/>
        </w:rPr>
        <w:t>rozvoj nadání začleňujeme do běžného vzdělávacího programu, bez vyčleňování dítěte z kolektivu.</w:t>
      </w:r>
    </w:p>
    <w:p w14:paraId="4ECB6D53" w14:textId="77777777" w:rsidR="004D0852" w:rsidRPr="002743D0" w:rsidRDefault="004D0852" w:rsidP="002743D0">
      <w:pPr>
        <w:spacing w:before="100" w:beforeAutospacing="1" w:after="100" w:afterAutospacing="1" w:line="276" w:lineRule="auto"/>
        <w:jc w:val="both"/>
        <w:rPr>
          <w:sz w:val="22"/>
          <w:szCs w:val="22"/>
        </w:rPr>
      </w:pPr>
      <w:r w:rsidRPr="002743D0">
        <w:rPr>
          <w:sz w:val="22"/>
          <w:szCs w:val="22"/>
        </w:rPr>
        <w:t>Třídy jsou vybaveny širokou škálou podnětných pomůcek, her a stavebnic, které rozvíjejí logické myšlení, fantazii a tvořivost. Dbáme na rovnováhu mezi rozvojem silných stránek dítěte a jeho celkovým osobnostním růstem, aby se mohlo všestranně rozvíjet.</w:t>
      </w:r>
    </w:p>
    <w:p w14:paraId="6D2DE370" w14:textId="77777777" w:rsidR="004D0852" w:rsidRPr="002743D0" w:rsidRDefault="004D0852" w:rsidP="002743D0">
      <w:pPr>
        <w:spacing w:before="100" w:beforeAutospacing="1" w:after="100" w:afterAutospacing="1" w:line="276" w:lineRule="auto"/>
        <w:jc w:val="both"/>
        <w:outlineLvl w:val="2"/>
        <w:rPr>
          <w:b/>
          <w:bCs/>
          <w:sz w:val="22"/>
          <w:szCs w:val="22"/>
        </w:rPr>
      </w:pPr>
      <w:r w:rsidRPr="002743D0">
        <w:rPr>
          <w:b/>
          <w:bCs/>
          <w:sz w:val="22"/>
          <w:szCs w:val="22"/>
        </w:rPr>
        <w:t>Individuální vzdělávací plán (IVP)</w:t>
      </w:r>
    </w:p>
    <w:p w14:paraId="147B3B2C" w14:textId="009ACA61" w:rsidR="004D0852" w:rsidRPr="002743D0" w:rsidRDefault="004D0852" w:rsidP="002743D0">
      <w:pPr>
        <w:spacing w:before="100" w:beforeAutospacing="1" w:after="100" w:afterAutospacing="1" w:line="276" w:lineRule="auto"/>
        <w:jc w:val="both"/>
        <w:rPr>
          <w:sz w:val="22"/>
          <w:szCs w:val="22"/>
        </w:rPr>
      </w:pPr>
      <w:r w:rsidRPr="002743D0">
        <w:rPr>
          <w:sz w:val="22"/>
          <w:szCs w:val="22"/>
        </w:rPr>
        <w:t>Na základě identifikace mimořádného nadání vytváříme pro dítě individuální vzdělávací plán, který zohledňuje jeho schopnosti, potřeby a zájmy. Cílem je podpořit jeho rozvoj smysluplným, motivujícím a přiměřeným způsobem. Plán může zahrnovat:</w:t>
      </w:r>
    </w:p>
    <w:p w14:paraId="5699C7A5" w14:textId="77777777" w:rsidR="004D0852" w:rsidRPr="002743D0" w:rsidRDefault="004D0852">
      <w:pPr>
        <w:numPr>
          <w:ilvl w:val="0"/>
          <w:numId w:val="35"/>
        </w:numPr>
        <w:spacing w:before="100" w:beforeAutospacing="1" w:after="100" w:afterAutospacing="1" w:line="276" w:lineRule="auto"/>
        <w:rPr>
          <w:sz w:val="22"/>
          <w:szCs w:val="22"/>
        </w:rPr>
      </w:pPr>
      <w:r w:rsidRPr="002743D0">
        <w:rPr>
          <w:b/>
          <w:bCs/>
          <w:sz w:val="22"/>
          <w:szCs w:val="22"/>
        </w:rPr>
        <w:t>Rozšíření vzdělávacího obsahu</w:t>
      </w:r>
      <w:r w:rsidRPr="002743D0">
        <w:rPr>
          <w:sz w:val="22"/>
          <w:szCs w:val="22"/>
        </w:rPr>
        <w:br/>
        <w:t>Nabídku náročnějších úkolů, prohloubení znalostí a rozvoj v preferovaných oblastech (např. věda, technika, umění).</w:t>
      </w:r>
    </w:p>
    <w:p w14:paraId="648CFBC7" w14:textId="77777777" w:rsidR="004D0852" w:rsidRPr="002743D0" w:rsidRDefault="004D0852">
      <w:pPr>
        <w:numPr>
          <w:ilvl w:val="0"/>
          <w:numId w:val="35"/>
        </w:numPr>
        <w:spacing w:before="100" w:beforeAutospacing="1" w:after="100" w:afterAutospacing="1" w:line="276" w:lineRule="auto"/>
        <w:rPr>
          <w:sz w:val="22"/>
          <w:szCs w:val="22"/>
        </w:rPr>
      </w:pPr>
      <w:r w:rsidRPr="002743D0">
        <w:rPr>
          <w:b/>
          <w:bCs/>
          <w:sz w:val="22"/>
          <w:szCs w:val="22"/>
        </w:rPr>
        <w:t>Projektovou výuku</w:t>
      </w:r>
      <w:r w:rsidRPr="002743D0">
        <w:rPr>
          <w:sz w:val="22"/>
          <w:szCs w:val="22"/>
        </w:rPr>
        <w:br/>
        <w:t>Dlouhodobé činnosti a projekty podporující kreativitu, samostatnost a schopnost dokončovat úkoly.</w:t>
      </w:r>
    </w:p>
    <w:p w14:paraId="0FA3DE48" w14:textId="77777777" w:rsidR="004D0852" w:rsidRPr="002743D0" w:rsidRDefault="004D0852">
      <w:pPr>
        <w:numPr>
          <w:ilvl w:val="0"/>
          <w:numId w:val="35"/>
        </w:numPr>
        <w:spacing w:before="100" w:beforeAutospacing="1" w:after="100" w:afterAutospacing="1" w:line="276" w:lineRule="auto"/>
        <w:rPr>
          <w:sz w:val="22"/>
          <w:szCs w:val="22"/>
        </w:rPr>
      </w:pPr>
      <w:r w:rsidRPr="002743D0">
        <w:rPr>
          <w:b/>
          <w:bCs/>
          <w:sz w:val="22"/>
          <w:szCs w:val="22"/>
        </w:rPr>
        <w:t>Spolupráci ve smíšených věkových skupinách</w:t>
      </w:r>
      <w:r w:rsidRPr="002743D0">
        <w:rPr>
          <w:sz w:val="22"/>
          <w:szCs w:val="22"/>
        </w:rPr>
        <w:br/>
        <w:t>Zapojení do činností se staršími dětmi, pokud to odpovídá individuálnímu nastavení dítěte a přispívá k jeho rozvoji.</w:t>
      </w:r>
    </w:p>
    <w:p w14:paraId="0D21E4C9" w14:textId="75CEFC90" w:rsidR="004D0852" w:rsidRPr="002743D0" w:rsidRDefault="004D0852" w:rsidP="002743D0">
      <w:pPr>
        <w:spacing w:before="100" w:beforeAutospacing="1" w:after="100" w:afterAutospacing="1" w:line="276" w:lineRule="auto"/>
        <w:jc w:val="both"/>
        <w:rPr>
          <w:rStyle w:val="Siln"/>
          <w:b w:val="0"/>
          <w:bCs w:val="0"/>
          <w:sz w:val="22"/>
          <w:szCs w:val="22"/>
        </w:rPr>
      </w:pPr>
      <w:r w:rsidRPr="002743D0">
        <w:rPr>
          <w:sz w:val="22"/>
          <w:szCs w:val="22"/>
        </w:rPr>
        <w:t>Nadání vnímáme jako přirozenou součást osobnosti dítěte. K jeho podpoře přistupujeme s respektem, citlivostí a důrazem na to, aby dítě neztrácelo kontakt se svými vrstevníky a mělo z objevování radost.</w:t>
      </w:r>
    </w:p>
    <w:p w14:paraId="232044A9" w14:textId="489D668A" w:rsidR="004D0852" w:rsidRPr="002743D0" w:rsidRDefault="004D0852" w:rsidP="002743D0">
      <w:pPr>
        <w:spacing w:line="276" w:lineRule="auto"/>
        <w:jc w:val="both"/>
        <w:rPr>
          <w:b/>
          <w:bCs/>
          <w:sz w:val="22"/>
          <w:szCs w:val="22"/>
        </w:rPr>
      </w:pPr>
      <w:r w:rsidRPr="002743D0">
        <w:rPr>
          <w:b/>
          <w:bCs/>
          <w:sz w:val="22"/>
          <w:szCs w:val="22"/>
        </w:rPr>
        <w:t>Vzdělávání dětí se speciálními vzdělávacími potřebami</w:t>
      </w:r>
    </w:p>
    <w:p w14:paraId="5285CBAF" w14:textId="543CBB06" w:rsidR="00694348" w:rsidRPr="002743D0" w:rsidRDefault="00694348" w:rsidP="002743D0">
      <w:pPr>
        <w:pStyle w:val="Normlnweb"/>
        <w:spacing w:line="276" w:lineRule="auto"/>
        <w:jc w:val="both"/>
        <w:rPr>
          <w:sz w:val="22"/>
          <w:szCs w:val="22"/>
        </w:rPr>
      </w:pPr>
      <w:r w:rsidRPr="002743D0">
        <w:rPr>
          <w:sz w:val="22"/>
          <w:szCs w:val="22"/>
        </w:rPr>
        <w:t xml:space="preserve">V naší mateřské škole přistupujeme k dětem se speciálními vzdělávacími potřebami citlivě a individuálně. Usilujeme o to, aby se každé dítě mohlo aktivně zapojit do života třídy a mělo rovné podmínky pro svůj rozvoj. Vytváříme prostředí, které podporuje inkluzi a respektuje možnosti i potřeby </w:t>
      </w:r>
      <w:r w:rsidRPr="002743D0">
        <w:rPr>
          <w:sz w:val="22"/>
          <w:szCs w:val="22"/>
        </w:rPr>
        <w:lastRenderedPageBreak/>
        <w:t>jednotlivých dětí. Vzdělávání těchto dětí plánujeme ve spolupráci s rodiči i odborníky, zejména školskými poradenskými zařízeními (PPP/SPC), a využíváme odpovídající podpůrná opatření.</w:t>
      </w:r>
    </w:p>
    <w:p w14:paraId="44637845" w14:textId="77777777" w:rsidR="00694348" w:rsidRPr="002743D0" w:rsidRDefault="00694348"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Podpůrná opatření (PO)</w:t>
      </w:r>
    </w:p>
    <w:p w14:paraId="3709C888" w14:textId="77777777" w:rsidR="00694348" w:rsidRPr="002743D0" w:rsidRDefault="00694348">
      <w:pPr>
        <w:pStyle w:val="Normlnweb"/>
        <w:numPr>
          <w:ilvl w:val="0"/>
          <w:numId w:val="36"/>
        </w:numPr>
        <w:spacing w:line="276" w:lineRule="auto"/>
        <w:jc w:val="both"/>
        <w:rPr>
          <w:sz w:val="22"/>
          <w:szCs w:val="22"/>
        </w:rPr>
      </w:pPr>
      <w:r w:rsidRPr="002743D0">
        <w:rPr>
          <w:rStyle w:val="Siln"/>
          <w:sz w:val="22"/>
          <w:szCs w:val="22"/>
        </w:rPr>
        <w:t>Podpůrná opatření 1. stupně</w:t>
      </w:r>
      <w:r w:rsidRPr="002743D0">
        <w:rPr>
          <w:sz w:val="22"/>
          <w:szCs w:val="22"/>
        </w:rPr>
        <w:t xml:space="preserve"> uplatňujeme bez doporučení školského poradenského zařízení. Vycházejí z pedagogického pozorování a předškolní diagnostiky a týkají se např. dětí s méně závažnou vadou řeči, vývojovými disproporcemi nebo dětí nadaných.</w:t>
      </w:r>
    </w:p>
    <w:p w14:paraId="0D5EDE9A" w14:textId="77777777" w:rsidR="00694348" w:rsidRPr="002743D0" w:rsidRDefault="00694348">
      <w:pPr>
        <w:pStyle w:val="Normlnweb"/>
        <w:numPr>
          <w:ilvl w:val="0"/>
          <w:numId w:val="36"/>
        </w:numPr>
        <w:spacing w:line="276" w:lineRule="auto"/>
        <w:jc w:val="both"/>
        <w:rPr>
          <w:sz w:val="22"/>
          <w:szCs w:val="22"/>
        </w:rPr>
      </w:pPr>
      <w:r w:rsidRPr="002743D0">
        <w:rPr>
          <w:rStyle w:val="Siln"/>
          <w:sz w:val="22"/>
          <w:szCs w:val="22"/>
        </w:rPr>
        <w:t>Podpůrná opatření 2. až 5. stupně</w:t>
      </w:r>
      <w:r w:rsidRPr="002743D0">
        <w:rPr>
          <w:sz w:val="22"/>
          <w:szCs w:val="22"/>
        </w:rPr>
        <w:t xml:space="preserve"> zavádíme na základě doporučení školského poradenského zařízení (PPP nebo SPC). O vyšetření žádá zákonný zástupce dítěte. Opatření mohou být realizována formou inkluze v běžné třídě nebo ve třídě zřízené podle §16 školského zákona.</w:t>
      </w:r>
    </w:p>
    <w:p w14:paraId="0B8E8195" w14:textId="77777777" w:rsidR="00694348" w:rsidRPr="002743D0" w:rsidRDefault="00694348"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Plán pedagogické podpory (PLPP)</w:t>
      </w:r>
    </w:p>
    <w:p w14:paraId="750DD71D" w14:textId="77777777" w:rsidR="00694348" w:rsidRPr="002743D0" w:rsidRDefault="00694348">
      <w:pPr>
        <w:pStyle w:val="Normlnweb"/>
        <w:numPr>
          <w:ilvl w:val="0"/>
          <w:numId w:val="37"/>
        </w:numPr>
        <w:spacing w:line="276" w:lineRule="auto"/>
        <w:jc w:val="both"/>
        <w:rPr>
          <w:sz w:val="22"/>
          <w:szCs w:val="22"/>
        </w:rPr>
      </w:pPr>
      <w:r w:rsidRPr="002743D0">
        <w:rPr>
          <w:sz w:val="22"/>
          <w:szCs w:val="22"/>
        </w:rPr>
        <w:t xml:space="preserve">U dětí s podpůrnými opatřeními 1. stupně zpracovává </w:t>
      </w:r>
      <w:r w:rsidRPr="002743D0">
        <w:rPr>
          <w:rStyle w:val="Siln"/>
          <w:sz w:val="22"/>
          <w:szCs w:val="22"/>
        </w:rPr>
        <w:t>třídní učitelka PLPP</w:t>
      </w:r>
      <w:r w:rsidRPr="002743D0">
        <w:rPr>
          <w:sz w:val="22"/>
          <w:szCs w:val="22"/>
        </w:rPr>
        <w:t>, který obsahuje popis obtíží, stanovení cílů podpory, navržené metody práce a způsob vyhodnocování.</w:t>
      </w:r>
    </w:p>
    <w:p w14:paraId="2F027743" w14:textId="77777777" w:rsidR="00694348" w:rsidRPr="002743D0" w:rsidRDefault="00694348">
      <w:pPr>
        <w:pStyle w:val="Normlnweb"/>
        <w:numPr>
          <w:ilvl w:val="0"/>
          <w:numId w:val="37"/>
        </w:numPr>
        <w:spacing w:line="276" w:lineRule="auto"/>
        <w:jc w:val="both"/>
        <w:rPr>
          <w:sz w:val="22"/>
          <w:szCs w:val="22"/>
        </w:rPr>
      </w:pPr>
      <w:r w:rsidRPr="002743D0">
        <w:rPr>
          <w:sz w:val="22"/>
          <w:szCs w:val="22"/>
        </w:rPr>
        <w:t>Pokud se tato opatření ukáží jako nedostatečná, škola doporučí rodičům kontaktování PPP/SPC za účelem vyšetření a případného navýšení stupně podpory.</w:t>
      </w:r>
    </w:p>
    <w:p w14:paraId="0CA60542" w14:textId="77777777" w:rsidR="00694348" w:rsidRPr="002743D0" w:rsidRDefault="00694348"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Individuální vzdělávací plán (IVP)</w:t>
      </w:r>
    </w:p>
    <w:p w14:paraId="58246621" w14:textId="77777777" w:rsidR="00694348" w:rsidRPr="002743D0" w:rsidRDefault="00694348">
      <w:pPr>
        <w:pStyle w:val="Normlnweb"/>
        <w:numPr>
          <w:ilvl w:val="0"/>
          <w:numId w:val="38"/>
        </w:numPr>
        <w:spacing w:line="276" w:lineRule="auto"/>
        <w:jc w:val="both"/>
        <w:rPr>
          <w:sz w:val="22"/>
          <w:szCs w:val="22"/>
        </w:rPr>
      </w:pPr>
      <w:r w:rsidRPr="002743D0">
        <w:rPr>
          <w:sz w:val="22"/>
          <w:szCs w:val="22"/>
        </w:rPr>
        <w:t xml:space="preserve">U dětí s PO 2.–5. stupně je zpracováván </w:t>
      </w:r>
      <w:r w:rsidRPr="002743D0">
        <w:rPr>
          <w:rStyle w:val="Siln"/>
          <w:sz w:val="22"/>
          <w:szCs w:val="22"/>
        </w:rPr>
        <w:t>IVP</w:t>
      </w:r>
      <w:r w:rsidRPr="002743D0">
        <w:rPr>
          <w:sz w:val="22"/>
          <w:szCs w:val="22"/>
        </w:rPr>
        <w:t>, který vychází ze závěrů speciálně pedagogického vyšetření. Na jeho tvorbě se podílí speciální pedagog (nebo školní logoped) ve spolupráci s třídním učitelem a případně asistentem pedagoga.</w:t>
      </w:r>
    </w:p>
    <w:p w14:paraId="076EDFD3" w14:textId="77777777" w:rsidR="00694348" w:rsidRPr="002743D0" w:rsidRDefault="00694348">
      <w:pPr>
        <w:pStyle w:val="Normlnweb"/>
        <w:numPr>
          <w:ilvl w:val="0"/>
          <w:numId w:val="38"/>
        </w:numPr>
        <w:spacing w:line="276" w:lineRule="auto"/>
        <w:jc w:val="both"/>
        <w:rPr>
          <w:sz w:val="22"/>
          <w:szCs w:val="22"/>
        </w:rPr>
      </w:pPr>
      <w:r w:rsidRPr="002743D0">
        <w:rPr>
          <w:sz w:val="22"/>
          <w:szCs w:val="22"/>
        </w:rPr>
        <w:t>IVP je závazným dokumentem, který stanovuje cíle vzdělávání, formy podpory i způsoby jejich vyhodnocování.</w:t>
      </w:r>
    </w:p>
    <w:p w14:paraId="438D6157" w14:textId="77777777" w:rsidR="00694348" w:rsidRPr="002743D0" w:rsidRDefault="00694348">
      <w:pPr>
        <w:pStyle w:val="Normlnweb"/>
        <w:numPr>
          <w:ilvl w:val="0"/>
          <w:numId w:val="38"/>
        </w:numPr>
        <w:spacing w:line="276" w:lineRule="auto"/>
        <w:jc w:val="both"/>
        <w:rPr>
          <w:sz w:val="22"/>
          <w:szCs w:val="22"/>
        </w:rPr>
      </w:pPr>
      <w:r w:rsidRPr="002743D0">
        <w:rPr>
          <w:sz w:val="22"/>
          <w:szCs w:val="22"/>
        </w:rPr>
        <w:t>Rodiče jsou s obsahem plánu pravidelně seznamováni a podílí se na jeho naplňování.</w:t>
      </w:r>
    </w:p>
    <w:p w14:paraId="21DC2F95" w14:textId="77777777" w:rsidR="00694348" w:rsidRPr="002743D0" w:rsidRDefault="00694348"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Asistent pedagoga</w:t>
      </w:r>
    </w:p>
    <w:p w14:paraId="171A2CF7" w14:textId="77777777" w:rsidR="00694348" w:rsidRPr="002743D0" w:rsidRDefault="00694348">
      <w:pPr>
        <w:pStyle w:val="Normlnweb"/>
        <w:numPr>
          <w:ilvl w:val="0"/>
          <w:numId w:val="39"/>
        </w:numPr>
        <w:spacing w:line="276" w:lineRule="auto"/>
        <w:jc w:val="both"/>
        <w:rPr>
          <w:sz w:val="22"/>
          <w:szCs w:val="22"/>
        </w:rPr>
      </w:pPr>
      <w:r w:rsidRPr="002743D0">
        <w:rPr>
          <w:sz w:val="22"/>
          <w:szCs w:val="22"/>
        </w:rPr>
        <w:t xml:space="preserve">V případě potřeby je do podpory dítěte zapojen </w:t>
      </w:r>
      <w:r w:rsidRPr="002743D0">
        <w:rPr>
          <w:rStyle w:val="Siln"/>
          <w:sz w:val="22"/>
          <w:szCs w:val="22"/>
        </w:rPr>
        <w:t>asistent pedagoga</w:t>
      </w:r>
      <w:r w:rsidRPr="002743D0">
        <w:rPr>
          <w:sz w:val="22"/>
          <w:szCs w:val="22"/>
        </w:rPr>
        <w:t>, který je plnohodnotným členem pedagogického týmu.</w:t>
      </w:r>
    </w:p>
    <w:p w14:paraId="623BBE4B" w14:textId="77777777" w:rsidR="00694348" w:rsidRPr="002743D0" w:rsidRDefault="00694348">
      <w:pPr>
        <w:pStyle w:val="Normlnweb"/>
        <w:numPr>
          <w:ilvl w:val="0"/>
          <w:numId w:val="39"/>
        </w:numPr>
        <w:spacing w:line="276" w:lineRule="auto"/>
        <w:jc w:val="both"/>
        <w:rPr>
          <w:sz w:val="22"/>
          <w:szCs w:val="22"/>
        </w:rPr>
      </w:pPr>
      <w:r w:rsidRPr="002743D0">
        <w:rPr>
          <w:sz w:val="22"/>
          <w:szCs w:val="22"/>
        </w:rPr>
        <w:t>Spolupracuje s učitelem při plánování, realizaci a hodnocení vzdělávacích činností a přispívá k vytváření příznivého klimatu ve třídě.</w:t>
      </w:r>
    </w:p>
    <w:p w14:paraId="290036CA" w14:textId="77777777" w:rsidR="00694348" w:rsidRPr="002743D0" w:rsidRDefault="00694348"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Diagnostická a podpůrná role MŠ</w:t>
      </w:r>
    </w:p>
    <w:p w14:paraId="08429A4F" w14:textId="77777777" w:rsidR="00694348" w:rsidRPr="002743D0" w:rsidRDefault="00694348" w:rsidP="002743D0">
      <w:pPr>
        <w:pStyle w:val="Normlnweb"/>
        <w:spacing w:line="276" w:lineRule="auto"/>
        <w:jc w:val="both"/>
        <w:rPr>
          <w:sz w:val="22"/>
          <w:szCs w:val="22"/>
        </w:rPr>
      </w:pPr>
      <w:r w:rsidRPr="002743D0">
        <w:rPr>
          <w:sz w:val="22"/>
          <w:szCs w:val="22"/>
        </w:rPr>
        <w:t xml:space="preserve">Předškolní vzdělávání vnímáme také jako příležitost k včasnému rozpoznání specifických vzdělávacích potřeb dítěte. Na základě každodenního kontaktu s dítětem a jeho rodiči plníme rovněž </w:t>
      </w:r>
      <w:r w:rsidRPr="002743D0">
        <w:rPr>
          <w:rStyle w:val="Siln"/>
          <w:sz w:val="22"/>
          <w:szCs w:val="22"/>
        </w:rPr>
        <w:t>diagnostickou funkci</w:t>
      </w:r>
      <w:r w:rsidRPr="002743D0">
        <w:rPr>
          <w:sz w:val="22"/>
          <w:szCs w:val="22"/>
        </w:rPr>
        <w:t>, která je důležitá nejen pro děti se SVP, ale i pro děti nadané.</w:t>
      </w:r>
    </w:p>
    <w:p w14:paraId="433C5D73" w14:textId="77777777" w:rsidR="00C60B5D" w:rsidRPr="002743D0" w:rsidRDefault="00C60B5D" w:rsidP="002743D0">
      <w:pPr>
        <w:pStyle w:val="Nadpis3"/>
        <w:spacing w:line="276" w:lineRule="auto"/>
        <w:jc w:val="both"/>
        <w:rPr>
          <w:rStyle w:val="Siln"/>
          <w:rFonts w:cs="Times New Roman"/>
          <w:color w:val="000000" w:themeColor="text1"/>
          <w:sz w:val="22"/>
          <w:szCs w:val="22"/>
        </w:rPr>
      </w:pPr>
      <w:r w:rsidRPr="002743D0">
        <w:rPr>
          <w:rStyle w:val="Siln"/>
          <w:rFonts w:cs="Times New Roman"/>
          <w:color w:val="000000" w:themeColor="text1"/>
          <w:sz w:val="22"/>
          <w:szCs w:val="22"/>
        </w:rPr>
        <w:t>Vzdělávání dětí ve třídách zřízených dle § 16 školského zákona</w:t>
      </w:r>
    </w:p>
    <w:p w14:paraId="01A70D1F" w14:textId="681EE081" w:rsidR="009F4AB4" w:rsidRPr="002743D0" w:rsidRDefault="009F4AB4" w:rsidP="0060447A">
      <w:pPr>
        <w:spacing w:before="100" w:beforeAutospacing="1" w:after="100" w:afterAutospacing="1" w:line="276" w:lineRule="auto"/>
        <w:jc w:val="both"/>
        <w:rPr>
          <w:sz w:val="22"/>
          <w:szCs w:val="22"/>
        </w:rPr>
      </w:pPr>
      <w:r w:rsidRPr="002743D0">
        <w:rPr>
          <w:sz w:val="22"/>
          <w:szCs w:val="22"/>
        </w:rPr>
        <w:t xml:space="preserve">Ve speciálních třídách je snížený počet dětí, což umožňuje vytvořit klidné, přehledné a podnětné prostředí. Vzdělávání probíhá podle principů individualizace a je přizpůsobeno aktuálním potřebám dětí prostřednictvím třídních vzdělávacích programů (TVP). Ty vycházejí ze školního vzdělávacího </w:t>
      </w:r>
      <w:r w:rsidRPr="002743D0">
        <w:rPr>
          <w:sz w:val="22"/>
          <w:szCs w:val="22"/>
        </w:rPr>
        <w:lastRenderedPageBreak/>
        <w:t>programu (ŠVP), ale reflektují konkrétní složení tříd a specifické vzdělávací potřeby jednotlivých dětí. Pedagogický tým tvoří speciální pedagogové, další učitelé a asistenti pedagoga. V případě dětí s poruchou autistického spektra (PAS) je vzdělávání podpořeno využitím metody strukturovaného učení, vhodnými kompenzačními pomůckami a důsledným vedením denního režimu. Důraz je kladen na rozvoj komunikačních dovedností – včetně alternativních forem komunikace, sebeobsluhy, sociálních kompetencí, kognitivních, motorických a smyslových schopností. Ve spolupráci s rodiči jsou pro děti vytvářeny individuální vzdělávací plány (IVP) nebo plány pedagogické podpory (PLPP). Součástí   vzdělávací nabídky jsou stimulační programy, například zájmové aktivity během poledního klidu nebo prožitkové učení v rámci pobytů venku, výletů či dalších praktických situací. Cílem vzdělávání je podpořit dítě v jeho osobnostním rozvoji, posílit jeho samostatnost, sebedůvěru a schopnost zapojit se do kolektivu přiměřeným způsobem.</w:t>
      </w:r>
    </w:p>
    <w:p w14:paraId="428479DD" w14:textId="1DC4D1BE" w:rsidR="00BE61DC" w:rsidRPr="002743D0" w:rsidRDefault="00BE61DC" w:rsidP="002743D0">
      <w:pPr>
        <w:spacing w:line="276" w:lineRule="auto"/>
        <w:jc w:val="both"/>
        <w:rPr>
          <w:b/>
          <w:bCs/>
          <w:sz w:val="22"/>
          <w:szCs w:val="22"/>
        </w:rPr>
      </w:pPr>
      <w:r w:rsidRPr="002743D0">
        <w:rPr>
          <w:b/>
          <w:bCs/>
          <w:sz w:val="22"/>
          <w:szCs w:val="22"/>
        </w:rPr>
        <w:t xml:space="preserve">Jazyková podpora dětem s nedostatečnou znalostí českého jazyka </w:t>
      </w:r>
    </w:p>
    <w:p w14:paraId="3512B6E9" w14:textId="77777777" w:rsidR="00BE61DC" w:rsidRPr="002743D0" w:rsidRDefault="00BE61DC" w:rsidP="002743D0">
      <w:pPr>
        <w:spacing w:line="276" w:lineRule="auto"/>
        <w:jc w:val="both"/>
        <w:rPr>
          <w:b/>
          <w:bCs/>
          <w:sz w:val="22"/>
          <w:szCs w:val="22"/>
        </w:rPr>
      </w:pPr>
    </w:p>
    <w:p w14:paraId="722468A6" w14:textId="77777777" w:rsidR="00BE61DC" w:rsidRPr="002743D0" w:rsidRDefault="00BE61DC" w:rsidP="002743D0">
      <w:pPr>
        <w:spacing w:line="276" w:lineRule="auto"/>
        <w:jc w:val="both"/>
        <w:rPr>
          <w:sz w:val="22"/>
          <w:szCs w:val="22"/>
        </w:rPr>
      </w:pPr>
      <w:r w:rsidRPr="002743D0">
        <w:rPr>
          <w:color w:val="000000" w:themeColor="text1"/>
          <w:sz w:val="22"/>
          <w:szCs w:val="22"/>
        </w:rPr>
        <w:t xml:space="preserve">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Cílem je podpořit jejich přirozené osvojování češtiny a usnadnit jim začlenění do kolektivu. </w:t>
      </w:r>
      <w:r w:rsidRPr="002743D0">
        <w:rPr>
          <w:sz w:val="22"/>
          <w:szCs w:val="22"/>
        </w:rPr>
        <w:t>Při práci s celou třídou je třeba mít na vědomí, že se v ní nacházejí i děti, které se český jazyk učí jako druhý jazyk, uzpůsobit tomu didaktické postupy a děti cíleně podporovat v osvojování českého jazyka.</w:t>
      </w:r>
    </w:p>
    <w:p w14:paraId="6FB11439" w14:textId="276CF601" w:rsidR="00BE61DC" w:rsidRPr="002743D0" w:rsidRDefault="00BE61DC" w:rsidP="002743D0">
      <w:pPr>
        <w:spacing w:line="276" w:lineRule="auto"/>
        <w:jc w:val="both"/>
        <w:rPr>
          <w:sz w:val="22"/>
          <w:szCs w:val="22"/>
        </w:rPr>
      </w:pPr>
      <w:r w:rsidRPr="002743D0">
        <w:rPr>
          <w:sz w:val="22"/>
          <w:szCs w:val="22"/>
        </w:rPr>
        <w:t>Dětem s nedostatečnou znalostí českého jazyka jazykovou poskytujeme přípravu pro zajištění plynulého přechodu do základního vzdělávání.</w:t>
      </w:r>
    </w:p>
    <w:p w14:paraId="48D1326A" w14:textId="77777777" w:rsidR="00BC5040" w:rsidRPr="002743D0" w:rsidRDefault="00BC5040" w:rsidP="002743D0">
      <w:pPr>
        <w:spacing w:line="276" w:lineRule="auto"/>
        <w:jc w:val="both"/>
        <w:rPr>
          <w:sz w:val="22"/>
          <w:szCs w:val="22"/>
        </w:rPr>
      </w:pPr>
    </w:p>
    <w:p w14:paraId="478FB3D9" w14:textId="77777777" w:rsidR="009F4AB4" w:rsidRPr="002743D0" w:rsidRDefault="009F4AB4"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Zásady jazykové podpory:</w:t>
      </w:r>
    </w:p>
    <w:p w14:paraId="6EF35765" w14:textId="77777777" w:rsidR="009F4AB4" w:rsidRPr="002743D0" w:rsidRDefault="009F4AB4">
      <w:pPr>
        <w:pStyle w:val="Normlnweb"/>
        <w:numPr>
          <w:ilvl w:val="0"/>
          <w:numId w:val="41"/>
        </w:numPr>
        <w:spacing w:line="276" w:lineRule="auto"/>
        <w:jc w:val="both"/>
        <w:rPr>
          <w:sz w:val="22"/>
          <w:szCs w:val="22"/>
        </w:rPr>
      </w:pPr>
      <w:r w:rsidRPr="002743D0">
        <w:rPr>
          <w:sz w:val="22"/>
          <w:szCs w:val="22"/>
        </w:rPr>
        <w:t>Jazyk přizpůsobujeme při každodenních činnostech, komunikaci i hře.</w:t>
      </w:r>
    </w:p>
    <w:p w14:paraId="086CB1D5" w14:textId="77777777" w:rsidR="009F4AB4" w:rsidRPr="002743D0" w:rsidRDefault="009F4AB4">
      <w:pPr>
        <w:pStyle w:val="Normlnweb"/>
        <w:numPr>
          <w:ilvl w:val="0"/>
          <w:numId w:val="41"/>
        </w:numPr>
        <w:spacing w:line="276" w:lineRule="auto"/>
        <w:jc w:val="both"/>
        <w:rPr>
          <w:sz w:val="22"/>
          <w:szCs w:val="22"/>
        </w:rPr>
      </w:pPr>
      <w:r w:rsidRPr="002743D0">
        <w:rPr>
          <w:sz w:val="22"/>
          <w:szCs w:val="22"/>
        </w:rPr>
        <w:t>Češtinu rozvíjíme přirozenou cestou – prostřednictvím her, pohybových a hudebních aktivit, obrazových materiálů i situačního učení.</w:t>
      </w:r>
    </w:p>
    <w:p w14:paraId="4CEF00AF" w14:textId="77777777" w:rsidR="009F4AB4" w:rsidRPr="002743D0" w:rsidRDefault="009F4AB4">
      <w:pPr>
        <w:pStyle w:val="Normlnweb"/>
        <w:numPr>
          <w:ilvl w:val="0"/>
          <w:numId w:val="41"/>
        </w:numPr>
        <w:spacing w:line="276" w:lineRule="auto"/>
        <w:jc w:val="both"/>
        <w:rPr>
          <w:sz w:val="22"/>
          <w:szCs w:val="22"/>
        </w:rPr>
      </w:pPr>
      <w:r w:rsidRPr="002743D0">
        <w:rPr>
          <w:sz w:val="22"/>
          <w:szCs w:val="22"/>
        </w:rPr>
        <w:t>V rámci třídy uplatňujeme didaktické postupy vhodné pro děti, které se učí češtinu jako druhý jazyk.</w:t>
      </w:r>
    </w:p>
    <w:p w14:paraId="07FA1E48" w14:textId="77777777" w:rsidR="009F4AB4" w:rsidRPr="002743D0" w:rsidRDefault="009F4AB4">
      <w:pPr>
        <w:pStyle w:val="Normlnweb"/>
        <w:numPr>
          <w:ilvl w:val="0"/>
          <w:numId w:val="41"/>
        </w:numPr>
        <w:spacing w:line="276" w:lineRule="auto"/>
        <w:jc w:val="both"/>
        <w:rPr>
          <w:sz w:val="22"/>
          <w:szCs w:val="22"/>
        </w:rPr>
      </w:pPr>
      <w:r w:rsidRPr="002743D0">
        <w:rPr>
          <w:sz w:val="22"/>
          <w:szCs w:val="22"/>
        </w:rPr>
        <w:t>Respektujeme kulturní odlišnosti a podporujeme vzájemnou toleranci.</w:t>
      </w:r>
    </w:p>
    <w:p w14:paraId="2168686E" w14:textId="77777777" w:rsidR="009F4AB4" w:rsidRPr="002743D0" w:rsidRDefault="009F4AB4"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Organizace jazykové přípravy:</w:t>
      </w:r>
    </w:p>
    <w:p w14:paraId="33D1DA13" w14:textId="2BDB65BD" w:rsidR="009F4AB4" w:rsidRPr="002743D0" w:rsidRDefault="009F4AB4" w:rsidP="002743D0">
      <w:pPr>
        <w:pStyle w:val="Normlnweb"/>
        <w:spacing w:line="276" w:lineRule="auto"/>
        <w:jc w:val="both"/>
        <w:rPr>
          <w:sz w:val="22"/>
          <w:szCs w:val="22"/>
        </w:rPr>
      </w:pPr>
      <w:r w:rsidRPr="002743D0">
        <w:rPr>
          <w:sz w:val="22"/>
          <w:szCs w:val="22"/>
        </w:rPr>
        <w:t xml:space="preserve">Pokud mateřskou školu navštěvují alespoň </w:t>
      </w:r>
      <w:r w:rsidRPr="002743D0">
        <w:rPr>
          <w:rStyle w:val="Siln"/>
          <w:sz w:val="22"/>
          <w:szCs w:val="22"/>
        </w:rPr>
        <w:t>čtyři děti-cizinci v povinném předškolním vzdělávání</w:t>
      </w:r>
      <w:r w:rsidRPr="002743D0">
        <w:rPr>
          <w:sz w:val="22"/>
          <w:szCs w:val="22"/>
        </w:rPr>
        <w:t xml:space="preserve"> v rámci jednoho místa poskytovaného vzdělávání, zřizuje ředitel školy skupinu pro </w:t>
      </w:r>
      <w:r w:rsidRPr="002743D0">
        <w:rPr>
          <w:rStyle w:val="Siln"/>
          <w:sz w:val="22"/>
          <w:szCs w:val="22"/>
        </w:rPr>
        <w:t>bezplatnou jazykovou přípravu</w:t>
      </w:r>
      <w:r w:rsidRPr="002743D0">
        <w:rPr>
          <w:sz w:val="22"/>
          <w:szCs w:val="22"/>
        </w:rPr>
        <w:t>, v souladu s vyhláškou č. 14/2005 Sb., ve znění pozdějších předpisů. Jazyková výuka probíhá několikrát týdně, rozdělená do tematických bloků.</w:t>
      </w:r>
      <w:r w:rsidR="002A4498" w:rsidRPr="002743D0">
        <w:rPr>
          <w:sz w:val="22"/>
          <w:szCs w:val="22"/>
        </w:rPr>
        <w:t xml:space="preserve"> </w:t>
      </w:r>
      <w:r w:rsidRPr="002743D0">
        <w:rPr>
          <w:sz w:val="22"/>
          <w:szCs w:val="22"/>
        </w:rPr>
        <w:t>Do</w:t>
      </w:r>
      <w:r w:rsidR="002A4498" w:rsidRPr="002743D0">
        <w:rPr>
          <w:sz w:val="22"/>
          <w:szCs w:val="22"/>
        </w:rPr>
        <w:t xml:space="preserve"> </w:t>
      </w:r>
      <w:r w:rsidRPr="002743D0">
        <w:rPr>
          <w:sz w:val="22"/>
          <w:szCs w:val="22"/>
        </w:rPr>
        <w:t>této skupiny mohou být na základě individuální potřeby zařazeny i jiné děti než cizinci, pokud to neovlivní kvalitu jazykové přípravy.</w:t>
      </w:r>
    </w:p>
    <w:p w14:paraId="14A7CABF" w14:textId="77777777" w:rsidR="009F4AB4" w:rsidRPr="002743D0" w:rsidRDefault="009F4AB4"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lastRenderedPageBreak/>
        <w:t>Podpora a metodická opora:</w:t>
      </w:r>
    </w:p>
    <w:p w14:paraId="0419AB93" w14:textId="77777777" w:rsidR="009F4AB4" w:rsidRPr="002743D0" w:rsidRDefault="009F4AB4" w:rsidP="002743D0">
      <w:pPr>
        <w:pStyle w:val="Normlnweb"/>
        <w:spacing w:line="276" w:lineRule="auto"/>
        <w:jc w:val="both"/>
        <w:rPr>
          <w:sz w:val="22"/>
          <w:szCs w:val="22"/>
        </w:rPr>
      </w:pPr>
      <w:r w:rsidRPr="002743D0">
        <w:rPr>
          <w:sz w:val="22"/>
          <w:szCs w:val="22"/>
        </w:rPr>
        <w:t xml:space="preserve">Při plánování a realizaci jazykové podpory vycházíme z metodického materiálu </w:t>
      </w:r>
      <w:r w:rsidRPr="002743D0">
        <w:rPr>
          <w:rStyle w:val="Siln"/>
          <w:sz w:val="22"/>
          <w:szCs w:val="22"/>
        </w:rPr>
        <w:t>Kurikulum češtiny jako druhého jazyka pro povinné předškolní vzdělávání</w:t>
      </w:r>
      <w:r w:rsidRPr="002743D0">
        <w:rPr>
          <w:sz w:val="22"/>
          <w:szCs w:val="22"/>
        </w:rPr>
        <w:t>, který umožňuje individualizovat výuku a sledovat pokrok dítěte v osvojování jazyka.</w:t>
      </w:r>
    </w:p>
    <w:p w14:paraId="67D7E3FE" w14:textId="77777777" w:rsidR="009F4AB4" w:rsidRPr="002743D0" w:rsidRDefault="009F4AB4"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Stav v naší mateřské škole:</w:t>
      </w:r>
    </w:p>
    <w:p w14:paraId="60526CF3" w14:textId="77777777" w:rsidR="009F4AB4" w:rsidRPr="002743D0" w:rsidRDefault="009F4AB4" w:rsidP="002743D0">
      <w:pPr>
        <w:pStyle w:val="Normlnweb"/>
        <w:spacing w:line="276" w:lineRule="auto"/>
        <w:jc w:val="both"/>
        <w:rPr>
          <w:sz w:val="22"/>
          <w:szCs w:val="22"/>
        </w:rPr>
      </w:pPr>
      <w:r w:rsidRPr="002743D0">
        <w:rPr>
          <w:sz w:val="22"/>
          <w:szCs w:val="22"/>
        </w:rPr>
        <w:t>V současné době žádné děti s jazykovým znevýhodněním v MŠ nemáme. Jsme však připraveni jim v případě potřeby poskytnout podporu, a to ve spolupráci se školním poradenským pracovištěm.</w:t>
      </w:r>
    </w:p>
    <w:p w14:paraId="631B1F6E" w14:textId="77777777" w:rsidR="002A4498" w:rsidRPr="002743D0" w:rsidRDefault="002A4498" w:rsidP="002743D0">
      <w:pPr>
        <w:spacing w:before="100" w:beforeAutospacing="1" w:after="100" w:afterAutospacing="1" w:line="276" w:lineRule="auto"/>
        <w:jc w:val="both"/>
        <w:outlineLvl w:val="2"/>
        <w:rPr>
          <w:b/>
          <w:bCs/>
          <w:sz w:val="22"/>
          <w:szCs w:val="22"/>
        </w:rPr>
      </w:pPr>
      <w:r w:rsidRPr="002743D0">
        <w:rPr>
          <w:b/>
          <w:bCs/>
          <w:sz w:val="22"/>
          <w:szCs w:val="22"/>
        </w:rPr>
        <w:t>Vzdělávání dětí od dvou let</w:t>
      </w:r>
    </w:p>
    <w:p w14:paraId="64A467F7" w14:textId="4A1D8ACF" w:rsidR="002A4498" w:rsidRPr="002743D0" w:rsidRDefault="002A4498" w:rsidP="002743D0">
      <w:pPr>
        <w:spacing w:before="100" w:beforeAutospacing="1" w:after="100" w:afterAutospacing="1" w:line="276" w:lineRule="auto"/>
        <w:jc w:val="both"/>
        <w:rPr>
          <w:sz w:val="22"/>
          <w:szCs w:val="22"/>
        </w:rPr>
      </w:pPr>
      <w:r w:rsidRPr="002743D0">
        <w:rPr>
          <w:sz w:val="22"/>
          <w:szCs w:val="22"/>
        </w:rPr>
        <w:t>Děti mladší tří let přijímáme s ohledem na jejich individuální vývojovou připravenost a potřebu bezpečného a laskavého prostředí. Vzdělávání i denní režim přizpůsobujeme jejich aktuálním potřebám tak, aby se cítily jistě a byly přirozeně motivovány k objevování a rozvoji. Prostředí třídy je uspořádáno tak, aby bylo bezpečné, přehledné a umožňovalo volný pohyb i samostatnou hru. Hračky a pomůcky jsou volně dostupné, pravidla pro jejich používání a ukládání jsou jednoduchá a dětem srozumitelná. V případě smíšených tříd je dbáno na zajištění bezpečnosti všech dětí, včetně úpravy prostor a omezení přístupu k nevhodným nebo rizikovým předmětům. Denní režim je flexibilní, strukturovaný a srozumitelný – děti se v něm dobře orientují. Je zajištěna pravidelnost činností, dostatek času na hru, individuální péči, stravování i odpočinek. Vzdělávací činnosti probíhají především v malých skupinách nebo individuálně, s ohledem na zájmy a možnosti dětí. Podporujeme hygienické návyky, rozvoj samostatnosti i první sociální kontakty s vrstevníky. Mateřská škola je vybavena odpovídajícím hygienickým zázemím – včetně vhodného zařízení pro přebalování, úložných prostor na hygienické potřeby a náhradní oblečení. Adaptaci dětí pečlivě plánujeme a podporujeme ve spolupráci s rodiči. Věnujeme pozornost budování vztahu důvěry mezi dítětem, učitelem a rodinou. Pedagogové uplatňují laskavý, důsledný a respektující přístup, který dětem poskytuje jistotu a podporu v každodenních situacích. Péče o děti ve věku od dvou let je organizována a realizována v souladu s platnými právními předpisy i pedagogickými zásadami raného vzdělávání.</w:t>
      </w:r>
    </w:p>
    <w:p w14:paraId="791A3B12" w14:textId="77777777" w:rsidR="00BE61DC" w:rsidRPr="002743D0" w:rsidRDefault="00BE61DC" w:rsidP="002743D0">
      <w:pPr>
        <w:pStyle w:val="Normlnweb"/>
        <w:spacing w:line="276" w:lineRule="auto"/>
        <w:jc w:val="both"/>
        <w:rPr>
          <w:sz w:val="22"/>
          <w:szCs w:val="22"/>
        </w:rPr>
      </w:pPr>
      <w:r w:rsidRPr="002743D0">
        <w:rPr>
          <w:sz w:val="22"/>
          <w:szCs w:val="22"/>
        </w:rPr>
        <w:t>Nejmladší děti přijímáme s ohledem na jejich individuální vyspělost a potřebu bezpečného prostředí:</w:t>
      </w:r>
    </w:p>
    <w:p w14:paraId="7E591E5E" w14:textId="77777777" w:rsidR="00BE61DC" w:rsidRPr="002743D0" w:rsidRDefault="00BE61DC">
      <w:pPr>
        <w:pStyle w:val="Normlnweb"/>
        <w:numPr>
          <w:ilvl w:val="0"/>
          <w:numId w:val="40"/>
        </w:numPr>
        <w:spacing w:line="276" w:lineRule="auto"/>
        <w:jc w:val="both"/>
        <w:rPr>
          <w:sz w:val="22"/>
          <w:szCs w:val="22"/>
        </w:rPr>
      </w:pPr>
      <w:r w:rsidRPr="002743D0">
        <w:rPr>
          <w:sz w:val="22"/>
          <w:szCs w:val="22"/>
        </w:rPr>
        <w:t>Nabízíme klidné, přehledné a vstřícné prostředí.</w:t>
      </w:r>
    </w:p>
    <w:p w14:paraId="3BEEED84" w14:textId="77777777" w:rsidR="00BE61DC" w:rsidRPr="002743D0" w:rsidRDefault="00BE61DC">
      <w:pPr>
        <w:pStyle w:val="Normlnweb"/>
        <w:numPr>
          <w:ilvl w:val="0"/>
          <w:numId w:val="40"/>
        </w:numPr>
        <w:spacing w:line="276" w:lineRule="auto"/>
        <w:jc w:val="both"/>
        <w:rPr>
          <w:sz w:val="22"/>
          <w:szCs w:val="22"/>
        </w:rPr>
      </w:pPr>
      <w:r w:rsidRPr="002743D0">
        <w:rPr>
          <w:sz w:val="22"/>
          <w:szCs w:val="22"/>
        </w:rPr>
        <w:t>Denní režim je flexibilní a přizpůsobuje se potřebám dětí.</w:t>
      </w:r>
    </w:p>
    <w:p w14:paraId="581AB40C" w14:textId="77777777" w:rsidR="00BE61DC" w:rsidRPr="002743D0" w:rsidRDefault="00BE61DC">
      <w:pPr>
        <w:pStyle w:val="Normlnweb"/>
        <w:numPr>
          <w:ilvl w:val="0"/>
          <w:numId w:val="40"/>
        </w:numPr>
        <w:spacing w:line="276" w:lineRule="auto"/>
        <w:jc w:val="both"/>
        <w:rPr>
          <w:sz w:val="22"/>
          <w:szCs w:val="22"/>
        </w:rPr>
      </w:pPr>
      <w:r w:rsidRPr="002743D0">
        <w:rPr>
          <w:sz w:val="22"/>
          <w:szCs w:val="22"/>
        </w:rPr>
        <w:t>Činnosti probíhají v malých skupinách nebo individuálně.</w:t>
      </w:r>
    </w:p>
    <w:p w14:paraId="137A1B0F" w14:textId="77777777" w:rsidR="00BE61DC" w:rsidRPr="002743D0" w:rsidRDefault="00BE61DC">
      <w:pPr>
        <w:pStyle w:val="Normlnweb"/>
        <w:numPr>
          <w:ilvl w:val="0"/>
          <w:numId w:val="40"/>
        </w:numPr>
        <w:spacing w:line="276" w:lineRule="auto"/>
        <w:jc w:val="both"/>
        <w:rPr>
          <w:sz w:val="22"/>
          <w:szCs w:val="22"/>
        </w:rPr>
      </w:pPr>
      <w:r w:rsidRPr="002743D0">
        <w:rPr>
          <w:sz w:val="22"/>
          <w:szCs w:val="22"/>
        </w:rPr>
        <w:t>Podporujeme hygienické návyky, samostatnost a první sociální interakce.</w:t>
      </w:r>
    </w:p>
    <w:p w14:paraId="4E6CDB1A" w14:textId="77777777" w:rsidR="00BE61DC" w:rsidRPr="002743D0" w:rsidRDefault="00BE61DC">
      <w:pPr>
        <w:pStyle w:val="Normlnweb"/>
        <w:numPr>
          <w:ilvl w:val="0"/>
          <w:numId w:val="40"/>
        </w:numPr>
        <w:spacing w:line="276" w:lineRule="auto"/>
        <w:jc w:val="both"/>
        <w:rPr>
          <w:sz w:val="22"/>
          <w:szCs w:val="22"/>
        </w:rPr>
      </w:pPr>
      <w:r w:rsidRPr="002743D0">
        <w:rPr>
          <w:sz w:val="22"/>
          <w:szCs w:val="22"/>
        </w:rPr>
        <w:t>Adaptaci dětí aktivně podporujeme ve spolupráci s rodinou.</w:t>
      </w:r>
    </w:p>
    <w:p w14:paraId="11753F93" w14:textId="19351079" w:rsidR="00AE533B" w:rsidRPr="002743D0" w:rsidRDefault="00BE61DC" w:rsidP="002743D0">
      <w:pPr>
        <w:pStyle w:val="Normlnweb"/>
        <w:spacing w:line="276" w:lineRule="auto"/>
        <w:jc w:val="both"/>
        <w:rPr>
          <w:sz w:val="22"/>
          <w:szCs w:val="22"/>
        </w:rPr>
      </w:pPr>
      <w:r w:rsidRPr="002743D0">
        <w:rPr>
          <w:sz w:val="22"/>
          <w:szCs w:val="22"/>
        </w:rPr>
        <w:t>Prostor je upraven tak, aby byl bezpečný, podnětný a umožňoval volný pohyb. Pravidla pro používání hraček jsou dětem srozumitelná. MŠ má odpovídající hygienické zázemí, úložné prostory a vybavení přizpůsobené věku dětí. Učitelky uplatňují laskavý a důsledný přístup, budují důvěru mezi dítětem, školou a rodinou. Péče o děti dvouleté je organizována v souladu s legislativními požadavky a zaměřena na bezpečnost, individuální potřeby a pozitivní vztahy.</w:t>
      </w:r>
    </w:p>
    <w:p w14:paraId="24958C0A" w14:textId="77777777" w:rsidR="002A4498" w:rsidRPr="002743D0" w:rsidRDefault="002A4498" w:rsidP="002743D0">
      <w:pPr>
        <w:pStyle w:val="Nadpis4"/>
        <w:spacing w:line="276" w:lineRule="auto"/>
        <w:jc w:val="both"/>
        <w:rPr>
          <w:rFonts w:cs="Times New Roman"/>
          <w:b/>
          <w:bCs/>
          <w:i w:val="0"/>
          <w:iCs w:val="0"/>
          <w:color w:val="000000" w:themeColor="text1"/>
          <w:sz w:val="22"/>
          <w:szCs w:val="22"/>
        </w:rPr>
      </w:pPr>
      <w:r w:rsidRPr="002743D0">
        <w:rPr>
          <w:rFonts w:cs="Times New Roman"/>
          <w:b/>
          <w:bCs/>
          <w:i w:val="0"/>
          <w:iCs w:val="0"/>
          <w:color w:val="000000" w:themeColor="text1"/>
          <w:sz w:val="22"/>
          <w:szCs w:val="22"/>
        </w:rPr>
        <w:lastRenderedPageBreak/>
        <w:t>Prostředí a organizace:</w:t>
      </w:r>
    </w:p>
    <w:p w14:paraId="182A2032" w14:textId="77777777" w:rsidR="002A4498" w:rsidRPr="002743D0" w:rsidRDefault="002A4498">
      <w:pPr>
        <w:pStyle w:val="Normlnweb"/>
        <w:numPr>
          <w:ilvl w:val="0"/>
          <w:numId w:val="42"/>
        </w:numPr>
        <w:spacing w:line="276" w:lineRule="auto"/>
        <w:jc w:val="both"/>
        <w:rPr>
          <w:sz w:val="22"/>
          <w:szCs w:val="22"/>
        </w:rPr>
      </w:pPr>
      <w:r w:rsidRPr="002743D0">
        <w:rPr>
          <w:sz w:val="22"/>
          <w:szCs w:val="22"/>
        </w:rPr>
        <w:t>Třídy jsou uspořádány přehledně, bezpečně a umožňují volný pohyb i samostatnou hru.</w:t>
      </w:r>
    </w:p>
    <w:p w14:paraId="2321D95C" w14:textId="77777777" w:rsidR="002A4498" w:rsidRPr="002743D0" w:rsidRDefault="002A4498">
      <w:pPr>
        <w:pStyle w:val="Normlnweb"/>
        <w:numPr>
          <w:ilvl w:val="0"/>
          <w:numId w:val="42"/>
        </w:numPr>
        <w:spacing w:line="276" w:lineRule="auto"/>
        <w:jc w:val="both"/>
        <w:rPr>
          <w:sz w:val="22"/>
          <w:szCs w:val="22"/>
        </w:rPr>
      </w:pPr>
      <w:r w:rsidRPr="002743D0">
        <w:rPr>
          <w:sz w:val="22"/>
          <w:szCs w:val="22"/>
        </w:rPr>
        <w:t>Hračky a pomůcky jsou volně dostupné, pravidla pro jejich používání jsou jednoduchá a srozumitelná.</w:t>
      </w:r>
    </w:p>
    <w:p w14:paraId="649C64ED" w14:textId="77777777" w:rsidR="002A4498" w:rsidRPr="002743D0" w:rsidRDefault="002A4498">
      <w:pPr>
        <w:pStyle w:val="Normlnweb"/>
        <w:numPr>
          <w:ilvl w:val="0"/>
          <w:numId w:val="42"/>
        </w:numPr>
        <w:spacing w:line="276" w:lineRule="auto"/>
        <w:jc w:val="both"/>
        <w:rPr>
          <w:sz w:val="22"/>
          <w:szCs w:val="22"/>
        </w:rPr>
      </w:pPr>
      <w:r w:rsidRPr="002743D0">
        <w:rPr>
          <w:sz w:val="22"/>
          <w:szCs w:val="22"/>
        </w:rPr>
        <w:t>V heterogenních třídách je zajištěna bezpečnost všech dětí (např. omezením přístupu k nevhodným předmětům).</w:t>
      </w:r>
    </w:p>
    <w:p w14:paraId="5ED8D560" w14:textId="77777777" w:rsidR="002A4498" w:rsidRPr="002743D0" w:rsidRDefault="002A4498">
      <w:pPr>
        <w:pStyle w:val="Normlnweb"/>
        <w:numPr>
          <w:ilvl w:val="0"/>
          <w:numId w:val="42"/>
        </w:numPr>
        <w:spacing w:line="276" w:lineRule="auto"/>
        <w:jc w:val="both"/>
        <w:rPr>
          <w:sz w:val="22"/>
          <w:szCs w:val="22"/>
        </w:rPr>
      </w:pPr>
      <w:r w:rsidRPr="002743D0">
        <w:rPr>
          <w:sz w:val="22"/>
          <w:szCs w:val="22"/>
        </w:rPr>
        <w:t>Prostředí podporuje variabilitu uspořádání i možnost průběžného odpočinku.</w:t>
      </w:r>
    </w:p>
    <w:p w14:paraId="3F7EB8B0" w14:textId="77777777" w:rsidR="002A4498" w:rsidRPr="002743D0" w:rsidRDefault="002A4498" w:rsidP="002743D0">
      <w:pPr>
        <w:pStyle w:val="Nadpis4"/>
        <w:spacing w:line="276" w:lineRule="auto"/>
        <w:jc w:val="both"/>
        <w:rPr>
          <w:rFonts w:cs="Times New Roman"/>
          <w:b/>
          <w:bCs/>
          <w:i w:val="0"/>
          <w:iCs w:val="0"/>
          <w:color w:val="000000" w:themeColor="text1"/>
          <w:sz w:val="22"/>
          <w:szCs w:val="22"/>
        </w:rPr>
      </w:pPr>
      <w:r w:rsidRPr="002743D0">
        <w:rPr>
          <w:rFonts w:cs="Times New Roman"/>
          <w:b/>
          <w:bCs/>
          <w:i w:val="0"/>
          <w:iCs w:val="0"/>
          <w:color w:val="000000" w:themeColor="text1"/>
          <w:sz w:val="22"/>
          <w:szCs w:val="22"/>
        </w:rPr>
        <w:t>Denní režim a činnosti:</w:t>
      </w:r>
    </w:p>
    <w:p w14:paraId="7B801897" w14:textId="77777777" w:rsidR="002A4498" w:rsidRPr="002743D0" w:rsidRDefault="002A4498">
      <w:pPr>
        <w:pStyle w:val="Normlnweb"/>
        <w:numPr>
          <w:ilvl w:val="0"/>
          <w:numId w:val="43"/>
        </w:numPr>
        <w:spacing w:line="276" w:lineRule="auto"/>
        <w:jc w:val="both"/>
        <w:rPr>
          <w:sz w:val="22"/>
          <w:szCs w:val="22"/>
        </w:rPr>
      </w:pPr>
      <w:r w:rsidRPr="002743D0">
        <w:rPr>
          <w:sz w:val="22"/>
          <w:szCs w:val="22"/>
        </w:rPr>
        <w:t>Režim dne je flexibilní a přizpůsoben individuálním potřebám dítěte.</w:t>
      </w:r>
    </w:p>
    <w:p w14:paraId="7C3C6531" w14:textId="77777777" w:rsidR="002A4498" w:rsidRPr="002743D0" w:rsidRDefault="002A4498">
      <w:pPr>
        <w:pStyle w:val="Normlnweb"/>
        <w:numPr>
          <w:ilvl w:val="0"/>
          <w:numId w:val="43"/>
        </w:numPr>
        <w:spacing w:line="276" w:lineRule="auto"/>
        <w:jc w:val="both"/>
        <w:rPr>
          <w:sz w:val="22"/>
          <w:szCs w:val="22"/>
        </w:rPr>
      </w:pPr>
      <w:r w:rsidRPr="002743D0">
        <w:rPr>
          <w:sz w:val="22"/>
          <w:szCs w:val="22"/>
        </w:rPr>
        <w:t>Je zajištěna pravidelnost a rytmus dne – dostatek času na hru, stravování, odpočinek i individuální péči.</w:t>
      </w:r>
    </w:p>
    <w:p w14:paraId="3403113F" w14:textId="77777777" w:rsidR="002A4498" w:rsidRPr="002743D0" w:rsidRDefault="002A4498">
      <w:pPr>
        <w:pStyle w:val="Normlnweb"/>
        <w:numPr>
          <w:ilvl w:val="0"/>
          <w:numId w:val="43"/>
        </w:numPr>
        <w:spacing w:line="276" w:lineRule="auto"/>
        <w:jc w:val="both"/>
        <w:rPr>
          <w:sz w:val="22"/>
          <w:szCs w:val="22"/>
        </w:rPr>
      </w:pPr>
      <w:r w:rsidRPr="002743D0">
        <w:rPr>
          <w:sz w:val="22"/>
          <w:szCs w:val="22"/>
        </w:rPr>
        <w:t>Vzdělávací činnosti probíhají převážně v malých skupinách nebo individuálně.</w:t>
      </w:r>
    </w:p>
    <w:p w14:paraId="74B96EE2" w14:textId="77777777" w:rsidR="002A4498" w:rsidRPr="002743D0" w:rsidRDefault="002A4498">
      <w:pPr>
        <w:pStyle w:val="Normlnweb"/>
        <w:numPr>
          <w:ilvl w:val="0"/>
          <w:numId w:val="43"/>
        </w:numPr>
        <w:spacing w:line="276" w:lineRule="auto"/>
        <w:jc w:val="both"/>
        <w:rPr>
          <w:sz w:val="22"/>
          <w:szCs w:val="22"/>
        </w:rPr>
      </w:pPr>
      <w:r w:rsidRPr="002743D0">
        <w:rPr>
          <w:sz w:val="22"/>
          <w:szCs w:val="22"/>
        </w:rPr>
        <w:t>Aktivity vycházejí ze zájmů a aktuálního stavu dětí – klademe důraz na přirozený rozvoj.</w:t>
      </w:r>
    </w:p>
    <w:p w14:paraId="08DFBB82" w14:textId="77777777" w:rsidR="002A4498" w:rsidRPr="002743D0" w:rsidRDefault="002A4498" w:rsidP="002743D0">
      <w:pPr>
        <w:pStyle w:val="Nadpis4"/>
        <w:spacing w:line="276" w:lineRule="auto"/>
        <w:jc w:val="both"/>
        <w:rPr>
          <w:rFonts w:cs="Times New Roman"/>
          <w:b/>
          <w:bCs/>
          <w:i w:val="0"/>
          <w:iCs w:val="0"/>
          <w:color w:val="000000" w:themeColor="text1"/>
          <w:sz w:val="22"/>
          <w:szCs w:val="22"/>
        </w:rPr>
      </w:pPr>
      <w:r w:rsidRPr="002743D0">
        <w:rPr>
          <w:rFonts w:cs="Times New Roman"/>
          <w:b/>
          <w:bCs/>
          <w:i w:val="0"/>
          <w:iCs w:val="0"/>
          <w:color w:val="000000" w:themeColor="text1"/>
          <w:sz w:val="22"/>
          <w:szCs w:val="22"/>
        </w:rPr>
        <w:t>Péče a podpora rozvoje:</w:t>
      </w:r>
    </w:p>
    <w:p w14:paraId="0A2910D1" w14:textId="77777777" w:rsidR="002A4498" w:rsidRPr="002743D0" w:rsidRDefault="002A4498">
      <w:pPr>
        <w:pStyle w:val="Normlnweb"/>
        <w:numPr>
          <w:ilvl w:val="0"/>
          <w:numId w:val="44"/>
        </w:numPr>
        <w:spacing w:line="276" w:lineRule="auto"/>
        <w:jc w:val="both"/>
        <w:rPr>
          <w:sz w:val="22"/>
          <w:szCs w:val="22"/>
        </w:rPr>
      </w:pPr>
      <w:r w:rsidRPr="002743D0">
        <w:rPr>
          <w:sz w:val="22"/>
          <w:szCs w:val="22"/>
        </w:rPr>
        <w:t>Podporujeme:</w:t>
      </w:r>
    </w:p>
    <w:p w14:paraId="6476EA4E" w14:textId="77777777" w:rsidR="002A4498" w:rsidRPr="002743D0" w:rsidRDefault="002A4498">
      <w:pPr>
        <w:pStyle w:val="Normlnweb"/>
        <w:numPr>
          <w:ilvl w:val="1"/>
          <w:numId w:val="44"/>
        </w:numPr>
        <w:spacing w:line="276" w:lineRule="auto"/>
        <w:jc w:val="both"/>
        <w:rPr>
          <w:sz w:val="22"/>
          <w:szCs w:val="22"/>
        </w:rPr>
      </w:pPr>
      <w:r w:rsidRPr="002743D0">
        <w:rPr>
          <w:sz w:val="22"/>
          <w:szCs w:val="22"/>
        </w:rPr>
        <w:t>rozvoj hygienických návyků,</w:t>
      </w:r>
    </w:p>
    <w:p w14:paraId="41079E02" w14:textId="77777777" w:rsidR="002A4498" w:rsidRPr="002743D0" w:rsidRDefault="002A4498">
      <w:pPr>
        <w:pStyle w:val="Normlnweb"/>
        <w:numPr>
          <w:ilvl w:val="1"/>
          <w:numId w:val="44"/>
        </w:numPr>
        <w:spacing w:line="276" w:lineRule="auto"/>
        <w:jc w:val="both"/>
        <w:rPr>
          <w:sz w:val="22"/>
          <w:szCs w:val="22"/>
        </w:rPr>
      </w:pPr>
      <w:r w:rsidRPr="002743D0">
        <w:rPr>
          <w:sz w:val="22"/>
          <w:szCs w:val="22"/>
        </w:rPr>
        <w:t>samostatnost v základních úkonech,</w:t>
      </w:r>
    </w:p>
    <w:p w14:paraId="5C458D3D" w14:textId="77777777" w:rsidR="002A4498" w:rsidRPr="002743D0" w:rsidRDefault="002A4498">
      <w:pPr>
        <w:pStyle w:val="Normlnweb"/>
        <w:numPr>
          <w:ilvl w:val="1"/>
          <w:numId w:val="44"/>
        </w:numPr>
        <w:spacing w:line="276" w:lineRule="auto"/>
        <w:jc w:val="both"/>
        <w:rPr>
          <w:sz w:val="22"/>
          <w:szCs w:val="22"/>
        </w:rPr>
      </w:pPr>
      <w:r w:rsidRPr="002743D0">
        <w:rPr>
          <w:sz w:val="22"/>
          <w:szCs w:val="22"/>
        </w:rPr>
        <w:t>první sociální interakce s vrstevníky.</w:t>
      </w:r>
    </w:p>
    <w:p w14:paraId="7348472E" w14:textId="77777777" w:rsidR="002A4498" w:rsidRPr="002743D0" w:rsidRDefault="002A4498">
      <w:pPr>
        <w:pStyle w:val="Normlnweb"/>
        <w:numPr>
          <w:ilvl w:val="0"/>
          <w:numId w:val="44"/>
        </w:numPr>
        <w:spacing w:line="276" w:lineRule="auto"/>
        <w:jc w:val="both"/>
        <w:rPr>
          <w:sz w:val="22"/>
          <w:szCs w:val="22"/>
        </w:rPr>
      </w:pPr>
      <w:r w:rsidRPr="002743D0">
        <w:rPr>
          <w:sz w:val="22"/>
          <w:szCs w:val="22"/>
        </w:rPr>
        <w:t>Učitelky uplatňují laskavý, důsledný a respektující přístup.</w:t>
      </w:r>
    </w:p>
    <w:p w14:paraId="36DFB0BD" w14:textId="77777777" w:rsidR="002A4498" w:rsidRDefault="002A4498">
      <w:pPr>
        <w:pStyle w:val="Normlnweb"/>
        <w:numPr>
          <w:ilvl w:val="0"/>
          <w:numId w:val="44"/>
        </w:numPr>
        <w:spacing w:line="276" w:lineRule="auto"/>
        <w:jc w:val="both"/>
        <w:rPr>
          <w:sz w:val="22"/>
          <w:szCs w:val="22"/>
        </w:rPr>
      </w:pPr>
      <w:r w:rsidRPr="002743D0">
        <w:rPr>
          <w:sz w:val="22"/>
          <w:szCs w:val="22"/>
        </w:rPr>
        <w:t>Vztahy s dětmi jsou založeny na důvěře a bezpečí.</w:t>
      </w:r>
    </w:p>
    <w:p w14:paraId="1C8BABEB" w14:textId="77777777" w:rsidR="0046634C" w:rsidRDefault="0046634C" w:rsidP="0046634C">
      <w:pPr>
        <w:spacing w:before="100" w:beforeAutospacing="1" w:after="100" w:afterAutospacing="1"/>
        <w:ind w:left="360"/>
        <w:rPr>
          <w:sz w:val="22"/>
          <w:szCs w:val="22"/>
        </w:rPr>
      </w:pPr>
      <w:r w:rsidRPr="0046634C">
        <w:rPr>
          <w:b/>
          <w:bCs/>
          <w:sz w:val="22"/>
          <w:szCs w:val="22"/>
        </w:rPr>
        <w:t>Materiální a hygienické zázemí:</w:t>
      </w:r>
    </w:p>
    <w:p w14:paraId="6E945D0E" w14:textId="77777777" w:rsidR="0046634C" w:rsidRDefault="0046634C" w:rsidP="0046634C">
      <w:pPr>
        <w:spacing w:before="100" w:beforeAutospacing="1" w:after="100" w:afterAutospacing="1"/>
        <w:rPr>
          <w:sz w:val="22"/>
          <w:szCs w:val="22"/>
        </w:rPr>
      </w:pPr>
      <w:r w:rsidRPr="0046634C">
        <w:rPr>
          <w:sz w:val="22"/>
          <w:szCs w:val="22"/>
        </w:rPr>
        <w:t>Mateřská škola je vybavena:</w:t>
      </w:r>
    </w:p>
    <w:p w14:paraId="4D102A65" w14:textId="77777777" w:rsidR="0046634C" w:rsidRPr="0046634C" w:rsidRDefault="0046634C">
      <w:pPr>
        <w:pStyle w:val="Odstavecseseznamem"/>
        <w:numPr>
          <w:ilvl w:val="0"/>
          <w:numId w:val="64"/>
        </w:numPr>
        <w:spacing w:before="100" w:beforeAutospacing="1" w:after="100" w:afterAutospacing="1"/>
      </w:pPr>
      <w:r w:rsidRPr="0046634C">
        <w:rPr>
          <w:sz w:val="22"/>
          <w:szCs w:val="22"/>
        </w:rPr>
        <w:t>dostatečnými úložnými prostory pro hygienické potřeby a náhradní oblečení.</w:t>
      </w:r>
    </w:p>
    <w:p w14:paraId="08E50236" w14:textId="77777777" w:rsidR="00EB5F3D" w:rsidRPr="00EB5F3D" w:rsidRDefault="0046634C">
      <w:pPr>
        <w:pStyle w:val="Odstavecseseznamem"/>
        <w:numPr>
          <w:ilvl w:val="0"/>
          <w:numId w:val="64"/>
        </w:numPr>
        <w:spacing w:before="100" w:beforeAutospacing="1" w:after="100" w:afterAutospacing="1"/>
      </w:pPr>
      <w:r w:rsidRPr="0046634C">
        <w:rPr>
          <w:sz w:val="22"/>
          <w:szCs w:val="22"/>
        </w:rPr>
        <w:t xml:space="preserve">Přebalovací pult a hygienické zázemí pro malé děti nejsou v současnosti součástí vybavení, neboť školu navštěvují pouze děti, které již dovršily tří let věku. </w:t>
      </w:r>
    </w:p>
    <w:p w14:paraId="3A9F159B" w14:textId="1AA01864" w:rsidR="0046634C" w:rsidRPr="00EB5F3D" w:rsidRDefault="0046634C" w:rsidP="00EB5F3D">
      <w:pPr>
        <w:spacing w:before="100" w:beforeAutospacing="1" w:after="100" w:afterAutospacing="1"/>
        <w:ind w:left="360"/>
      </w:pPr>
      <w:r w:rsidRPr="00EB5F3D">
        <w:rPr>
          <w:sz w:val="22"/>
          <w:szCs w:val="22"/>
        </w:rPr>
        <w:t>V případě změny věkové skladby dětí bude vybavení školy odpovídajícím způsobem doplněno</w:t>
      </w:r>
      <w:r w:rsidRPr="0046634C">
        <w:t>.</w:t>
      </w:r>
    </w:p>
    <w:p w14:paraId="0712889D" w14:textId="77777777" w:rsidR="002A4498" w:rsidRPr="002743D0" w:rsidRDefault="002A4498" w:rsidP="002743D0">
      <w:pPr>
        <w:pStyle w:val="Nadpis4"/>
        <w:spacing w:line="276" w:lineRule="auto"/>
        <w:jc w:val="both"/>
        <w:rPr>
          <w:rFonts w:cs="Times New Roman"/>
          <w:b/>
          <w:bCs/>
          <w:i w:val="0"/>
          <w:iCs w:val="0"/>
          <w:sz w:val="22"/>
          <w:szCs w:val="22"/>
        </w:rPr>
      </w:pPr>
      <w:r w:rsidRPr="002743D0">
        <w:rPr>
          <w:rFonts w:cs="Times New Roman"/>
          <w:b/>
          <w:bCs/>
          <w:i w:val="0"/>
          <w:iCs w:val="0"/>
          <w:color w:val="000000" w:themeColor="text1"/>
          <w:sz w:val="22"/>
          <w:szCs w:val="22"/>
        </w:rPr>
        <w:t>Adaptace a spolupráce s rodinou</w:t>
      </w:r>
      <w:r w:rsidRPr="002743D0">
        <w:rPr>
          <w:rFonts w:cs="Times New Roman"/>
          <w:b/>
          <w:bCs/>
          <w:i w:val="0"/>
          <w:iCs w:val="0"/>
          <w:sz w:val="22"/>
          <w:szCs w:val="22"/>
        </w:rPr>
        <w:t>:</w:t>
      </w:r>
    </w:p>
    <w:p w14:paraId="6D0F97CB" w14:textId="77777777" w:rsidR="002A4498" w:rsidRPr="002743D0" w:rsidRDefault="002A4498">
      <w:pPr>
        <w:pStyle w:val="Normlnweb"/>
        <w:numPr>
          <w:ilvl w:val="0"/>
          <w:numId w:val="45"/>
        </w:numPr>
        <w:spacing w:line="276" w:lineRule="auto"/>
        <w:jc w:val="both"/>
        <w:rPr>
          <w:sz w:val="22"/>
          <w:szCs w:val="22"/>
        </w:rPr>
      </w:pPr>
      <w:r w:rsidRPr="002743D0">
        <w:rPr>
          <w:sz w:val="22"/>
          <w:szCs w:val="22"/>
        </w:rPr>
        <w:t>Adaptaci plánujeme individuálně ve spolupráci s rodiči.</w:t>
      </w:r>
    </w:p>
    <w:p w14:paraId="0A3F3FC2" w14:textId="77777777" w:rsidR="002A4498" w:rsidRPr="002743D0" w:rsidRDefault="002A4498">
      <w:pPr>
        <w:pStyle w:val="Normlnweb"/>
        <w:numPr>
          <w:ilvl w:val="0"/>
          <w:numId w:val="45"/>
        </w:numPr>
        <w:spacing w:line="276" w:lineRule="auto"/>
        <w:jc w:val="both"/>
        <w:rPr>
          <w:sz w:val="22"/>
          <w:szCs w:val="22"/>
        </w:rPr>
      </w:pPr>
      <w:r w:rsidRPr="002743D0">
        <w:rPr>
          <w:sz w:val="22"/>
          <w:szCs w:val="22"/>
        </w:rPr>
        <w:t>Podporujeme důvěru a otevřenou komunikaci mezi školou a rodinou.</w:t>
      </w:r>
    </w:p>
    <w:p w14:paraId="2ABE3B98" w14:textId="2A8E33C6" w:rsidR="00C60B5D" w:rsidRPr="002743D0" w:rsidRDefault="002A4498">
      <w:pPr>
        <w:pStyle w:val="Normlnweb"/>
        <w:numPr>
          <w:ilvl w:val="0"/>
          <w:numId w:val="45"/>
        </w:numPr>
        <w:spacing w:line="276" w:lineRule="auto"/>
        <w:jc w:val="both"/>
        <w:rPr>
          <w:sz w:val="22"/>
          <w:szCs w:val="22"/>
        </w:rPr>
      </w:pPr>
      <w:r w:rsidRPr="002743D0">
        <w:rPr>
          <w:sz w:val="22"/>
          <w:szCs w:val="22"/>
        </w:rPr>
        <w:t>Společným cílem je bezpečný a plynulý přechod dítěte z rodinného prostředí do kolektivu.</w:t>
      </w:r>
    </w:p>
    <w:p w14:paraId="3C8A7A23" w14:textId="77777777" w:rsidR="00BC5040" w:rsidRPr="002743D0" w:rsidRDefault="00BC5040" w:rsidP="002743D0">
      <w:pPr>
        <w:pStyle w:val="Nadpis4"/>
        <w:spacing w:line="276" w:lineRule="auto"/>
        <w:jc w:val="both"/>
        <w:rPr>
          <w:rFonts w:cs="Times New Roman"/>
          <w:i w:val="0"/>
          <w:iCs w:val="0"/>
          <w:color w:val="000000" w:themeColor="text1"/>
          <w:sz w:val="22"/>
          <w:szCs w:val="22"/>
        </w:rPr>
      </w:pPr>
      <w:r w:rsidRPr="002743D0">
        <w:rPr>
          <w:rFonts w:cs="Times New Roman"/>
          <w:i w:val="0"/>
          <w:iCs w:val="0"/>
          <w:color w:val="000000" w:themeColor="text1"/>
          <w:sz w:val="22"/>
          <w:szCs w:val="22"/>
        </w:rPr>
        <w:t>Stav v naší mateřské škole:</w:t>
      </w:r>
    </w:p>
    <w:p w14:paraId="25B4C5D8" w14:textId="0AD47A77" w:rsidR="002743D0" w:rsidRPr="00EB5F3D" w:rsidRDefault="00BC5040" w:rsidP="00EB5F3D">
      <w:pPr>
        <w:pStyle w:val="Normlnweb"/>
        <w:spacing w:line="276" w:lineRule="auto"/>
        <w:jc w:val="both"/>
        <w:rPr>
          <w:sz w:val="22"/>
          <w:szCs w:val="22"/>
        </w:rPr>
      </w:pPr>
      <w:r w:rsidRPr="002743D0">
        <w:rPr>
          <w:sz w:val="22"/>
          <w:szCs w:val="22"/>
        </w:rPr>
        <w:t>V současné době žádné děti dvouleté v MŠ nemáme. Jsme však připraveni jim v případě potřeby poskytnout podporu.</w:t>
      </w:r>
      <w:r w:rsidR="002743D0">
        <w:rPr>
          <w:b/>
          <w:bCs/>
        </w:rPr>
        <w:br w:type="page"/>
      </w:r>
    </w:p>
    <w:p w14:paraId="7258117C" w14:textId="63B8056B" w:rsidR="00983DF9" w:rsidRPr="00AE01F9" w:rsidRDefault="00983DF9">
      <w:pPr>
        <w:pStyle w:val="Odstavecseseznamem"/>
        <w:numPr>
          <w:ilvl w:val="0"/>
          <w:numId w:val="49"/>
        </w:numPr>
        <w:rPr>
          <w:b/>
          <w:bCs/>
          <w:u w:val="single"/>
        </w:rPr>
      </w:pPr>
      <w:r w:rsidRPr="00AE01F9">
        <w:rPr>
          <w:b/>
          <w:bCs/>
          <w:u w:val="single"/>
        </w:rPr>
        <w:lastRenderedPageBreak/>
        <w:t>VZDĚLÁVACÍ OBSAH</w:t>
      </w:r>
    </w:p>
    <w:p w14:paraId="24F3B0A5" w14:textId="77777777" w:rsidR="00BA338F" w:rsidRPr="00BA338F" w:rsidRDefault="00BA338F" w:rsidP="00BA338F">
      <w:pPr>
        <w:rPr>
          <w:b/>
          <w:bCs/>
        </w:rPr>
      </w:pPr>
    </w:p>
    <w:p w14:paraId="1333767E" w14:textId="54371336" w:rsidR="00F07A28" w:rsidRPr="001C381F" w:rsidRDefault="005A0DF5" w:rsidP="005A0DF5">
      <w:pPr>
        <w:rPr>
          <w:b/>
          <w:bCs/>
          <w:sz w:val="22"/>
          <w:szCs w:val="22"/>
        </w:rPr>
      </w:pPr>
      <w:r w:rsidRPr="001C381F">
        <w:rPr>
          <w:b/>
          <w:bCs/>
          <w:sz w:val="22"/>
          <w:szCs w:val="22"/>
        </w:rPr>
        <w:t>6.1</w:t>
      </w:r>
      <w:r w:rsidR="00D46202" w:rsidRPr="001C381F">
        <w:rPr>
          <w:b/>
          <w:bCs/>
          <w:sz w:val="22"/>
          <w:szCs w:val="22"/>
        </w:rPr>
        <w:t xml:space="preserve"> </w:t>
      </w:r>
      <w:r w:rsidR="00F07A28" w:rsidRPr="001C381F">
        <w:rPr>
          <w:b/>
          <w:bCs/>
          <w:sz w:val="22"/>
          <w:szCs w:val="22"/>
        </w:rPr>
        <w:t>INTEGROVANÉ BLOKY</w:t>
      </w:r>
    </w:p>
    <w:p w14:paraId="25D27100" w14:textId="77777777" w:rsidR="00983DF9" w:rsidRPr="00D46202" w:rsidRDefault="00983DF9" w:rsidP="00983DF9">
      <w:pPr>
        <w:rPr>
          <w:b/>
          <w:bCs/>
        </w:rPr>
      </w:pPr>
    </w:p>
    <w:p w14:paraId="46820BB7" w14:textId="6F0F7834" w:rsidR="00A51A6C" w:rsidRPr="002743D0" w:rsidRDefault="00A51A6C" w:rsidP="002743D0">
      <w:pPr>
        <w:spacing w:line="276" w:lineRule="auto"/>
        <w:jc w:val="both"/>
        <w:rPr>
          <w:sz w:val="22"/>
          <w:szCs w:val="22"/>
        </w:rPr>
      </w:pPr>
      <w:r w:rsidRPr="002743D0">
        <w:rPr>
          <w:sz w:val="22"/>
          <w:szCs w:val="22"/>
        </w:rPr>
        <w:t>Vzdělávací obsah je uspořádaný do flexibilních integrovaných bloků (IB). Pedagog rozhoduje o pořadí a délce realizace jednotlivých IB, které nejsou ukotveny v čase, abychom mohli flexibilně reagovat na aktuální zájmy a potřeby dětí a přizpůsobovat jim vzdělávací nabídku. Pedagogové si pro svou třídu vybírají IB, či jeho části, které v daný okamžik odpovídají jejím potřebám, případně vybírá cíle a obsahy z několika IB zároveň.</w:t>
      </w:r>
    </w:p>
    <w:p w14:paraId="57260F1F" w14:textId="26AFA3CB" w:rsidR="00A51A6C" w:rsidRPr="002743D0" w:rsidRDefault="00A51A6C" w:rsidP="002743D0">
      <w:pPr>
        <w:spacing w:line="276" w:lineRule="auto"/>
        <w:jc w:val="both"/>
        <w:rPr>
          <w:sz w:val="22"/>
          <w:szCs w:val="22"/>
        </w:rPr>
      </w:pPr>
      <w:r w:rsidRPr="002743D0">
        <w:rPr>
          <w:sz w:val="22"/>
          <w:szCs w:val="22"/>
        </w:rPr>
        <w:t>V ŠVP není cílem uvádět ke každému integrovanému bloku všechny potenciálně možné očekávané vý</w:t>
      </w:r>
      <w:r w:rsidR="0088183D" w:rsidRPr="002743D0">
        <w:rPr>
          <w:sz w:val="22"/>
          <w:szCs w:val="22"/>
        </w:rPr>
        <w:t xml:space="preserve">sledky učení </w:t>
      </w:r>
      <w:r w:rsidRPr="002743D0">
        <w:rPr>
          <w:sz w:val="22"/>
          <w:szCs w:val="22"/>
        </w:rPr>
        <w:t>a klíčové kompetence, ke kterým by realizace mohla směřovat, ale jen ty, které mají k tématu a obsahu integrovaného bloku největší vazbu. Učitelé jsou zodpovědní za plánování a realizaci obsahu vzdělávání na úrovni třídy, do plánování témat a vzdělávací nabídky zapojují děti. Na základě ŠVP si ve vzájemné spolupráci průběžně a operativně v průběhu školního roku svůj plán připravují. Tvořivě využívají aktuální vzdělávací příležitosti, zejména to, že se ptají dětí, co by je zajímalo, co navrhují. Vycházejí ze zjištění pedagogického</w:t>
      </w:r>
      <w:r w:rsidR="0088183D" w:rsidRPr="002743D0">
        <w:rPr>
          <w:sz w:val="22"/>
          <w:szCs w:val="22"/>
        </w:rPr>
        <w:t xml:space="preserve"> </w:t>
      </w:r>
      <w:r w:rsidRPr="002743D0">
        <w:rPr>
          <w:sz w:val="22"/>
          <w:szCs w:val="22"/>
        </w:rPr>
        <w:t>diagnostikování a důsledně postupují s ohledem na individuální zájmy, potřeby a vývojové možnosti dětí, a to včetně volby témat.</w:t>
      </w:r>
    </w:p>
    <w:p w14:paraId="7E45F2EF" w14:textId="77777777" w:rsidR="009B24EA" w:rsidRPr="002743D0" w:rsidRDefault="009B24EA" w:rsidP="002743D0">
      <w:pPr>
        <w:spacing w:line="276" w:lineRule="auto"/>
        <w:jc w:val="both"/>
        <w:rPr>
          <w:sz w:val="22"/>
          <w:szCs w:val="22"/>
        </w:rPr>
      </w:pPr>
    </w:p>
    <w:p w14:paraId="5E81E74C" w14:textId="3FA7BE48" w:rsidR="009B24EA" w:rsidRPr="002743D0" w:rsidRDefault="009B24EA" w:rsidP="002743D0">
      <w:pPr>
        <w:spacing w:line="276" w:lineRule="auto"/>
        <w:jc w:val="both"/>
        <w:rPr>
          <w:sz w:val="22"/>
          <w:szCs w:val="22"/>
        </w:rPr>
      </w:pPr>
      <w:r w:rsidRPr="002743D0">
        <w:rPr>
          <w:sz w:val="22"/>
          <w:szCs w:val="22"/>
        </w:rPr>
        <w:t>Název vzdělávacího programu: „</w:t>
      </w:r>
      <w:r w:rsidR="00D46202" w:rsidRPr="002743D0">
        <w:rPr>
          <w:sz w:val="22"/>
          <w:szCs w:val="22"/>
        </w:rPr>
        <w:t xml:space="preserve"> ŽIVOT V SEDMIKRÁSCE</w:t>
      </w:r>
      <w:r w:rsidRPr="002743D0">
        <w:rPr>
          <w:sz w:val="22"/>
          <w:szCs w:val="22"/>
        </w:rPr>
        <w:t>“</w:t>
      </w:r>
    </w:p>
    <w:p w14:paraId="1877713B" w14:textId="77777777" w:rsidR="009B24EA" w:rsidRPr="002743D0" w:rsidRDefault="009B24EA" w:rsidP="002743D0">
      <w:pPr>
        <w:spacing w:line="276" w:lineRule="auto"/>
        <w:jc w:val="both"/>
        <w:rPr>
          <w:sz w:val="22"/>
          <w:szCs w:val="22"/>
        </w:rPr>
        <w:sectPr w:rsidR="009B24EA" w:rsidRPr="002743D0" w:rsidSect="00AE01F9">
          <w:headerReference w:type="default" r:id="rId9"/>
          <w:footerReference w:type="even" r:id="rId10"/>
          <w:footerReference w:type="default" r:id="rId11"/>
          <w:pgSz w:w="11906" w:h="16838"/>
          <w:pgMar w:top="1417" w:right="1417" w:bottom="1417" w:left="1417" w:header="708" w:footer="708" w:gutter="0"/>
          <w:cols w:space="708"/>
          <w:titlePg/>
          <w:docGrid w:linePitch="360"/>
        </w:sectPr>
      </w:pPr>
    </w:p>
    <w:p w14:paraId="41116B5B" w14:textId="77777777" w:rsidR="00AB58B5" w:rsidRPr="002743D0" w:rsidRDefault="00AB58B5" w:rsidP="002743D0">
      <w:pPr>
        <w:autoSpaceDE w:val="0"/>
        <w:autoSpaceDN w:val="0"/>
        <w:adjustRightInd w:val="0"/>
        <w:spacing w:line="276" w:lineRule="auto"/>
        <w:jc w:val="both"/>
        <w:rPr>
          <w:color w:val="0000FF"/>
          <w:sz w:val="22"/>
          <w:szCs w:val="22"/>
        </w:rPr>
        <w:sectPr w:rsidR="00AB58B5" w:rsidRPr="002743D0" w:rsidSect="00AB58B5">
          <w:type w:val="continuous"/>
          <w:pgSz w:w="11906" w:h="16838"/>
          <w:pgMar w:top="1417" w:right="1417" w:bottom="1417" w:left="1417" w:header="708" w:footer="708" w:gutter="0"/>
          <w:cols w:num="2" w:space="708"/>
          <w:docGrid w:linePitch="360"/>
        </w:sectPr>
      </w:pPr>
    </w:p>
    <w:p w14:paraId="53A6B15E" w14:textId="77777777" w:rsidR="00AB58B5" w:rsidRPr="002743D0" w:rsidRDefault="00AB58B5" w:rsidP="002743D0">
      <w:pPr>
        <w:autoSpaceDE w:val="0"/>
        <w:autoSpaceDN w:val="0"/>
        <w:adjustRightInd w:val="0"/>
        <w:spacing w:line="276" w:lineRule="auto"/>
        <w:jc w:val="both"/>
        <w:rPr>
          <w:color w:val="000000"/>
          <w:sz w:val="22"/>
          <w:szCs w:val="22"/>
        </w:rPr>
      </w:pPr>
      <w:r w:rsidRPr="002743D0">
        <w:rPr>
          <w:color w:val="0000FF"/>
          <w:sz w:val="22"/>
          <w:szCs w:val="22"/>
        </w:rPr>
        <w:t xml:space="preserve">● </w:t>
      </w:r>
      <w:r w:rsidRPr="002743D0">
        <w:rPr>
          <w:color w:val="000000"/>
          <w:sz w:val="22"/>
          <w:szCs w:val="22"/>
        </w:rPr>
        <w:t>Dítě a jeho tělo</w:t>
      </w:r>
    </w:p>
    <w:p w14:paraId="3CEF4B4D" w14:textId="77777777" w:rsidR="00AB58B5" w:rsidRPr="002743D0" w:rsidRDefault="00AB58B5" w:rsidP="002743D0">
      <w:pPr>
        <w:autoSpaceDE w:val="0"/>
        <w:autoSpaceDN w:val="0"/>
        <w:adjustRightInd w:val="0"/>
        <w:spacing w:line="276" w:lineRule="auto"/>
        <w:jc w:val="both"/>
        <w:rPr>
          <w:color w:val="000000"/>
          <w:sz w:val="22"/>
          <w:szCs w:val="22"/>
        </w:rPr>
      </w:pPr>
      <w:r w:rsidRPr="002743D0">
        <w:rPr>
          <w:color w:val="FFCD00"/>
          <w:sz w:val="22"/>
          <w:szCs w:val="22"/>
        </w:rPr>
        <w:t xml:space="preserve">● </w:t>
      </w:r>
      <w:r w:rsidRPr="002743D0">
        <w:rPr>
          <w:color w:val="000000"/>
          <w:sz w:val="22"/>
          <w:szCs w:val="22"/>
        </w:rPr>
        <w:t>Dítě a jeho psychika</w:t>
      </w:r>
    </w:p>
    <w:p w14:paraId="43288EE2" w14:textId="77777777" w:rsidR="00AB58B5" w:rsidRPr="002743D0" w:rsidRDefault="00AB58B5" w:rsidP="002743D0">
      <w:pPr>
        <w:autoSpaceDE w:val="0"/>
        <w:autoSpaceDN w:val="0"/>
        <w:adjustRightInd w:val="0"/>
        <w:spacing w:line="276" w:lineRule="auto"/>
        <w:jc w:val="both"/>
        <w:rPr>
          <w:color w:val="000000"/>
          <w:sz w:val="22"/>
          <w:szCs w:val="22"/>
        </w:rPr>
      </w:pPr>
      <w:r w:rsidRPr="002743D0">
        <w:rPr>
          <w:color w:val="FF0000"/>
          <w:sz w:val="22"/>
          <w:szCs w:val="22"/>
        </w:rPr>
        <w:t xml:space="preserve">● </w:t>
      </w:r>
      <w:r w:rsidRPr="002743D0">
        <w:rPr>
          <w:color w:val="000000"/>
          <w:sz w:val="22"/>
          <w:szCs w:val="22"/>
        </w:rPr>
        <w:t>Dítě, ten druhý a společnost</w:t>
      </w:r>
    </w:p>
    <w:p w14:paraId="05FE39A4" w14:textId="77777777" w:rsidR="00AB58B5" w:rsidRPr="002743D0" w:rsidRDefault="00AB58B5" w:rsidP="002743D0">
      <w:pPr>
        <w:autoSpaceDE w:val="0"/>
        <w:autoSpaceDN w:val="0"/>
        <w:adjustRightInd w:val="0"/>
        <w:spacing w:line="276" w:lineRule="auto"/>
        <w:jc w:val="both"/>
        <w:rPr>
          <w:color w:val="000000"/>
          <w:sz w:val="22"/>
          <w:szCs w:val="22"/>
        </w:rPr>
      </w:pPr>
      <w:r w:rsidRPr="002743D0">
        <w:rPr>
          <w:color w:val="00FF00"/>
          <w:sz w:val="22"/>
          <w:szCs w:val="22"/>
        </w:rPr>
        <w:t xml:space="preserve">● </w:t>
      </w:r>
      <w:r w:rsidRPr="002743D0">
        <w:rPr>
          <w:color w:val="000000"/>
          <w:sz w:val="22"/>
          <w:szCs w:val="22"/>
        </w:rPr>
        <w:t>Dítě a svět</w:t>
      </w:r>
    </w:p>
    <w:p w14:paraId="54505D52" w14:textId="77777777" w:rsidR="00AB58B5" w:rsidRPr="002743D0" w:rsidRDefault="00AB58B5" w:rsidP="002743D0">
      <w:pPr>
        <w:autoSpaceDE w:val="0"/>
        <w:autoSpaceDN w:val="0"/>
        <w:adjustRightInd w:val="0"/>
        <w:spacing w:line="276" w:lineRule="auto"/>
        <w:jc w:val="both"/>
        <w:rPr>
          <w:color w:val="000000"/>
          <w:sz w:val="22"/>
          <w:szCs w:val="22"/>
        </w:rPr>
        <w:sectPr w:rsidR="00AB58B5" w:rsidRPr="002743D0" w:rsidSect="00AB58B5">
          <w:type w:val="continuous"/>
          <w:pgSz w:w="11906" w:h="16838"/>
          <w:pgMar w:top="1417" w:right="1417" w:bottom="1417" w:left="1417" w:header="708" w:footer="708" w:gutter="0"/>
          <w:cols w:space="708"/>
          <w:docGrid w:linePitch="360"/>
        </w:sectPr>
      </w:pPr>
    </w:p>
    <w:p w14:paraId="04F5EB46" w14:textId="77777777" w:rsidR="00AB58B5" w:rsidRPr="002743D0" w:rsidRDefault="00AB58B5" w:rsidP="002743D0">
      <w:pPr>
        <w:autoSpaceDE w:val="0"/>
        <w:autoSpaceDN w:val="0"/>
        <w:adjustRightInd w:val="0"/>
        <w:spacing w:line="276" w:lineRule="auto"/>
        <w:jc w:val="both"/>
        <w:rPr>
          <w:color w:val="000000"/>
          <w:sz w:val="22"/>
          <w:szCs w:val="22"/>
        </w:rPr>
      </w:pPr>
    </w:p>
    <w:p w14:paraId="026F1F57" w14:textId="57B71CA6" w:rsidR="009B24EA" w:rsidRPr="001C381F" w:rsidRDefault="009B24EA" w:rsidP="009B24EA">
      <w:pPr>
        <w:jc w:val="both"/>
        <w:rPr>
          <w:b/>
          <w:bCs/>
          <w:sz w:val="22"/>
          <w:szCs w:val="22"/>
        </w:rPr>
      </w:pPr>
      <w:r w:rsidRPr="001C381F">
        <w:rPr>
          <w:b/>
          <w:bCs/>
          <w:sz w:val="22"/>
          <w:szCs w:val="22"/>
        </w:rPr>
        <w:t>INTEGROVANÉ BLOKY:</w:t>
      </w:r>
    </w:p>
    <w:p w14:paraId="7C11F178" w14:textId="77777777" w:rsidR="009B24EA" w:rsidRPr="001C381F" w:rsidRDefault="009B24EA" w:rsidP="009B24EA">
      <w:pPr>
        <w:jc w:val="both"/>
        <w:rPr>
          <w:sz w:val="22"/>
          <w:szCs w:val="22"/>
        </w:rPr>
      </w:pPr>
    </w:p>
    <w:p w14:paraId="57697085" w14:textId="1E78AA85" w:rsidR="009B24EA" w:rsidRPr="009527E3" w:rsidRDefault="002C28DA">
      <w:pPr>
        <w:pStyle w:val="Odstavecseseznamem"/>
        <w:numPr>
          <w:ilvl w:val="0"/>
          <w:numId w:val="46"/>
        </w:numPr>
        <w:jc w:val="both"/>
        <w:rPr>
          <w:sz w:val="22"/>
          <w:szCs w:val="22"/>
        </w:rPr>
      </w:pPr>
      <w:r>
        <w:rPr>
          <w:sz w:val="22"/>
          <w:szCs w:val="22"/>
        </w:rPr>
        <w:t xml:space="preserve">ZDRAVÝ </w:t>
      </w:r>
      <w:r w:rsidR="006E7F47" w:rsidRPr="001C381F">
        <w:rPr>
          <w:sz w:val="22"/>
          <w:szCs w:val="22"/>
        </w:rPr>
        <w:t>ŽIVOT</w:t>
      </w:r>
      <w:r w:rsidR="00C66D36">
        <w:rPr>
          <w:sz w:val="22"/>
          <w:szCs w:val="22"/>
        </w:rPr>
        <w:t xml:space="preserve"> V </w:t>
      </w:r>
      <w:r w:rsidR="006E7F47" w:rsidRPr="009527E3">
        <w:rPr>
          <w:sz w:val="22"/>
          <w:szCs w:val="22"/>
        </w:rPr>
        <w:t>SEDMIKRÁ</w:t>
      </w:r>
      <w:r w:rsidR="009527E3" w:rsidRPr="009527E3">
        <w:rPr>
          <w:sz w:val="22"/>
          <w:szCs w:val="22"/>
        </w:rPr>
        <w:t>S</w:t>
      </w:r>
      <w:r w:rsidR="00C66D36">
        <w:rPr>
          <w:sz w:val="22"/>
          <w:szCs w:val="22"/>
        </w:rPr>
        <w:t>CE I ZA PLOTEM</w:t>
      </w:r>
    </w:p>
    <w:p w14:paraId="4CA4494B" w14:textId="741CC9A9" w:rsidR="00F05978" w:rsidRDefault="00CF6672">
      <w:pPr>
        <w:pStyle w:val="Odstavecseseznamem"/>
        <w:numPr>
          <w:ilvl w:val="0"/>
          <w:numId w:val="46"/>
        </w:numPr>
        <w:jc w:val="both"/>
        <w:rPr>
          <w:sz w:val="22"/>
          <w:szCs w:val="22"/>
        </w:rPr>
      </w:pPr>
      <w:r w:rsidRPr="001C381F">
        <w:rPr>
          <w:sz w:val="22"/>
          <w:szCs w:val="22"/>
        </w:rPr>
        <w:t>TRADIČNÍ ŽIVOT V</w:t>
      </w:r>
      <w:r w:rsidR="00F05978">
        <w:rPr>
          <w:sz w:val="22"/>
          <w:szCs w:val="22"/>
        </w:rPr>
        <w:t> </w:t>
      </w:r>
      <w:r w:rsidRPr="001C381F">
        <w:rPr>
          <w:sz w:val="22"/>
          <w:szCs w:val="22"/>
        </w:rPr>
        <w:t>SEDMIKRÁSCE</w:t>
      </w:r>
    </w:p>
    <w:p w14:paraId="65301F5E" w14:textId="3AF463C5" w:rsidR="00F05978" w:rsidRPr="00F05978" w:rsidRDefault="00F05978">
      <w:pPr>
        <w:pStyle w:val="Odstavecseseznamem"/>
        <w:numPr>
          <w:ilvl w:val="0"/>
          <w:numId w:val="46"/>
        </w:numPr>
        <w:jc w:val="both"/>
        <w:rPr>
          <w:sz w:val="22"/>
          <w:szCs w:val="22"/>
        </w:rPr>
      </w:pPr>
      <w:r w:rsidRPr="00F05978">
        <w:rPr>
          <w:kern w:val="36"/>
          <w:sz w:val="22"/>
          <w:szCs w:val="22"/>
        </w:rPr>
        <w:t xml:space="preserve">PRACUJEME A TVOŘÍME V BEZPEČÍ SEDMIKRÁSKY </w:t>
      </w:r>
    </w:p>
    <w:p w14:paraId="30C94EAE" w14:textId="4C94EF15" w:rsidR="00CF6672" w:rsidRPr="001C381F" w:rsidRDefault="00CF6672">
      <w:pPr>
        <w:pStyle w:val="Odstavecseseznamem"/>
        <w:numPr>
          <w:ilvl w:val="0"/>
          <w:numId w:val="46"/>
        </w:numPr>
        <w:jc w:val="both"/>
        <w:rPr>
          <w:sz w:val="22"/>
          <w:szCs w:val="22"/>
        </w:rPr>
      </w:pPr>
      <w:r w:rsidRPr="001C381F">
        <w:rPr>
          <w:sz w:val="22"/>
          <w:szCs w:val="22"/>
        </w:rPr>
        <w:t>PŘÍRODA A SVĚT KOLEM SEDMIKRÁSKY</w:t>
      </w:r>
    </w:p>
    <w:p w14:paraId="6F294DD6" w14:textId="77777777" w:rsidR="009B24EA" w:rsidRPr="00D46202" w:rsidRDefault="009B24EA" w:rsidP="009B24EA">
      <w:pPr>
        <w:jc w:val="both"/>
      </w:pPr>
    </w:p>
    <w:p w14:paraId="2A0532D5" w14:textId="373DB421" w:rsidR="00583388" w:rsidRPr="001C381F" w:rsidRDefault="00AB58B5" w:rsidP="009B24EA">
      <w:pPr>
        <w:autoSpaceDE w:val="0"/>
        <w:autoSpaceDN w:val="0"/>
        <w:adjustRightInd w:val="0"/>
        <w:rPr>
          <w:sz w:val="22"/>
          <w:szCs w:val="22"/>
        </w:rPr>
      </w:pPr>
      <w:r w:rsidRPr="001C381F">
        <w:rPr>
          <w:sz w:val="22"/>
          <w:szCs w:val="22"/>
        </w:rPr>
        <w:t>Integrovaný blok zahrnuje 4 (barevné) oblasti předškolního vzdělávání.</w:t>
      </w:r>
    </w:p>
    <w:p w14:paraId="42222E52" w14:textId="77777777" w:rsidR="009B24EA" w:rsidRPr="001C381F" w:rsidRDefault="009B24EA" w:rsidP="009B24EA">
      <w:pPr>
        <w:jc w:val="both"/>
        <w:rPr>
          <w:sz w:val="22"/>
          <w:szCs w:val="22"/>
        </w:rPr>
      </w:pPr>
    </w:p>
    <w:p w14:paraId="3457C626" w14:textId="596D400B" w:rsidR="009B24EA" w:rsidRPr="001C381F" w:rsidRDefault="009B24EA" w:rsidP="009B24EA">
      <w:pPr>
        <w:jc w:val="both"/>
        <w:rPr>
          <w:sz w:val="22"/>
          <w:szCs w:val="22"/>
        </w:rPr>
      </w:pPr>
      <w:r w:rsidRPr="001C381F">
        <w:rPr>
          <w:sz w:val="22"/>
          <w:szCs w:val="22"/>
        </w:rPr>
        <w:t xml:space="preserve">Integrované bloky nabízejí návrhy podtémat, která jsou dále </w:t>
      </w:r>
      <w:r w:rsidR="00E163FC" w:rsidRPr="001C381F">
        <w:rPr>
          <w:sz w:val="22"/>
          <w:szCs w:val="22"/>
        </w:rPr>
        <w:t>pedagogy</w:t>
      </w:r>
      <w:r w:rsidRPr="001C381F">
        <w:rPr>
          <w:sz w:val="22"/>
          <w:szCs w:val="22"/>
        </w:rPr>
        <w:t xml:space="preserve"> rozpracován</w:t>
      </w:r>
      <w:r w:rsidR="00160CC3" w:rsidRPr="001C381F">
        <w:rPr>
          <w:sz w:val="22"/>
          <w:szCs w:val="22"/>
        </w:rPr>
        <w:t>y</w:t>
      </w:r>
      <w:r w:rsidRPr="001C381F">
        <w:rPr>
          <w:sz w:val="22"/>
          <w:szCs w:val="22"/>
        </w:rPr>
        <w:t xml:space="preserve"> podle</w:t>
      </w:r>
    </w:p>
    <w:p w14:paraId="265968C9" w14:textId="74CDC324" w:rsidR="009B24EA" w:rsidRPr="001C381F" w:rsidRDefault="009B24EA" w:rsidP="009B24EA">
      <w:pPr>
        <w:jc w:val="both"/>
        <w:rPr>
          <w:sz w:val="22"/>
          <w:szCs w:val="22"/>
        </w:rPr>
      </w:pPr>
      <w:r w:rsidRPr="001C381F">
        <w:rPr>
          <w:sz w:val="22"/>
          <w:szCs w:val="22"/>
        </w:rPr>
        <w:t>podmínek a věku dětí v třídních vzdělávacích plánech (TVP PV).</w:t>
      </w:r>
    </w:p>
    <w:p w14:paraId="70C1ABDA" w14:textId="77777777" w:rsidR="00CF6672" w:rsidRPr="001C381F" w:rsidRDefault="00CF6672" w:rsidP="009B24EA">
      <w:pPr>
        <w:jc w:val="both"/>
        <w:rPr>
          <w:sz w:val="22"/>
          <w:szCs w:val="22"/>
        </w:rPr>
      </w:pPr>
    </w:p>
    <w:p w14:paraId="5ACCFA2A" w14:textId="77777777" w:rsidR="00CF6672" w:rsidRDefault="00CF6672">
      <w:pPr>
        <w:spacing w:after="160" w:line="259" w:lineRule="auto"/>
        <w:rPr>
          <w:b/>
          <w:color w:val="000000"/>
          <w:u w:val="single"/>
        </w:rPr>
      </w:pPr>
      <w:r>
        <w:rPr>
          <w:b/>
          <w:color w:val="000000"/>
          <w:u w:val="single"/>
        </w:rPr>
        <w:br w:type="page"/>
      </w:r>
    </w:p>
    <w:p w14:paraId="4F48258A" w14:textId="0D23F270" w:rsidR="00CF6672" w:rsidRPr="001C381F" w:rsidRDefault="001C381F">
      <w:pPr>
        <w:pStyle w:val="Odstavecseseznamem"/>
        <w:numPr>
          <w:ilvl w:val="1"/>
          <w:numId w:val="43"/>
        </w:numPr>
        <w:autoSpaceDE w:val="0"/>
        <w:autoSpaceDN w:val="0"/>
        <w:adjustRightInd w:val="0"/>
        <w:ind w:left="426" w:hanging="426"/>
        <w:rPr>
          <w:b/>
          <w:color w:val="000000"/>
        </w:rPr>
      </w:pPr>
      <w:r>
        <w:rPr>
          <w:b/>
          <w:color w:val="000000"/>
        </w:rPr>
        <w:lastRenderedPageBreak/>
        <w:t>INTERGROVANÝ BLOK</w:t>
      </w:r>
      <w:r w:rsidR="00CF6672" w:rsidRPr="001C381F">
        <w:rPr>
          <w:b/>
          <w:color w:val="000000"/>
        </w:rPr>
        <w:t xml:space="preserve">: </w:t>
      </w:r>
      <w:r w:rsidR="003143C5">
        <w:rPr>
          <w:b/>
          <w:bCs/>
        </w:rPr>
        <w:t xml:space="preserve">ŽIVOT </w:t>
      </w:r>
      <w:r w:rsidR="003143C5" w:rsidRPr="003143C5">
        <w:rPr>
          <w:b/>
          <w:bCs/>
        </w:rPr>
        <w:t>V SEDMIKRÁSCE I ZA PLOTEM</w:t>
      </w:r>
    </w:p>
    <w:p w14:paraId="1DD4F23B" w14:textId="77777777" w:rsidR="00CF6672" w:rsidRPr="001C381F" w:rsidRDefault="00CF6672" w:rsidP="00CF6672">
      <w:pPr>
        <w:autoSpaceDE w:val="0"/>
        <w:autoSpaceDN w:val="0"/>
        <w:adjustRightInd w:val="0"/>
        <w:rPr>
          <w:b/>
          <w:color w:val="000000"/>
        </w:rPr>
      </w:pPr>
    </w:p>
    <w:p w14:paraId="0D5D85C6" w14:textId="77777777" w:rsidR="00CF6672" w:rsidRPr="001C381F" w:rsidRDefault="00CF6672" w:rsidP="00CF6672">
      <w:pPr>
        <w:autoSpaceDE w:val="0"/>
        <w:autoSpaceDN w:val="0"/>
        <w:adjustRightInd w:val="0"/>
        <w:rPr>
          <w:b/>
          <w:color w:val="000000"/>
          <w:sz w:val="22"/>
          <w:szCs w:val="22"/>
          <w:u w:val="single"/>
        </w:rPr>
      </w:pPr>
      <w:r w:rsidRPr="001C381F">
        <w:rPr>
          <w:b/>
          <w:color w:val="000000"/>
          <w:sz w:val="22"/>
          <w:szCs w:val="22"/>
        </w:rPr>
        <w:t>CHARAKTERISTIKA BLOKU:</w:t>
      </w:r>
    </w:p>
    <w:p w14:paraId="57E1A338" w14:textId="77777777" w:rsidR="00CF6672" w:rsidRPr="00D46202" w:rsidRDefault="00CF6672" w:rsidP="00CF6672">
      <w:pPr>
        <w:autoSpaceDE w:val="0"/>
        <w:autoSpaceDN w:val="0"/>
        <w:adjustRightInd w:val="0"/>
        <w:rPr>
          <w:i/>
          <w:iCs/>
          <w:color w:val="000000"/>
        </w:rPr>
      </w:pPr>
    </w:p>
    <w:p w14:paraId="063F6E38" w14:textId="2629DD86" w:rsidR="00CF6672" w:rsidRPr="00A1789C" w:rsidRDefault="00CF6672" w:rsidP="00CF6672">
      <w:pPr>
        <w:autoSpaceDE w:val="0"/>
        <w:autoSpaceDN w:val="0"/>
        <w:adjustRightInd w:val="0"/>
        <w:spacing w:line="360" w:lineRule="auto"/>
        <w:jc w:val="both"/>
        <w:rPr>
          <w:b/>
          <w:bCs/>
          <w:sz w:val="22"/>
          <w:szCs w:val="22"/>
          <w:u w:val="single"/>
        </w:rPr>
      </w:pPr>
      <w:r w:rsidRPr="00A1789C">
        <w:rPr>
          <w:sz w:val="22"/>
          <w:szCs w:val="22"/>
        </w:rPr>
        <w:t>Integrovaný blok se zaměřuje na posilování prosociálních vztahů v mateřské škole. Zároveň vnímáme důležitost spolupráce s rodinou a vazby dítěte na rodinu.</w:t>
      </w:r>
      <w:r w:rsidR="00A1789C">
        <w:rPr>
          <w:sz w:val="22"/>
          <w:szCs w:val="22"/>
        </w:rPr>
        <w:t xml:space="preserve"> </w:t>
      </w:r>
      <w:r w:rsidRPr="00A1789C">
        <w:rPr>
          <w:sz w:val="22"/>
          <w:szCs w:val="22"/>
        </w:rPr>
        <w:t>Děti se učí navazovat a rozvíjet přátelské vztahy, spolupracovat s kamarády a respektovat druhé v každodenních situacích. Prostřednictvím společných her, rozhovorů a pravidel třídy si uvědomují, že každý je jedinečný a zároveň součástí kolektivu. Důraz je kladen také na komunikaci s dospělými, vyjadřování potřeb a pocitů a na budování pocitu sounáležitosti a bezpečí ve třídě.</w:t>
      </w:r>
      <w:r w:rsidRPr="00A1789C">
        <w:rPr>
          <w:color w:val="000000"/>
          <w:sz w:val="22"/>
          <w:szCs w:val="22"/>
        </w:rPr>
        <w:t xml:space="preserve"> </w:t>
      </w:r>
    </w:p>
    <w:p w14:paraId="4A7409C6" w14:textId="77777777" w:rsidR="00CF6672" w:rsidRPr="001C381F" w:rsidRDefault="00CF6672" w:rsidP="00CF6672">
      <w:pPr>
        <w:jc w:val="both"/>
        <w:rPr>
          <w:b/>
          <w:bCs/>
          <w:sz w:val="22"/>
          <w:szCs w:val="22"/>
        </w:rPr>
      </w:pPr>
    </w:p>
    <w:p w14:paraId="60A7C9F1" w14:textId="327705F6" w:rsidR="00CF6672" w:rsidRPr="001C381F" w:rsidRDefault="00CF6672" w:rsidP="00CF6672">
      <w:pPr>
        <w:spacing w:line="360" w:lineRule="auto"/>
        <w:jc w:val="both"/>
        <w:rPr>
          <w:b/>
          <w:bCs/>
          <w:sz w:val="22"/>
          <w:szCs w:val="22"/>
        </w:rPr>
      </w:pPr>
      <w:r w:rsidRPr="001C381F">
        <w:rPr>
          <w:b/>
          <w:bCs/>
          <w:sz w:val="22"/>
          <w:szCs w:val="22"/>
        </w:rPr>
        <w:t>NABÍDKA PODTÉMAT PRO PLÁNOVÁNÍ TVP PV:</w:t>
      </w:r>
    </w:p>
    <w:p w14:paraId="07F5A739" w14:textId="78D0DAFD" w:rsidR="00CF6672" w:rsidRPr="001C381F" w:rsidRDefault="00CF6672" w:rsidP="001C381F">
      <w:pPr>
        <w:spacing w:line="360" w:lineRule="auto"/>
        <w:ind w:left="360"/>
        <w:jc w:val="both"/>
        <w:rPr>
          <w:b/>
          <w:bCs/>
        </w:rPr>
      </w:pPr>
    </w:p>
    <w:p w14:paraId="761CDB8B" w14:textId="1B2C836A" w:rsidR="00CF6672" w:rsidRPr="00852DAB" w:rsidRDefault="002C28DA" w:rsidP="00CF6672">
      <w:pPr>
        <w:spacing w:line="360" w:lineRule="auto"/>
        <w:jc w:val="both"/>
        <w:rPr>
          <w:b/>
          <w:bCs/>
        </w:rPr>
      </w:pPr>
      <w:r>
        <w:rPr>
          <w:b/>
          <w:bCs/>
          <w:noProof/>
          <w14:ligatures w14:val="standardContextual"/>
        </w:rPr>
        <w:drawing>
          <wp:anchor distT="0" distB="0" distL="114300" distR="114300" simplePos="0" relativeHeight="251660288" behindDoc="0" locked="0" layoutInCell="1" allowOverlap="1" wp14:anchorId="366003D3" wp14:editId="0EBFA4DC">
            <wp:simplePos x="0" y="0"/>
            <wp:positionH relativeFrom="page">
              <wp:posOffset>-17780</wp:posOffset>
            </wp:positionH>
            <wp:positionV relativeFrom="paragraph">
              <wp:posOffset>352425</wp:posOffset>
            </wp:positionV>
            <wp:extent cx="7556999" cy="5471160"/>
            <wp:effectExtent l="0" t="0" r="6350" b="0"/>
            <wp:wrapNone/>
            <wp:docPr id="11334723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72312" name="Obrázek 11334723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999" cy="5471160"/>
                    </a:xfrm>
                    <a:prstGeom prst="rect">
                      <a:avLst/>
                    </a:prstGeom>
                  </pic:spPr>
                </pic:pic>
              </a:graphicData>
            </a:graphic>
            <wp14:sizeRelH relativeFrom="margin">
              <wp14:pctWidth>0</wp14:pctWidth>
            </wp14:sizeRelH>
            <wp14:sizeRelV relativeFrom="margin">
              <wp14:pctHeight>0</wp14:pctHeight>
            </wp14:sizeRelV>
          </wp:anchor>
        </w:drawing>
      </w:r>
    </w:p>
    <w:p w14:paraId="5A88DB0B" w14:textId="01A75665" w:rsidR="00CF6672" w:rsidRPr="00D46202" w:rsidRDefault="00CF6672" w:rsidP="009B24EA">
      <w:pPr>
        <w:jc w:val="both"/>
      </w:pPr>
    </w:p>
    <w:p w14:paraId="75B452D0" w14:textId="3B51E668" w:rsidR="00852DAB" w:rsidRDefault="00852DAB">
      <w:pPr>
        <w:spacing w:after="160" w:line="259" w:lineRule="auto"/>
        <w:rPr>
          <w:b/>
          <w:color w:val="000000"/>
          <w:u w:val="single"/>
        </w:rPr>
      </w:pPr>
      <w:r>
        <w:rPr>
          <w:b/>
          <w:color w:val="000000"/>
          <w:u w:val="single"/>
        </w:rPr>
        <w:br w:type="page"/>
      </w:r>
    </w:p>
    <w:p w14:paraId="39A02919" w14:textId="548A552D" w:rsidR="006E7F47" w:rsidRPr="006E7F47" w:rsidRDefault="00107228" w:rsidP="006E7F47">
      <w:pPr>
        <w:spacing w:before="100" w:beforeAutospacing="1" w:after="100" w:afterAutospacing="1"/>
        <w:outlineLvl w:val="0"/>
        <w:rPr>
          <w:b/>
          <w:bCs/>
          <w:kern w:val="36"/>
        </w:rPr>
      </w:pPr>
      <w:r>
        <w:rPr>
          <w:b/>
          <w:bCs/>
          <w:kern w:val="36"/>
        </w:rPr>
        <w:lastRenderedPageBreak/>
        <w:t xml:space="preserve"> </w:t>
      </w:r>
      <w:r w:rsidR="002C28DA">
        <w:rPr>
          <w:b/>
          <w:bCs/>
          <w:kern w:val="36"/>
        </w:rPr>
        <w:t xml:space="preserve">ZDRAVÝ </w:t>
      </w:r>
      <w:r w:rsidR="006E7F47" w:rsidRPr="006E7F47">
        <w:rPr>
          <w:b/>
          <w:bCs/>
          <w:kern w:val="36"/>
        </w:rPr>
        <w:t xml:space="preserve">ŽIVOT V SEDMIKRÁSCE </w:t>
      </w:r>
      <w:r w:rsidR="003143C5">
        <w:rPr>
          <w:b/>
          <w:bCs/>
          <w:kern w:val="36"/>
        </w:rPr>
        <w:t xml:space="preserve">I ZA PLOTEM </w:t>
      </w:r>
      <w:r w:rsidR="006E7F47" w:rsidRPr="006E7F47">
        <w:rPr>
          <w:b/>
          <w:bCs/>
          <w:kern w:val="36"/>
        </w:rPr>
        <w:t>(1.BLOK)</w:t>
      </w:r>
    </w:p>
    <w:p w14:paraId="50556F3C" w14:textId="77777777" w:rsidR="006E7F47" w:rsidRPr="006E7F47" w:rsidRDefault="006E7F47" w:rsidP="006E7F47">
      <w:pPr>
        <w:spacing w:before="100" w:beforeAutospacing="1" w:after="100" w:afterAutospacing="1"/>
        <w:outlineLvl w:val="2"/>
        <w:rPr>
          <w:b/>
          <w:bCs/>
          <w:sz w:val="22"/>
          <w:szCs w:val="22"/>
        </w:rPr>
      </w:pPr>
      <w:r w:rsidRPr="006E7F47">
        <w:rPr>
          <w:rFonts w:ascii="Segoe UI Emoji" w:hAnsi="Segoe UI Emoji" w:cs="Segoe UI Emoji"/>
          <w:b/>
          <w:bCs/>
          <w:sz w:val="22"/>
          <w:szCs w:val="22"/>
        </w:rPr>
        <w:t>🟦</w:t>
      </w:r>
      <w:r w:rsidRPr="006E7F47">
        <w:rPr>
          <w:b/>
          <w:bCs/>
          <w:sz w:val="22"/>
          <w:szCs w:val="22"/>
        </w:rPr>
        <w:t xml:space="preserve"> OČEKÁVANÉ VÝSLEDKY UČENÍ</w:t>
      </w:r>
    </w:p>
    <w:p w14:paraId="789931C0"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Naplňuje své biologické potřeby / TSB 04</w:t>
      </w:r>
    </w:p>
    <w:p w14:paraId="2816949A"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Rozlišuje pomocí všech smyslů / TSB 03</w:t>
      </w:r>
    </w:p>
    <w:p w14:paraId="054FA98C"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Zachovává správné držení těla / TSB 02</w:t>
      </w:r>
    </w:p>
    <w:p w14:paraId="5C280BEA"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Zvládá základní pohybové dovednosti / PHJ 01</w:t>
      </w:r>
    </w:p>
    <w:p w14:paraId="075E08B9"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Vyhledává příležitosti k pohybu / PHJ 08</w:t>
      </w:r>
    </w:p>
    <w:p w14:paraId="3D814639"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Vykonává jednoduchý pohyb podle vzoru a provede ho podle pokynu / PHJ 07</w:t>
      </w:r>
    </w:p>
    <w:p w14:paraId="236FC835"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Sladí pohyb s rytmem, zpěvem a hudbou / PHJ 06</w:t>
      </w:r>
    </w:p>
    <w:p w14:paraId="12606862"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Překonává fyzické překážky / FZD 02</w:t>
      </w:r>
    </w:p>
    <w:p w14:paraId="179123E3"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Zvládá sebeobsluhu / PZI 01</w:t>
      </w:r>
    </w:p>
    <w:p w14:paraId="361A7C5B"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Zvládá jednoduché pracovní úkony s různými materiály, nástroji, nářadím, náčiním a dalšími pomůckami / PZI 02</w:t>
      </w:r>
    </w:p>
    <w:p w14:paraId="31216E13" w14:textId="77777777" w:rsidR="006E7F47" w:rsidRPr="00FE408C" w:rsidRDefault="006E7F47">
      <w:pPr>
        <w:numPr>
          <w:ilvl w:val="0"/>
          <w:numId w:val="58"/>
        </w:numPr>
        <w:spacing w:before="100" w:beforeAutospacing="1" w:after="100" w:afterAutospacing="1"/>
        <w:rPr>
          <w:color w:val="156082" w:themeColor="accent1"/>
          <w:sz w:val="18"/>
          <w:szCs w:val="18"/>
        </w:rPr>
      </w:pPr>
      <w:r w:rsidRPr="00FE408C">
        <w:rPr>
          <w:color w:val="156082" w:themeColor="accent1"/>
          <w:sz w:val="18"/>
          <w:szCs w:val="18"/>
        </w:rPr>
        <w:t>Má osvojené základní hygienické návyky /OZD 01</w:t>
      </w:r>
    </w:p>
    <w:p w14:paraId="6A889F86"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Odloučí se na určitou dobu od rodičů a blízkých a je aktivní i bez jejich opory / SAE 01</w:t>
      </w:r>
    </w:p>
    <w:p w14:paraId="165CC29B"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Navazuje a rozvíjí citové vazby / SAE 04</w:t>
      </w:r>
    </w:p>
    <w:p w14:paraId="7FA26F80"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Přijímá i vyjadřuje pozitivní ocenění / SAE 05</w:t>
      </w:r>
    </w:p>
    <w:p w14:paraId="159C6E60"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Vyrovná se s neúspěchem / SAE 06</w:t>
      </w:r>
    </w:p>
    <w:p w14:paraId="2D430981"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Využije vhodné příležitosti a materiály pro vyjádření své fantazie / PFT 02</w:t>
      </w:r>
    </w:p>
    <w:p w14:paraId="7FD06F47"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Pozná a pojmenuje osoby, zvířata, věci a jevy, kterými je obklopeno / JAR 02</w:t>
      </w:r>
    </w:p>
    <w:p w14:paraId="7A49F9B1"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Zapamatuje si krátké texty a dokáže je reprodukovat / JAR 04</w:t>
      </w:r>
    </w:p>
    <w:p w14:paraId="02FCE1BB"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Postupuje podle slovních i obrazových instrukcí / JAR 08</w:t>
      </w:r>
    </w:p>
    <w:p w14:paraId="3A6C8219"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Vybere si knihy nebo časopisy podle svého zájmu / PDO 01</w:t>
      </w:r>
    </w:p>
    <w:p w14:paraId="6FC7D7A4" w14:textId="77777777" w:rsidR="006E7F47" w:rsidRPr="00FE408C" w:rsidRDefault="006E7F47">
      <w:pPr>
        <w:numPr>
          <w:ilvl w:val="0"/>
          <w:numId w:val="58"/>
        </w:numPr>
        <w:spacing w:before="100" w:beforeAutospacing="1" w:after="100" w:afterAutospacing="1"/>
        <w:rPr>
          <w:color w:val="FFC000"/>
          <w:sz w:val="18"/>
          <w:szCs w:val="18"/>
        </w:rPr>
      </w:pPr>
      <w:r w:rsidRPr="00FE408C">
        <w:rPr>
          <w:color w:val="FFC000"/>
          <w:sz w:val="18"/>
          <w:szCs w:val="18"/>
        </w:rPr>
        <w:t>Rozlišuje některé symboly, piktogramy, znaky a rozumí jejich významu a funkci / PDO 05</w:t>
      </w:r>
    </w:p>
    <w:p w14:paraId="60A8A843"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Zachází šetrně s hračkami, pomůckami, věcmi a vnímá jejich hodnotu / ZEH 02</w:t>
      </w:r>
    </w:p>
    <w:p w14:paraId="414BEB94"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Začlení se do skupiny ASO / 02</w:t>
      </w:r>
    </w:p>
    <w:p w14:paraId="1899736C"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Navazuje a udržuje dětská přátelství ASO / 05</w:t>
      </w:r>
    </w:p>
    <w:p w14:paraId="51EDA3DD"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Spolupodílí se na tvorbě pravidel vzájemného soužití / ZEH 03</w:t>
      </w:r>
    </w:p>
    <w:p w14:paraId="24B446E1"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Dodržuje pravidla her a jiných činností, požaduje dodržování dohodnutých pravidel i od druhých / ZEH 04</w:t>
      </w:r>
    </w:p>
    <w:p w14:paraId="330FE74D"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Tvoří z rozmanitých materiálů a přírodnin / ZKV 04</w:t>
      </w:r>
    </w:p>
    <w:p w14:paraId="04294C58"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Používá reálné nástroje, předměty a nářadí při rukodělných činnostech / ZKV 05</w:t>
      </w:r>
    </w:p>
    <w:p w14:paraId="3F627781" w14:textId="77777777" w:rsidR="006E7F47" w:rsidRPr="00FE408C" w:rsidRDefault="006E7F47">
      <w:pPr>
        <w:numPr>
          <w:ilvl w:val="0"/>
          <w:numId w:val="58"/>
        </w:numPr>
        <w:spacing w:before="100" w:beforeAutospacing="1" w:after="100" w:afterAutospacing="1"/>
        <w:rPr>
          <w:color w:val="FF0000"/>
          <w:sz w:val="18"/>
          <w:szCs w:val="18"/>
        </w:rPr>
      </w:pPr>
      <w:r w:rsidRPr="00FE408C">
        <w:rPr>
          <w:color w:val="FF0000"/>
          <w:sz w:val="18"/>
          <w:szCs w:val="18"/>
        </w:rPr>
        <w:t>Vyjadřuje se pomocí dramatizace, přijímá různé role při dramatických činnostech / ZKV 02</w:t>
      </w:r>
    </w:p>
    <w:p w14:paraId="3F8F57CB" w14:textId="77777777" w:rsidR="006E7F47" w:rsidRPr="00FE408C" w:rsidRDefault="006E7F47">
      <w:pPr>
        <w:numPr>
          <w:ilvl w:val="0"/>
          <w:numId w:val="58"/>
        </w:numPr>
        <w:spacing w:before="100" w:beforeAutospacing="1" w:after="100" w:afterAutospacing="1"/>
        <w:rPr>
          <w:sz w:val="18"/>
          <w:szCs w:val="18"/>
        </w:rPr>
      </w:pPr>
      <w:r w:rsidRPr="00FE408C">
        <w:rPr>
          <w:sz w:val="18"/>
          <w:szCs w:val="18"/>
        </w:rPr>
        <w:t>Reaguje na bezpečnostní pokyny dospělých v rizikových situacích / BCH 01</w:t>
      </w:r>
    </w:p>
    <w:p w14:paraId="7927EEF8" w14:textId="77777777" w:rsidR="006E7F47" w:rsidRPr="00FE408C" w:rsidRDefault="006E7F47">
      <w:pPr>
        <w:numPr>
          <w:ilvl w:val="0"/>
          <w:numId w:val="58"/>
        </w:numPr>
        <w:spacing w:before="100" w:beforeAutospacing="1" w:after="100" w:afterAutospacing="1"/>
        <w:rPr>
          <w:sz w:val="18"/>
          <w:szCs w:val="18"/>
        </w:rPr>
      </w:pPr>
      <w:r w:rsidRPr="00FE408C">
        <w:rPr>
          <w:sz w:val="18"/>
          <w:szCs w:val="18"/>
        </w:rPr>
        <w:t>Orientuje se v blízkém prostředí – doma, v mateřské škole i v širším prostředí / PSP 01</w:t>
      </w:r>
    </w:p>
    <w:p w14:paraId="19AC0BA8" w14:textId="575A3F21" w:rsidR="006E7F47" w:rsidRPr="00FE408C" w:rsidRDefault="006E7F47">
      <w:pPr>
        <w:numPr>
          <w:ilvl w:val="0"/>
          <w:numId w:val="58"/>
        </w:numPr>
        <w:spacing w:before="100" w:beforeAutospacing="1" w:after="100" w:afterAutospacing="1"/>
        <w:rPr>
          <w:sz w:val="18"/>
          <w:szCs w:val="18"/>
        </w:rPr>
      </w:pPr>
      <w:r w:rsidRPr="00FE408C">
        <w:rPr>
          <w:sz w:val="18"/>
          <w:szCs w:val="18"/>
        </w:rPr>
        <w:t>Orientuje se v dění a změnách v přírodě a ve svém okolí a přizpůsobuje se jim / ZPO 01</w:t>
      </w:r>
    </w:p>
    <w:p w14:paraId="7847F575" w14:textId="77777777" w:rsidR="006E7F47" w:rsidRPr="006E7F47" w:rsidRDefault="006E7F47" w:rsidP="006E7F47">
      <w:pPr>
        <w:spacing w:before="100" w:beforeAutospacing="1" w:after="100" w:afterAutospacing="1"/>
        <w:outlineLvl w:val="2"/>
        <w:rPr>
          <w:b/>
          <w:bCs/>
          <w:sz w:val="20"/>
          <w:szCs w:val="20"/>
        </w:rPr>
      </w:pPr>
      <w:r w:rsidRPr="006E7F47">
        <w:rPr>
          <w:rFonts w:ascii="Segoe UI Emoji" w:hAnsi="Segoe UI Emoji" w:cs="Segoe UI Emoji"/>
          <w:b/>
          <w:bCs/>
          <w:sz w:val="20"/>
          <w:szCs w:val="20"/>
        </w:rPr>
        <w:t>🟩</w:t>
      </w:r>
      <w:r w:rsidRPr="006E7F47">
        <w:rPr>
          <w:b/>
          <w:bCs/>
          <w:sz w:val="20"/>
          <w:szCs w:val="20"/>
        </w:rPr>
        <w:t xml:space="preserve"> KLÍČOVÉ KOMPETENCE</w:t>
      </w:r>
    </w:p>
    <w:p w14:paraId="7BA08A01"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KKU 02 </w:t>
      </w:r>
      <w:r w:rsidRPr="00FE408C">
        <w:rPr>
          <w:i/>
          <w:iCs/>
          <w:sz w:val="18"/>
          <w:szCs w:val="18"/>
        </w:rPr>
        <w:t>Záměrně se soustředí na činnost a udrží pozornost.</w:t>
      </w:r>
    </w:p>
    <w:p w14:paraId="58DB35FB" w14:textId="77777777" w:rsidR="006E7F47" w:rsidRPr="00FE408C" w:rsidRDefault="006E7F47">
      <w:pPr>
        <w:numPr>
          <w:ilvl w:val="0"/>
          <w:numId w:val="59"/>
        </w:numPr>
        <w:spacing w:before="100" w:beforeAutospacing="1" w:after="100" w:afterAutospacing="1"/>
        <w:rPr>
          <w:sz w:val="18"/>
          <w:szCs w:val="18"/>
        </w:rPr>
      </w:pPr>
      <w:r w:rsidRPr="00FE408C">
        <w:rPr>
          <w:sz w:val="18"/>
          <w:szCs w:val="18"/>
        </w:rPr>
        <w:t xml:space="preserve">KKU 03 </w:t>
      </w:r>
      <w:r w:rsidRPr="00FE408C">
        <w:rPr>
          <w:i/>
          <w:iCs/>
          <w:sz w:val="18"/>
          <w:szCs w:val="18"/>
        </w:rPr>
        <w:t>Projevuje přirozený zájem o učení a svět, který ho obklopuje</w:t>
      </w:r>
      <w:r w:rsidRPr="00FE408C">
        <w:rPr>
          <w:sz w:val="18"/>
          <w:szCs w:val="18"/>
        </w:rPr>
        <w:t>.</w:t>
      </w:r>
    </w:p>
    <w:p w14:paraId="6CB2D47E"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KKO 01 </w:t>
      </w:r>
      <w:r w:rsidRPr="00FE408C">
        <w:rPr>
          <w:i/>
          <w:iCs/>
          <w:sz w:val="18"/>
          <w:szCs w:val="18"/>
        </w:rPr>
        <w:t>Vyjadřuje se různými způsoby.</w:t>
      </w:r>
    </w:p>
    <w:p w14:paraId="238EDEB6" w14:textId="77777777" w:rsidR="006E7F47" w:rsidRPr="00FE408C" w:rsidRDefault="006E7F47">
      <w:pPr>
        <w:numPr>
          <w:ilvl w:val="0"/>
          <w:numId w:val="59"/>
        </w:numPr>
        <w:spacing w:before="100" w:beforeAutospacing="1" w:after="100" w:afterAutospacing="1"/>
        <w:rPr>
          <w:sz w:val="18"/>
          <w:szCs w:val="18"/>
        </w:rPr>
      </w:pPr>
      <w:r w:rsidRPr="00FE408C">
        <w:rPr>
          <w:sz w:val="18"/>
          <w:szCs w:val="18"/>
        </w:rPr>
        <w:t xml:space="preserve">KKO 03 </w:t>
      </w:r>
      <w:r w:rsidRPr="00FE408C">
        <w:rPr>
          <w:i/>
          <w:iCs/>
          <w:sz w:val="18"/>
          <w:szCs w:val="18"/>
        </w:rPr>
        <w:t>Klade otázky a hledá na ně odpovědi.</w:t>
      </w:r>
    </w:p>
    <w:p w14:paraId="3B02A60A"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KKO 05 </w:t>
      </w:r>
      <w:r w:rsidRPr="00FE408C">
        <w:rPr>
          <w:i/>
          <w:iCs/>
          <w:sz w:val="18"/>
          <w:szCs w:val="18"/>
        </w:rPr>
        <w:t>Naslouchá druhému a dodržuje domluvená pravidla komunikace.</w:t>
      </w:r>
    </w:p>
    <w:p w14:paraId="6FA890C4" w14:textId="77777777" w:rsidR="006E7F47" w:rsidRPr="00FE408C" w:rsidRDefault="006E7F47">
      <w:pPr>
        <w:numPr>
          <w:ilvl w:val="0"/>
          <w:numId w:val="59"/>
        </w:numPr>
        <w:spacing w:before="100" w:beforeAutospacing="1" w:after="100" w:afterAutospacing="1"/>
        <w:rPr>
          <w:sz w:val="18"/>
          <w:szCs w:val="18"/>
        </w:rPr>
      </w:pPr>
      <w:r w:rsidRPr="00FE408C">
        <w:rPr>
          <w:sz w:val="18"/>
          <w:szCs w:val="18"/>
        </w:rPr>
        <w:t xml:space="preserve">KOB 01 </w:t>
      </w:r>
      <w:r w:rsidRPr="00FE408C">
        <w:rPr>
          <w:i/>
          <w:iCs/>
          <w:sz w:val="18"/>
          <w:szCs w:val="18"/>
        </w:rPr>
        <w:t>Vyjadřuje pozitivní vztah k živé přírodě ve svém okolí</w:t>
      </w:r>
      <w:r w:rsidRPr="00FE408C">
        <w:rPr>
          <w:sz w:val="18"/>
          <w:szCs w:val="18"/>
        </w:rPr>
        <w:t>.</w:t>
      </w:r>
    </w:p>
    <w:p w14:paraId="30C6A5D1"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KOB 04 </w:t>
      </w:r>
      <w:r w:rsidRPr="00FE408C">
        <w:rPr>
          <w:i/>
          <w:iCs/>
          <w:sz w:val="18"/>
          <w:szCs w:val="18"/>
        </w:rPr>
        <w:t>Přispívá k fungování společenství v mateřské škole.</w:t>
      </w:r>
    </w:p>
    <w:p w14:paraId="4FD40B15"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KOB 05 </w:t>
      </w:r>
      <w:r w:rsidRPr="00FE408C">
        <w:rPr>
          <w:i/>
          <w:iCs/>
          <w:sz w:val="18"/>
          <w:szCs w:val="18"/>
        </w:rPr>
        <w:t>Respektuje dohodnutá pravidla a práva druhých.</w:t>
      </w:r>
    </w:p>
    <w:p w14:paraId="14B9FB66"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KPS 02 </w:t>
      </w:r>
      <w:r w:rsidRPr="00FE408C">
        <w:rPr>
          <w:i/>
          <w:iCs/>
          <w:sz w:val="18"/>
          <w:szCs w:val="18"/>
        </w:rPr>
        <w:t>Žádá o pomoc vrstevníky či dospělého.</w:t>
      </w:r>
    </w:p>
    <w:p w14:paraId="3DEE3892"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KPS 07 </w:t>
      </w:r>
      <w:r w:rsidRPr="00FE408C">
        <w:rPr>
          <w:i/>
          <w:iCs/>
          <w:sz w:val="18"/>
          <w:szCs w:val="18"/>
        </w:rPr>
        <w:t>Rozlišuje vhodné a nevhodné chování.</w:t>
      </w:r>
    </w:p>
    <w:p w14:paraId="76FCFB93"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KPR 05 </w:t>
      </w:r>
      <w:r w:rsidRPr="00FE408C">
        <w:rPr>
          <w:i/>
          <w:iCs/>
          <w:sz w:val="18"/>
          <w:szCs w:val="18"/>
        </w:rPr>
        <w:t>Dokončí, co započalo.</w:t>
      </w:r>
    </w:p>
    <w:p w14:paraId="624C1BA1"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KPR 07 </w:t>
      </w:r>
      <w:r w:rsidRPr="00FE408C">
        <w:rPr>
          <w:i/>
          <w:iCs/>
          <w:sz w:val="18"/>
          <w:szCs w:val="18"/>
        </w:rPr>
        <w:t>Domlouvá se a spolupracuje s ostatními dětmi.</w:t>
      </w:r>
    </w:p>
    <w:p w14:paraId="1CCCD89D" w14:textId="77777777"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KRP 03 </w:t>
      </w:r>
      <w:r w:rsidRPr="00FE408C">
        <w:rPr>
          <w:i/>
          <w:iCs/>
          <w:sz w:val="18"/>
          <w:szCs w:val="18"/>
        </w:rPr>
        <w:t>Pozoruje, zkoumá, experimentuje, objevuje.</w:t>
      </w:r>
    </w:p>
    <w:p w14:paraId="5D0A0585" w14:textId="2893E07B" w:rsidR="006E7F47" w:rsidRPr="00FE408C" w:rsidRDefault="006E7F47">
      <w:pPr>
        <w:numPr>
          <w:ilvl w:val="0"/>
          <w:numId w:val="59"/>
        </w:numPr>
        <w:spacing w:before="100" w:beforeAutospacing="1" w:after="100" w:afterAutospacing="1"/>
        <w:rPr>
          <w:i/>
          <w:iCs/>
          <w:sz w:val="18"/>
          <w:szCs w:val="18"/>
        </w:rPr>
      </w:pPr>
      <w:r w:rsidRPr="00FE408C">
        <w:rPr>
          <w:sz w:val="18"/>
          <w:szCs w:val="18"/>
        </w:rPr>
        <w:t xml:space="preserve">KKT 03 </w:t>
      </w:r>
      <w:r w:rsidRPr="00FE408C">
        <w:rPr>
          <w:i/>
          <w:iCs/>
          <w:sz w:val="18"/>
          <w:szCs w:val="18"/>
        </w:rPr>
        <w:t>Zapojuje se do tvůrčích činností.</w:t>
      </w:r>
    </w:p>
    <w:p w14:paraId="6482B3AE" w14:textId="77777777" w:rsidR="006E7F47" w:rsidRDefault="006E7F47" w:rsidP="006E7F47">
      <w:pPr>
        <w:spacing w:before="100" w:beforeAutospacing="1" w:after="100" w:afterAutospacing="1"/>
        <w:outlineLvl w:val="2"/>
        <w:rPr>
          <w:b/>
          <w:bCs/>
          <w:sz w:val="20"/>
          <w:szCs w:val="20"/>
        </w:rPr>
      </w:pPr>
      <w:r w:rsidRPr="006E7F47">
        <w:rPr>
          <w:rFonts w:ascii="Segoe UI Emoji" w:hAnsi="Segoe UI Emoji" w:cs="Segoe UI Emoji"/>
          <w:b/>
          <w:bCs/>
          <w:sz w:val="20"/>
          <w:szCs w:val="20"/>
        </w:rPr>
        <w:lastRenderedPageBreak/>
        <w:t>🟥</w:t>
      </w:r>
      <w:r w:rsidRPr="006E7F47">
        <w:rPr>
          <w:b/>
          <w:bCs/>
          <w:sz w:val="20"/>
          <w:szCs w:val="20"/>
        </w:rPr>
        <w:t xml:space="preserve"> RIZIKA</w:t>
      </w:r>
    </w:p>
    <w:p w14:paraId="1F641DD6" w14:textId="77777777" w:rsidR="006E7F47" w:rsidRPr="0091030D" w:rsidRDefault="006E7F47" w:rsidP="006E7F47">
      <w:pPr>
        <w:autoSpaceDE w:val="0"/>
        <w:autoSpaceDN w:val="0"/>
        <w:adjustRightInd w:val="0"/>
        <w:jc w:val="both"/>
        <w:rPr>
          <w:color w:val="000000"/>
          <w:sz w:val="20"/>
          <w:szCs w:val="20"/>
        </w:rPr>
        <w:sectPr w:rsidR="006E7F47" w:rsidRPr="0091030D" w:rsidSect="006E7F47">
          <w:type w:val="continuous"/>
          <w:pgSz w:w="11906" w:h="16838"/>
          <w:pgMar w:top="1417" w:right="1417" w:bottom="1417" w:left="1417" w:header="708" w:footer="708" w:gutter="0"/>
          <w:cols w:space="708"/>
          <w:docGrid w:linePitch="360"/>
        </w:sectPr>
      </w:pPr>
    </w:p>
    <w:p w14:paraId="5ED95CD4" w14:textId="5579C48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Nucení do činností</w:t>
      </w:r>
      <w:r w:rsidR="00FE408C">
        <w:rPr>
          <w:color w:val="000000"/>
          <w:sz w:val="20"/>
          <w:szCs w:val="20"/>
        </w:rPr>
        <w:t>.</w:t>
      </w:r>
    </w:p>
    <w:p w14:paraId="53CB12CC" w14:textId="7777777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Nedostatek prostoru a času pro učení.</w:t>
      </w:r>
    </w:p>
    <w:p w14:paraId="309CF786" w14:textId="7777777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Nevhodná vnější motivace.</w:t>
      </w:r>
    </w:p>
    <w:p w14:paraId="10D09A3D" w14:textId="3B755B2A"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Necitlivý přístup k projevům dítěte</w:t>
      </w:r>
      <w:r w:rsidR="00FE408C">
        <w:rPr>
          <w:color w:val="000000"/>
          <w:sz w:val="20"/>
          <w:szCs w:val="20"/>
        </w:rPr>
        <w:t>.</w:t>
      </w:r>
    </w:p>
    <w:p w14:paraId="2DB9BF5F" w14:textId="6F6AA97D"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Nevhodný vzor chování k</w:t>
      </w:r>
      <w:r w:rsidR="00FE408C">
        <w:rPr>
          <w:color w:val="000000"/>
          <w:sz w:val="20"/>
          <w:szCs w:val="20"/>
        </w:rPr>
        <w:t> </w:t>
      </w:r>
      <w:r w:rsidRPr="0091030D">
        <w:rPr>
          <w:color w:val="000000"/>
          <w:sz w:val="20"/>
          <w:szCs w:val="20"/>
        </w:rPr>
        <w:t>nápodobě</w:t>
      </w:r>
      <w:r w:rsidR="00FE408C">
        <w:rPr>
          <w:color w:val="000000"/>
          <w:sz w:val="20"/>
          <w:szCs w:val="20"/>
        </w:rPr>
        <w:t>.</w:t>
      </w:r>
    </w:p>
    <w:p w14:paraId="49EF759B" w14:textId="7777777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Absence pravidel.</w:t>
      </w:r>
    </w:p>
    <w:p w14:paraId="027F89D6" w14:textId="7777777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 xml:space="preserve">Porovnávání výkonů dětí. </w:t>
      </w:r>
    </w:p>
    <w:p w14:paraId="71D79801" w14:textId="77777777"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Nekonkrétní zpětná vazba.</w:t>
      </w:r>
    </w:p>
    <w:p w14:paraId="76EF4038" w14:textId="77777777" w:rsidR="006E7F47"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 xml:space="preserve">Nevhodný vzor. </w:t>
      </w:r>
    </w:p>
    <w:p w14:paraId="537F9DA7" w14:textId="77777777" w:rsidR="006E7F47"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Přehlížení vhodného i nevhodného chování a jednání.</w:t>
      </w:r>
    </w:p>
    <w:p w14:paraId="61CFEC81" w14:textId="69F5033D" w:rsidR="006E7F47" w:rsidRPr="0091030D" w:rsidRDefault="006E7F47">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Nedostatek příležitostí k fixování správného společenského chování</w:t>
      </w:r>
      <w:r w:rsidR="00FE408C">
        <w:rPr>
          <w:color w:val="000000"/>
          <w:sz w:val="20"/>
          <w:szCs w:val="20"/>
        </w:rPr>
        <w:t>.</w:t>
      </w:r>
    </w:p>
    <w:p w14:paraId="00B0ECBB" w14:textId="77777777" w:rsidR="006E7F47" w:rsidRPr="0091030D" w:rsidRDefault="006E7F47" w:rsidP="006E7F47">
      <w:pPr>
        <w:autoSpaceDE w:val="0"/>
        <w:autoSpaceDN w:val="0"/>
        <w:adjustRightInd w:val="0"/>
        <w:jc w:val="both"/>
        <w:rPr>
          <w:color w:val="000000"/>
          <w:sz w:val="20"/>
          <w:szCs w:val="20"/>
        </w:rPr>
        <w:sectPr w:rsidR="006E7F47" w:rsidRPr="0091030D" w:rsidSect="006E7F47">
          <w:type w:val="continuous"/>
          <w:pgSz w:w="11906" w:h="16838"/>
          <w:pgMar w:top="1417" w:right="1417" w:bottom="1417" w:left="1417" w:header="708" w:footer="708" w:gutter="0"/>
          <w:cols w:num="2" w:space="708"/>
          <w:docGrid w:linePitch="360"/>
        </w:sectPr>
      </w:pPr>
    </w:p>
    <w:p w14:paraId="1E766993" w14:textId="77777777" w:rsidR="006E7F47" w:rsidRPr="0091030D" w:rsidRDefault="006E7F47" w:rsidP="006E7F47">
      <w:pPr>
        <w:autoSpaceDE w:val="0"/>
        <w:autoSpaceDN w:val="0"/>
        <w:adjustRightInd w:val="0"/>
        <w:rPr>
          <w:rFonts w:ascii="TimesNewRomanPSMT" w:hAnsi="TimesNewRomanPSMT" w:cs="TimesNewRomanPSMT"/>
          <w:b/>
          <w:color w:val="000000"/>
          <w:sz w:val="20"/>
          <w:szCs w:val="20"/>
          <w:u w:val="single"/>
        </w:rPr>
      </w:pPr>
    </w:p>
    <w:p w14:paraId="2417BAF6" w14:textId="77777777" w:rsidR="00CF6672" w:rsidRDefault="00CF6672">
      <w:pPr>
        <w:spacing w:after="160" w:line="259" w:lineRule="auto"/>
        <w:rPr>
          <w:b/>
          <w:color w:val="000000"/>
          <w:u w:val="single"/>
        </w:rPr>
      </w:pPr>
      <w:r>
        <w:rPr>
          <w:b/>
          <w:color w:val="000000"/>
          <w:u w:val="single"/>
        </w:rPr>
        <w:br w:type="page"/>
      </w:r>
    </w:p>
    <w:p w14:paraId="22A6F699" w14:textId="72532C15" w:rsidR="00F35175" w:rsidRPr="001C381F" w:rsidRDefault="001C381F">
      <w:pPr>
        <w:pStyle w:val="Odstavecseseznamem"/>
        <w:numPr>
          <w:ilvl w:val="1"/>
          <w:numId w:val="43"/>
        </w:numPr>
        <w:spacing w:line="360" w:lineRule="auto"/>
        <w:ind w:left="426" w:hanging="426"/>
        <w:jc w:val="both"/>
        <w:rPr>
          <w:rFonts w:eastAsia="Calibri"/>
          <w:b/>
          <w:bCs/>
        </w:rPr>
      </w:pPr>
      <w:r w:rsidRPr="001C381F">
        <w:rPr>
          <w:b/>
          <w:color w:val="000000"/>
        </w:rPr>
        <w:lastRenderedPageBreak/>
        <w:t xml:space="preserve">INTERGROVANÝ BLOK: </w:t>
      </w:r>
      <w:r w:rsidR="00CF6672" w:rsidRPr="001C381F">
        <w:rPr>
          <w:rFonts w:eastAsia="Calibri"/>
          <w:b/>
          <w:bCs/>
        </w:rPr>
        <w:t>TRADIČNÍ ŽIVOT V SEDMIKRÁSCE</w:t>
      </w:r>
    </w:p>
    <w:p w14:paraId="50511C94" w14:textId="77777777" w:rsidR="008A20A7" w:rsidRPr="001C381F" w:rsidRDefault="0006231F" w:rsidP="008A20A7">
      <w:pPr>
        <w:autoSpaceDE w:val="0"/>
        <w:autoSpaceDN w:val="0"/>
        <w:adjustRightInd w:val="0"/>
        <w:spacing w:line="360" w:lineRule="auto"/>
        <w:jc w:val="both"/>
        <w:rPr>
          <w:rFonts w:eastAsia="Calibri"/>
          <w:b/>
          <w:bCs/>
          <w:sz w:val="22"/>
          <w:szCs w:val="22"/>
        </w:rPr>
      </w:pPr>
      <w:r w:rsidRPr="001C381F">
        <w:rPr>
          <w:rFonts w:eastAsia="Calibri"/>
          <w:b/>
          <w:bCs/>
          <w:sz w:val="22"/>
          <w:szCs w:val="22"/>
        </w:rPr>
        <w:t>CHARAKTERISTIKA BLOKU:</w:t>
      </w:r>
    </w:p>
    <w:p w14:paraId="77942B8C" w14:textId="52C234A7" w:rsidR="008A20A7" w:rsidRPr="00A1789C" w:rsidRDefault="008A20A7" w:rsidP="008A20A7">
      <w:pPr>
        <w:autoSpaceDE w:val="0"/>
        <w:autoSpaceDN w:val="0"/>
        <w:adjustRightInd w:val="0"/>
        <w:spacing w:line="360" w:lineRule="auto"/>
        <w:jc w:val="both"/>
        <w:rPr>
          <w:bCs/>
          <w:sz w:val="22"/>
          <w:szCs w:val="22"/>
        </w:rPr>
      </w:pPr>
      <w:r w:rsidRPr="00A1789C">
        <w:rPr>
          <w:bCs/>
          <w:sz w:val="22"/>
          <w:szCs w:val="22"/>
        </w:rPr>
        <w:t>Tematický celek je především zaměřen na období, ve kterých budou děti seznámeny s tradicemi, možnými slavnostmi a tradičními zvyky. Společně se budou podílet na estetizaci třídy a prostor celé MŠ. Cílem je poznávat a vnímat přirozené změny v přírodě, využívat proměn přírody pro celkově zdravý vývoj, provázený kladným vztahem k přírodě a druhým lidem. Tradiční období jsou charakteristické radovánkami při pobytech venku, pokusy, oslavami, zpíváním, dramatizací pohádek. Především se zaměřením na kladné vzájemné vztahy mezi dětmi, podněcování respektu k druhému, toleranci, vzájemnému pochopení a pomoci. Podněcujeme emocionální prožitek výjimečných událostí.</w:t>
      </w:r>
    </w:p>
    <w:p w14:paraId="0A57810A" w14:textId="77777777" w:rsidR="008A20A7" w:rsidRDefault="008A20A7" w:rsidP="008A20A7">
      <w:pPr>
        <w:autoSpaceDE w:val="0"/>
        <w:autoSpaceDN w:val="0"/>
        <w:adjustRightInd w:val="0"/>
        <w:spacing w:line="360" w:lineRule="auto"/>
        <w:jc w:val="both"/>
        <w:rPr>
          <w:b/>
          <w:sz w:val="18"/>
          <w:szCs w:val="18"/>
        </w:rPr>
      </w:pPr>
    </w:p>
    <w:p w14:paraId="59FE14C1" w14:textId="77777777" w:rsidR="008A20A7" w:rsidRPr="001C381F" w:rsidRDefault="008A20A7" w:rsidP="008A20A7">
      <w:pPr>
        <w:autoSpaceDE w:val="0"/>
        <w:autoSpaceDN w:val="0"/>
        <w:adjustRightInd w:val="0"/>
        <w:spacing w:line="360" w:lineRule="auto"/>
        <w:jc w:val="both"/>
        <w:rPr>
          <w:b/>
          <w:sz w:val="22"/>
          <w:szCs w:val="22"/>
        </w:rPr>
      </w:pPr>
      <w:r w:rsidRPr="001C381F">
        <w:rPr>
          <w:b/>
          <w:sz w:val="22"/>
          <w:szCs w:val="22"/>
        </w:rPr>
        <w:t xml:space="preserve">NABÍDKA PODTÉMAT PRO PLÁNOVÁNÍ TVP PV: </w:t>
      </w:r>
    </w:p>
    <w:p w14:paraId="3C26F3D4" w14:textId="0535E1EB" w:rsidR="008A20A7" w:rsidRDefault="002C28DA">
      <w:pPr>
        <w:spacing w:after="160" w:line="259" w:lineRule="auto"/>
        <w:rPr>
          <w:bCs/>
          <w:sz w:val="18"/>
          <w:szCs w:val="18"/>
        </w:rPr>
      </w:pPr>
      <w:r>
        <w:rPr>
          <w:bCs/>
          <w:noProof/>
          <w:sz w:val="18"/>
          <w:szCs w:val="18"/>
          <w14:ligatures w14:val="standardContextual"/>
        </w:rPr>
        <w:drawing>
          <wp:anchor distT="0" distB="0" distL="114300" distR="114300" simplePos="0" relativeHeight="251661312" behindDoc="0" locked="0" layoutInCell="1" allowOverlap="1" wp14:anchorId="7F2897F5" wp14:editId="2BCDBC5A">
            <wp:simplePos x="0" y="0"/>
            <wp:positionH relativeFrom="page">
              <wp:align>left</wp:align>
            </wp:positionH>
            <wp:positionV relativeFrom="paragraph">
              <wp:posOffset>276225</wp:posOffset>
            </wp:positionV>
            <wp:extent cx="7535948" cy="5455920"/>
            <wp:effectExtent l="0" t="0" r="8255" b="0"/>
            <wp:wrapNone/>
            <wp:docPr id="125704509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45096" name="Obrázek 12570450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5948" cy="5455920"/>
                    </a:xfrm>
                    <a:prstGeom prst="rect">
                      <a:avLst/>
                    </a:prstGeom>
                  </pic:spPr>
                </pic:pic>
              </a:graphicData>
            </a:graphic>
            <wp14:sizeRelH relativeFrom="margin">
              <wp14:pctWidth>0</wp14:pctWidth>
            </wp14:sizeRelH>
            <wp14:sizeRelV relativeFrom="margin">
              <wp14:pctHeight>0</wp14:pctHeight>
            </wp14:sizeRelV>
          </wp:anchor>
        </w:drawing>
      </w:r>
      <w:r w:rsidR="008A20A7">
        <w:rPr>
          <w:bCs/>
          <w:sz w:val="18"/>
          <w:szCs w:val="18"/>
        </w:rPr>
        <w:br w:type="page"/>
      </w:r>
    </w:p>
    <w:p w14:paraId="01FCF408" w14:textId="2F892A42" w:rsidR="00CF6672" w:rsidRPr="000B6691" w:rsidRDefault="00CF6672" w:rsidP="00CF6672">
      <w:pPr>
        <w:spacing w:line="360" w:lineRule="auto"/>
        <w:jc w:val="both"/>
        <w:rPr>
          <w:rFonts w:eastAsia="Calibri"/>
          <w:b/>
          <w:bCs/>
        </w:rPr>
      </w:pPr>
      <w:r>
        <w:rPr>
          <w:rFonts w:eastAsia="Calibri"/>
          <w:b/>
          <w:bCs/>
        </w:rPr>
        <w:lastRenderedPageBreak/>
        <w:t>TRADIČNÍ ŽIVOT V</w:t>
      </w:r>
      <w:r w:rsidR="008A20A7">
        <w:rPr>
          <w:rFonts w:eastAsia="Calibri"/>
          <w:b/>
          <w:bCs/>
        </w:rPr>
        <w:t> </w:t>
      </w:r>
      <w:r>
        <w:rPr>
          <w:rFonts w:eastAsia="Calibri"/>
          <w:b/>
          <w:bCs/>
        </w:rPr>
        <w:t>SEDMIKRÁSCE</w:t>
      </w:r>
      <w:r w:rsidR="008A20A7">
        <w:rPr>
          <w:rFonts w:eastAsia="Calibri"/>
          <w:b/>
          <w:bCs/>
        </w:rPr>
        <w:t xml:space="preserve"> (2. BLOK)</w:t>
      </w:r>
    </w:p>
    <w:p w14:paraId="5D789E56" w14:textId="0B1909A9" w:rsidR="00CF6672" w:rsidRPr="008A20A7" w:rsidRDefault="008A20A7" w:rsidP="008A20A7">
      <w:pPr>
        <w:spacing w:before="100" w:beforeAutospacing="1" w:after="100" w:afterAutospacing="1"/>
        <w:outlineLvl w:val="2"/>
        <w:rPr>
          <w:b/>
          <w:bCs/>
          <w:sz w:val="22"/>
          <w:szCs w:val="22"/>
        </w:rPr>
      </w:pPr>
      <w:r w:rsidRPr="006E7F47">
        <w:rPr>
          <w:rFonts w:ascii="Segoe UI Emoji" w:hAnsi="Segoe UI Emoji" w:cs="Segoe UI Emoji"/>
          <w:b/>
          <w:bCs/>
          <w:sz w:val="22"/>
          <w:szCs w:val="22"/>
        </w:rPr>
        <w:t>🟦</w:t>
      </w:r>
      <w:r w:rsidRPr="006E7F47">
        <w:rPr>
          <w:b/>
          <w:bCs/>
          <w:sz w:val="22"/>
          <w:szCs w:val="22"/>
        </w:rPr>
        <w:t xml:space="preserve"> OČEKÁVANÉ VÝSLEDKY UČENÍ</w:t>
      </w:r>
    </w:p>
    <w:p w14:paraId="775F307E"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Zvládá základní pohybové dovednosti / PHJ 01</w:t>
      </w:r>
    </w:p>
    <w:p w14:paraId="19D43727"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Vyhledává příležitosti k pohybu/ PHJ 08</w:t>
      </w:r>
    </w:p>
    <w:p w14:paraId="7D54A3DD"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Zvládá základy grafomotoriky/ PHJ 05</w:t>
      </w:r>
    </w:p>
    <w:p w14:paraId="331F472D"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Vykonává jednoduchý pohyb podle vzoru a provede ho podle pokynu/ PHJ 07</w:t>
      </w:r>
    </w:p>
    <w:p w14:paraId="51FA66C8"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Využívá příležitosti k samostatnosti a sebeobslužným činnostem./ PZI 03</w:t>
      </w:r>
    </w:p>
    <w:p w14:paraId="0E45F3E8" w14:textId="77777777" w:rsidR="00CF6672"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sidRPr="00F8752C">
        <w:rPr>
          <w:b/>
          <w:bCs/>
          <w:color w:val="0070C0"/>
          <w:sz w:val="18"/>
          <w:szCs w:val="18"/>
        </w:rPr>
        <w:t>Překonává fyzické překážky/ FZD 02</w:t>
      </w:r>
    </w:p>
    <w:p w14:paraId="2CAAB851"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0070C0"/>
          <w:sz w:val="18"/>
          <w:szCs w:val="18"/>
        </w:rPr>
      </w:pPr>
      <w:r>
        <w:rPr>
          <w:b/>
          <w:bCs/>
          <w:color w:val="0070C0"/>
          <w:sz w:val="18"/>
          <w:szCs w:val="18"/>
        </w:rPr>
        <w:t>Rozlišuje pomocí všech smyslů / TSB 03</w:t>
      </w:r>
    </w:p>
    <w:p w14:paraId="2C6DB546"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F8752C">
        <w:rPr>
          <w:b/>
          <w:bCs/>
          <w:color w:val="FFC000"/>
          <w:sz w:val="18"/>
          <w:szCs w:val="18"/>
        </w:rPr>
        <w:t>Vyrovná se s neúspěchem/SAE 06</w:t>
      </w:r>
    </w:p>
    <w:p w14:paraId="07CFFA9A"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FFC000"/>
          <w:sz w:val="16"/>
          <w:szCs w:val="16"/>
        </w:rPr>
      </w:pPr>
      <w:r w:rsidRPr="00F8752C">
        <w:rPr>
          <w:b/>
          <w:bCs/>
          <w:color w:val="FFC000"/>
          <w:sz w:val="16"/>
          <w:szCs w:val="16"/>
        </w:rPr>
        <w:t>Rozpozná a pojmenuje charakteristické rysy předmětů či jevů a vybere ty, které tyto charakteristiky nemají/ MOP 03</w:t>
      </w:r>
    </w:p>
    <w:p w14:paraId="50CD93F3"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F8752C">
        <w:rPr>
          <w:b/>
          <w:bCs/>
          <w:color w:val="FFC000"/>
          <w:sz w:val="18"/>
          <w:szCs w:val="18"/>
        </w:rPr>
        <w:t>Pracuje s jednou i s více podmínkami v zadání/ MOP 06</w:t>
      </w:r>
    </w:p>
    <w:p w14:paraId="79B1BF58" w14:textId="77777777" w:rsidR="00CF6672"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F8752C">
        <w:rPr>
          <w:b/>
          <w:bCs/>
          <w:color w:val="FFC000"/>
          <w:sz w:val="18"/>
          <w:szCs w:val="18"/>
        </w:rPr>
        <w:t>Používá slova ve správném tvaru a gramaticky správně formuluje věty/JAR 03</w:t>
      </w:r>
    </w:p>
    <w:p w14:paraId="33068CA7" w14:textId="77777777" w:rsidR="00CF6672"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F8752C">
        <w:rPr>
          <w:b/>
          <w:bCs/>
          <w:color w:val="FFC000"/>
          <w:sz w:val="18"/>
          <w:szCs w:val="18"/>
        </w:rPr>
        <w:t>Formuluje instrukce a předá je ostatním</w:t>
      </w:r>
      <w:r>
        <w:rPr>
          <w:b/>
          <w:bCs/>
          <w:color w:val="FFC000"/>
          <w:sz w:val="18"/>
          <w:szCs w:val="18"/>
        </w:rPr>
        <w:t>/JAR 09</w:t>
      </w:r>
    </w:p>
    <w:p w14:paraId="1D4EBBE9" w14:textId="77777777" w:rsidR="00CF6672"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4B617B">
        <w:rPr>
          <w:b/>
          <w:bCs/>
          <w:color w:val="FFC000"/>
          <w:sz w:val="18"/>
          <w:szCs w:val="18"/>
        </w:rPr>
        <w:t>Rozumí předčítanému textu, vyprávění a soustředěně sleduje děj</w:t>
      </w:r>
      <w:r>
        <w:rPr>
          <w:b/>
          <w:bCs/>
          <w:color w:val="FFC000"/>
          <w:sz w:val="18"/>
          <w:szCs w:val="18"/>
        </w:rPr>
        <w:t>/ PDO 02</w:t>
      </w:r>
    </w:p>
    <w:p w14:paraId="708B99EE" w14:textId="77777777" w:rsidR="00CF6672"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sidRPr="00CF53D3">
        <w:rPr>
          <w:b/>
          <w:bCs/>
          <w:color w:val="FFC000"/>
          <w:sz w:val="18"/>
          <w:szCs w:val="18"/>
        </w:rPr>
        <w:t>Uspořádá objekty podle daných kritérií včetně času</w:t>
      </w:r>
      <w:r>
        <w:rPr>
          <w:b/>
          <w:bCs/>
          <w:color w:val="FFC000"/>
          <w:sz w:val="18"/>
          <w:szCs w:val="18"/>
        </w:rPr>
        <w:t>/ PMP 02</w:t>
      </w:r>
    </w:p>
    <w:p w14:paraId="369D39D2" w14:textId="77777777" w:rsidR="00CF6672" w:rsidRPr="00F8752C" w:rsidRDefault="00CF6672" w:rsidP="00CF6672">
      <w:pPr>
        <w:pStyle w:val="Odstavecseseznamem"/>
        <w:numPr>
          <w:ilvl w:val="0"/>
          <w:numId w:val="2"/>
        </w:numPr>
        <w:autoSpaceDE w:val="0"/>
        <w:autoSpaceDN w:val="0"/>
        <w:adjustRightInd w:val="0"/>
        <w:spacing w:line="360" w:lineRule="auto"/>
        <w:ind w:left="357" w:hanging="357"/>
        <w:rPr>
          <w:b/>
          <w:bCs/>
          <w:color w:val="FFC000"/>
          <w:sz w:val="18"/>
          <w:szCs w:val="18"/>
        </w:rPr>
      </w:pPr>
      <w:r>
        <w:rPr>
          <w:b/>
          <w:bCs/>
          <w:color w:val="FFC000"/>
          <w:sz w:val="18"/>
          <w:szCs w:val="18"/>
        </w:rPr>
        <w:t>Sestavuje prostorové objekty podle předlohy / PMP 07</w:t>
      </w:r>
    </w:p>
    <w:p w14:paraId="48BFF897" w14:textId="77777777" w:rsidR="00CF6672" w:rsidRPr="00791396" w:rsidRDefault="00CF6672" w:rsidP="00CF6672">
      <w:pPr>
        <w:pStyle w:val="Odstavecseseznamem"/>
        <w:numPr>
          <w:ilvl w:val="0"/>
          <w:numId w:val="2"/>
        </w:numPr>
        <w:autoSpaceDE w:val="0"/>
        <w:autoSpaceDN w:val="0"/>
        <w:adjustRightInd w:val="0"/>
        <w:spacing w:line="360" w:lineRule="auto"/>
        <w:ind w:left="357" w:hanging="357"/>
        <w:rPr>
          <w:b/>
          <w:bCs/>
          <w:color w:val="FF0000"/>
          <w:sz w:val="18"/>
          <w:szCs w:val="18"/>
        </w:rPr>
      </w:pPr>
      <w:r w:rsidRPr="00791396">
        <w:rPr>
          <w:b/>
          <w:bCs/>
          <w:color w:val="FF0000"/>
          <w:sz w:val="18"/>
          <w:szCs w:val="18"/>
        </w:rPr>
        <w:t>Přijímá různé sociální role/ASO 03</w:t>
      </w:r>
    </w:p>
    <w:p w14:paraId="07B0A7C1" w14:textId="77777777" w:rsidR="00CF6672" w:rsidRPr="00791396" w:rsidRDefault="00CF6672" w:rsidP="00CF6672">
      <w:pPr>
        <w:pStyle w:val="Odstavecseseznamem"/>
        <w:numPr>
          <w:ilvl w:val="0"/>
          <w:numId w:val="2"/>
        </w:numPr>
        <w:autoSpaceDE w:val="0"/>
        <w:autoSpaceDN w:val="0"/>
        <w:adjustRightInd w:val="0"/>
        <w:spacing w:line="360" w:lineRule="auto"/>
        <w:ind w:left="357" w:hanging="357"/>
        <w:rPr>
          <w:b/>
          <w:bCs/>
          <w:color w:val="FF0000"/>
          <w:sz w:val="18"/>
          <w:szCs w:val="18"/>
        </w:rPr>
      </w:pPr>
      <w:r w:rsidRPr="00791396">
        <w:rPr>
          <w:b/>
          <w:bCs/>
          <w:color w:val="FF0000"/>
          <w:sz w:val="18"/>
          <w:szCs w:val="18"/>
        </w:rPr>
        <w:t>Přijímá kompromisy, řeší konflikty dohodou/ZEH 05</w:t>
      </w:r>
    </w:p>
    <w:p w14:paraId="1F2043FF" w14:textId="77777777" w:rsidR="00CF6672" w:rsidRPr="00791396" w:rsidRDefault="00CF6672" w:rsidP="00CF6672">
      <w:pPr>
        <w:pStyle w:val="Odstavecseseznamem"/>
        <w:numPr>
          <w:ilvl w:val="0"/>
          <w:numId w:val="2"/>
        </w:numPr>
        <w:autoSpaceDE w:val="0"/>
        <w:autoSpaceDN w:val="0"/>
        <w:adjustRightInd w:val="0"/>
        <w:spacing w:line="360" w:lineRule="auto"/>
        <w:ind w:left="357" w:hanging="357"/>
        <w:rPr>
          <w:b/>
          <w:bCs/>
          <w:color w:val="FF0000"/>
          <w:sz w:val="18"/>
          <w:szCs w:val="18"/>
        </w:rPr>
      </w:pPr>
      <w:r w:rsidRPr="00791396">
        <w:rPr>
          <w:b/>
          <w:bCs/>
          <w:color w:val="FF0000"/>
          <w:sz w:val="18"/>
          <w:szCs w:val="18"/>
        </w:rPr>
        <w:t>Dodržuje pravidla her a jiných činností, požaduje dodržování dohodnutých pravidel i od druhých / ZEH 04</w:t>
      </w:r>
    </w:p>
    <w:p w14:paraId="33DD5FE9" w14:textId="77777777" w:rsidR="00CF6672" w:rsidRPr="00791396" w:rsidRDefault="00CF6672" w:rsidP="00CF6672">
      <w:pPr>
        <w:pStyle w:val="Odstavecseseznamem"/>
        <w:numPr>
          <w:ilvl w:val="0"/>
          <w:numId w:val="2"/>
        </w:numPr>
        <w:autoSpaceDE w:val="0"/>
        <w:autoSpaceDN w:val="0"/>
        <w:adjustRightInd w:val="0"/>
        <w:spacing w:line="360" w:lineRule="auto"/>
        <w:ind w:left="357" w:hanging="357"/>
        <w:rPr>
          <w:b/>
          <w:bCs/>
          <w:color w:val="FF0000"/>
          <w:sz w:val="18"/>
          <w:szCs w:val="18"/>
        </w:rPr>
      </w:pPr>
      <w:r w:rsidRPr="00791396">
        <w:rPr>
          <w:b/>
          <w:bCs/>
          <w:color w:val="FF0000"/>
          <w:sz w:val="18"/>
          <w:szCs w:val="18"/>
        </w:rPr>
        <w:t>Vyjadřuje se pomocí dramatizace, přijímá různé role při dramatických činnostech./ZKV 02</w:t>
      </w:r>
    </w:p>
    <w:p w14:paraId="4EB5320E" w14:textId="77777777" w:rsidR="00CF6672" w:rsidRPr="00791396" w:rsidRDefault="00CF6672" w:rsidP="00CF6672">
      <w:pPr>
        <w:pStyle w:val="Odstavecseseznamem"/>
        <w:numPr>
          <w:ilvl w:val="0"/>
          <w:numId w:val="2"/>
        </w:numPr>
        <w:autoSpaceDE w:val="0"/>
        <w:autoSpaceDN w:val="0"/>
        <w:adjustRightInd w:val="0"/>
        <w:spacing w:line="360" w:lineRule="auto"/>
        <w:ind w:left="357" w:hanging="357"/>
        <w:rPr>
          <w:b/>
          <w:bCs/>
          <w:color w:val="FF0000"/>
          <w:sz w:val="18"/>
          <w:szCs w:val="18"/>
        </w:rPr>
      </w:pPr>
      <w:r w:rsidRPr="00791396">
        <w:rPr>
          <w:b/>
          <w:bCs/>
          <w:color w:val="FF0000"/>
          <w:sz w:val="18"/>
          <w:szCs w:val="18"/>
        </w:rPr>
        <w:t>Používá reálné nástroje, předměty a nářadí při rukodělných činnostech/ZKV 05</w:t>
      </w:r>
    </w:p>
    <w:p w14:paraId="184E16B5" w14:textId="77777777" w:rsidR="00CF6672" w:rsidRPr="00002A4B" w:rsidRDefault="00CF6672" w:rsidP="00CF6672">
      <w:pPr>
        <w:pStyle w:val="Odstavecseseznamem"/>
        <w:numPr>
          <w:ilvl w:val="0"/>
          <w:numId w:val="2"/>
        </w:numPr>
        <w:autoSpaceDE w:val="0"/>
        <w:autoSpaceDN w:val="0"/>
        <w:adjustRightInd w:val="0"/>
        <w:spacing w:line="360" w:lineRule="auto"/>
        <w:ind w:left="357" w:hanging="357"/>
        <w:rPr>
          <w:b/>
          <w:bCs/>
          <w:sz w:val="18"/>
          <w:szCs w:val="18"/>
        </w:rPr>
      </w:pPr>
      <w:r w:rsidRPr="00002A4B">
        <w:rPr>
          <w:b/>
          <w:bCs/>
          <w:sz w:val="18"/>
          <w:szCs w:val="18"/>
        </w:rPr>
        <w:t>Rozpozná a pojmenuje některé jevy a děje na Zemi./ PSP 04</w:t>
      </w:r>
    </w:p>
    <w:p w14:paraId="06C9EC82" w14:textId="77777777" w:rsidR="00CF6672" w:rsidRDefault="00CF6672" w:rsidP="00CF6672">
      <w:pPr>
        <w:pStyle w:val="Odstavecseseznamem"/>
        <w:numPr>
          <w:ilvl w:val="0"/>
          <w:numId w:val="2"/>
        </w:numPr>
        <w:autoSpaceDE w:val="0"/>
        <w:autoSpaceDN w:val="0"/>
        <w:adjustRightInd w:val="0"/>
        <w:spacing w:line="360" w:lineRule="auto"/>
        <w:ind w:left="357" w:hanging="357"/>
        <w:rPr>
          <w:b/>
          <w:bCs/>
          <w:sz w:val="18"/>
          <w:szCs w:val="18"/>
        </w:rPr>
      </w:pPr>
      <w:r w:rsidRPr="00002A4B">
        <w:rPr>
          <w:b/>
          <w:bCs/>
          <w:sz w:val="18"/>
          <w:szCs w:val="18"/>
        </w:rPr>
        <w:t>Reaguje na bezpečnostní pokyny dospělých v rizikových situacích/BCH 01</w:t>
      </w:r>
    </w:p>
    <w:p w14:paraId="0B82E709" w14:textId="77777777" w:rsidR="00CF6672" w:rsidRPr="00002A4B" w:rsidRDefault="00CF6672" w:rsidP="00CF6672">
      <w:pPr>
        <w:pStyle w:val="Odstavecseseznamem"/>
        <w:numPr>
          <w:ilvl w:val="0"/>
          <w:numId w:val="2"/>
        </w:numPr>
        <w:autoSpaceDE w:val="0"/>
        <w:autoSpaceDN w:val="0"/>
        <w:adjustRightInd w:val="0"/>
        <w:spacing w:line="360" w:lineRule="auto"/>
        <w:ind w:left="357" w:hanging="357"/>
        <w:rPr>
          <w:b/>
          <w:bCs/>
          <w:sz w:val="18"/>
          <w:szCs w:val="18"/>
        </w:rPr>
      </w:pPr>
      <w:r>
        <w:rPr>
          <w:b/>
          <w:bCs/>
          <w:sz w:val="18"/>
          <w:szCs w:val="18"/>
        </w:rPr>
        <w:t>Pojmenuje a rozlišuje některé objekty ze živé a neživé přírody a zapamatuje si jejich názvy / PSP 02</w:t>
      </w:r>
    </w:p>
    <w:p w14:paraId="1AF5222C" w14:textId="77777777" w:rsidR="008A20A7" w:rsidRPr="008A20A7" w:rsidRDefault="008A20A7" w:rsidP="008A20A7">
      <w:pPr>
        <w:spacing w:before="100" w:beforeAutospacing="1" w:after="100" w:afterAutospacing="1"/>
        <w:outlineLvl w:val="2"/>
        <w:rPr>
          <w:b/>
          <w:bCs/>
          <w:sz w:val="20"/>
          <w:szCs w:val="20"/>
        </w:rPr>
      </w:pPr>
      <w:r w:rsidRPr="008A20A7">
        <w:rPr>
          <w:rFonts w:ascii="Segoe UI Emoji" w:hAnsi="Segoe UI Emoji" w:cs="Segoe UI Emoji"/>
          <w:b/>
          <w:bCs/>
          <w:sz w:val="20"/>
          <w:szCs w:val="20"/>
        </w:rPr>
        <w:t>🟩</w:t>
      </w:r>
      <w:r w:rsidRPr="008A20A7">
        <w:rPr>
          <w:b/>
          <w:bCs/>
          <w:sz w:val="20"/>
          <w:szCs w:val="20"/>
        </w:rPr>
        <w:t xml:space="preserve"> KLÍČOVÉ KOMPETENCE</w:t>
      </w:r>
    </w:p>
    <w:p w14:paraId="17D9172F" w14:textId="77777777" w:rsidR="00CF6672" w:rsidRPr="00FE408C" w:rsidRDefault="00CF6672" w:rsidP="00CF6672">
      <w:pPr>
        <w:rPr>
          <w:i/>
          <w:color w:val="000000"/>
          <w:sz w:val="18"/>
          <w:szCs w:val="18"/>
        </w:rPr>
      </w:pPr>
      <w:r w:rsidRPr="00FE408C">
        <w:rPr>
          <w:bCs/>
          <w:sz w:val="18"/>
          <w:szCs w:val="18"/>
        </w:rPr>
        <w:t>KKU 04</w:t>
      </w:r>
      <w:r w:rsidRPr="00FE408C">
        <w:rPr>
          <w:i/>
          <w:sz w:val="18"/>
          <w:szCs w:val="18"/>
        </w:rPr>
        <w:t xml:space="preserve"> Uplatňuje získané poznatky a zkušenosti v praktických situacích</w:t>
      </w:r>
    </w:p>
    <w:p w14:paraId="7E5B1E91" w14:textId="77777777" w:rsidR="00CF6672" w:rsidRPr="00FE408C" w:rsidRDefault="00CF6672" w:rsidP="00CF6672">
      <w:pPr>
        <w:rPr>
          <w:bCs/>
          <w:i/>
          <w:iCs/>
          <w:sz w:val="18"/>
          <w:szCs w:val="18"/>
        </w:rPr>
      </w:pPr>
      <w:r w:rsidRPr="00FE408C">
        <w:rPr>
          <w:bCs/>
          <w:sz w:val="18"/>
          <w:szCs w:val="18"/>
        </w:rPr>
        <w:t>KKO 04</w:t>
      </w:r>
      <w:r w:rsidRPr="00FE408C">
        <w:rPr>
          <w:b/>
          <w:sz w:val="18"/>
          <w:szCs w:val="18"/>
        </w:rPr>
        <w:t> </w:t>
      </w:r>
      <w:r w:rsidRPr="00FE408C">
        <w:rPr>
          <w:bCs/>
          <w:i/>
          <w:iCs/>
          <w:sz w:val="18"/>
          <w:szCs w:val="18"/>
        </w:rPr>
        <w:t>Využívá informační zdroje, se kterými se běžně setkává</w:t>
      </w:r>
    </w:p>
    <w:p w14:paraId="08B09F3C" w14:textId="77777777" w:rsidR="00CF6672" w:rsidRPr="00FE408C" w:rsidRDefault="00CF6672" w:rsidP="00CF6672">
      <w:pPr>
        <w:rPr>
          <w:bCs/>
          <w:i/>
          <w:iCs/>
          <w:sz w:val="18"/>
          <w:szCs w:val="18"/>
        </w:rPr>
      </w:pPr>
      <w:r w:rsidRPr="00FE408C">
        <w:rPr>
          <w:bCs/>
          <w:sz w:val="18"/>
          <w:szCs w:val="18"/>
        </w:rPr>
        <w:t>KKO 05</w:t>
      </w:r>
      <w:r w:rsidRPr="00FE408C">
        <w:rPr>
          <w:bCs/>
          <w:i/>
          <w:iCs/>
          <w:sz w:val="18"/>
          <w:szCs w:val="18"/>
        </w:rPr>
        <w:t xml:space="preserve"> Naslouchá druhému a dodržuje domluvená pravidla komunikace.</w:t>
      </w:r>
    </w:p>
    <w:p w14:paraId="7AD96C54" w14:textId="77777777" w:rsidR="00CF6672" w:rsidRPr="00FE408C" w:rsidRDefault="00CF6672" w:rsidP="00CF6672">
      <w:pPr>
        <w:rPr>
          <w:bCs/>
          <w:i/>
          <w:iCs/>
          <w:sz w:val="18"/>
          <w:szCs w:val="18"/>
        </w:rPr>
      </w:pPr>
      <w:r w:rsidRPr="00FE408C">
        <w:rPr>
          <w:bCs/>
          <w:sz w:val="18"/>
          <w:szCs w:val="18"/>
        </w:rPr>
        <w:t>KOB 03</w:t>
      </w:r>
      <w:r w:rsidRPr="00FE408C">
        <w:rPr>
          <w:bCs/>
          <w:i/>
          <w:iCs/>
          <w:sz w:val="18"/>
          <w:szCs w:val="18"/>
        </w:rPr>
        <w:t xml:space="preserve"> Přijímá zodpovědnost za svá rozhodnutí.</w:t>
      </w:r>
    </w:p>
    <w:p w14:paraId="021DC0D0" w14:textId="77777777" w:rsidR="00CF6672" w:rsidRPr="00FE408C" w:rsidRDefault="00CF6672" w:rsidP="00CF6672">
      <w:pPr>
        <w:rPr>
          <w:bCs/>
          <w:i/>
          <w:iCs/>
          <w:sz w:val="18"/>
          <w:szCs w:val="18"/>
        </w:rPr>
      </w:pPr>
      <w:r w:rsidRPr="00FE408C">
        <w:rPr>
          <w:bCs/>
          <w:sz w:val="18"/>
          <w:szCs w:val="18"/>
        </w:rPr>
        <w:t>KOB 05</w:t>
      </w:r>
      <w:r w:rsidRPr="00FE408C">
        <w:rPr>
          <w:bCs/>
          <w:i/>
          <w:iCs/>
          <w:sz w:val="18"/>
          <w:szCs w:val="18"/>
        </w:rPr>
        <w:t xml:space="preserve"> Respektuje dohodnutá pravidla a práva druhých</w:t>
      </w:r>
    </w:p>
    <w:p w14:paraId="4A7AAD6D" w14:textId="77777777" w:rsidR="00CF6672" w:rsidRPr="00FE408C" w:rsidRDefault="00CF6672" w:rsidP="00CF6672">
      <w:pPr>
        <w:rPr>
          <w:bCs/>
          <w:i/>
          <w:iCs/>
          <w:sz w:val="18"/>
          <w:szCs w:val="18"/>
        </w:rPr>
      </w:pPr>
      <w:r w:rsidRPr="00FE408C">
        <w:rPr>
          <w:bCs/>
          <w:sz w:val="18"/>
          <w:szCs w:val="18"/>
        </w:rPr>
        <w:t>KPS 01</w:t>
      </w:r>
      <w:r w:rsidRPr="00FE408C">
        <w:rPr>
          <w:bCs/>
          <w:i/>
          <w:iCs/>
          <w:sz w:val="18"/>
          <w:szCs w:val="18"/>
        </w:rPr>
        <w:t xml:space="preserve"> Odmítá nevhodné a jemu nepříjemné chování i komunikaci.</w:t>
      </w:r>
    </w:p>
    <w:p w14:paraId="5F5BFB7A" w14:textId="77777777" w:rsidR="00CF6672" w:rsidRPr="00FE408C" w:rsidRDefault="00CF6672" w:rsidP="00CF6672">
      <w:pPr>
        <w:rPr>
          <w:bCs/>
          <w:i/>
          <w:iCs/>
          <w:sz w:val="18"/>
          <w:szCs w:val="18"/>
        </w:rPr>
      </w:pPr>
      <w:r w:rsidRPr="00FE408C">
        <w:rPr>
          <w:bCs/>
          <w:sz w:val="18"/>
          <w:szCs w:val="18"/>
        </w:rPr>
        <w:t>KPS 06</w:t>
      </w:r>
      <w:r w:rsidRPr="00FE408C">
        <w:rPr>
          <w:bCs/>
          <w:i/>
          <w:iCs/>
          <w:sz w:val="18"/>
          <w:szCs w:val="18"/>
        </w:rPr>
        <w:t xml:space="preserve"> Chová se empaticky a projevuje ohleduplnost k druhým</w:t>
      </w:r>
    </w:p>
    <w:p w14:paraId="66CB4FBC" w14:textId="77777777" w:rsidR="00CF6672" w:rsidRPr="00FE408C" w:rsidRDefault="00CF6672" w:rsidP="00CF6672">
      <w:pPr>
        <w:rPr>
          <w:bCs/>
          <w:i/>
          <w:iCs/>
          <w:sz w:val="18"/>
          <w:szCs w:val="18"/>
        </w:rPr>
      </w:pPr>
      <w:r w:rsidRPr="00FE408C">
        <w:rPr>
          <w:bCs/>
          <w:sz w:val="18"/>
          <w:szCs w:val="18"/>
        </w:rPr>
        <w:t>KKT 03</w:t>
      </w:r>
      <w:r w:rsidRPr="00FE408C">
        <w:rPr>
          <w:bCs/>
          <w:i/>
          <w:iCs/>
          <w:sz w:val="18"/>
          <w:szCs w:val="18"/>
        </w:rPr>
        <w:t xml:space="preserve"> Zapojuje se do tvůrčích činností.</w:t>
      </w:r>
    </w:p>
    <w:p w14:paraId="20BEC607" w14:textId="77777777" w:rsidR="00CF6672" w:rsidRPr="00FE408C" w:rsidRDefault="00CF6672" w:rsidP="00CF6672">
      <w:pPr>
        <w:rPr>
          <w:i/>
          <w:color w:val="000000"/>
          <w:sz w:val="18"/>
          <w:szCs w:val="18"/>
        </w:rPr>
      </w:pPr>
      <w:r w:rsidRPr="00FE408C">
        <w:rPr>
          <w:iCs/>
          <w:color w:val="000000"/>
          <w:sz w:val="18"/>
          <w:szCs w:val="18"/>
        </w:rPr>
        <w:t>KPR 03</w:t>
      </w:r>
      <w:r w:rsidRPr="00FE408C">
        <w:rPr>
          <w:i/>
          <w:color w:val="000000"/>
          <w:sz w:val="18"/>
          <w:szCs w:val="18"/>
        </w:rPr>
        <w:t xml:space="preserve"> Ke změnám přistupuje jako k příležitostem</w:t>
      </w:r>
    </w:p>
    <w:p w14:paraId="51BFAF24" w14:textId="77777777" w:rsidR="00CF6672" w:rsidRPr="00FE408C" w:rsidRDefault="00CF6672" w:rsidP="00CF6672">
      <w:pPr>
        <w:rPr>
          <w:i/>
          <w:color w:val="000000"/>
          <w:sz w:val="18"/>
          <w:szCs w:val="18"/>
        </w:rPr>
      </w:pPr>
      <w:r w:rsidRPr="00FE408C">
        <w:rPr>
          <w:iCs/>
          <w:color w:val="000000"/>
          <w:sz w:val="18"/>
          <w:szCs w:val="18"/>
        </w:rPr>
        <w:t>KPR 07</w:t>
      </w:r>
      <w:r w:rsidRPr="00FE408C">
        <w:rPr>
          <w:i/>
          <w:color w:val="000000"/>
          <w:sz w:val="18"/>
          <w:szCs w:val="18"/>
        </w:rPr>
        <w:t xml:space="preserve"> Domlouvá se a spolupracuje s ostatními dětmi</w:t>
      </w:r>
    </w:p>
    <w:p w14:paraId="41AEE58C" w14:textId="77777777" w:rsidR="00CF6672" w:rsidRPr="00FE408C" w:rsidRDefault="00CF6672" w:rsidP="00CF6672">
      <w:pPr>
        <w:rPr>
          <w:i/>
          <w:color w:val="000000"/>
          <w:sz w:val="18"/>
          <w:szCs w:val="18"/>
        </w:rPr>
      </w:pPr>
      <w:r w:rsidRPr="00FE408C">
        <w:rPr>
          <w:iCs/>
          <w:color w:val="000000"/>
          <w:sz w:val="18"/>
          <w:szCs w:val="18"/>
        </w:rPr>
        <w:t>KRP 02</w:t>
      </w:r>
      <w:r w:rsidRPr="00FE408C">
        <w:rPr>
          <w:i/>
          <w:color w:val="000000"/>
          <w:sz w:val="18"/>
          <w:szCs w:val="18"/>
        </w:rPr>
        <w:t xml:space="preserve"> Řeší jednoduché problémové situace na základě předchozí zkušenosti.</w:t>
      </w:r>
    </w:p>
    <w:p w14:paraId="6DA91428" w14:textId="77777777" w:rsidR="00CF6672" w:rsidRPr="00FE408C" w:rsidRDefault="00CF6672" w:rsidP="00CF6672">
      <w:pPr>
        <w:rPr>
          <w:i/>
          <w:color w:val="000000"/>
          <w:sz w:val="18"/>
          <w:szCs w:val="18"/>
        </w:rPr>
      </w:pPr>
      <w:r w:rsidRPr="00FE408C">
        <w:rPr>
          <w:iCs/>
          <w:color w:val="000000"/>
          <w:sz w:val="18"/>
          <w:szCs w:val="18"/>
        </w:rPr>
        <w:t>KRP</w:t>
      </w:r>
      <w:r w:rsidRPr="00FE408C">
        <w:rPr>
          <w:i/>
          <w:color w:val="000000"/>
          <w:sz w:val="18"/>
          <w:szCs w:val="18"/>
        </w:rPr>
        <w:t xml:space="preserve"> </w:t>
      </w:r>
      <w:r w:rsidRPr="00FE408C">
        <w:rPr>
          <w:iCs/>
          <w:color w:val="000000"/>
          <w:sz w:val="18"/>
          <w:szCs w:val="18"/>
        </w:rPr>
        <w:t>07</w:t>
      </w:r>
      <w:r w:rsidRPr="00FE408C">
        <w:rPr>
          <w:i/>
          <w:color w:val="000000"/>
          <w:sz w:val="18"/>
          <w:szCs w:val="18"/>
        </w:rPr>
        <w:t xml:space="preserve"> Čerpá informace z různých autentických, tištěných a digitálních zdrojů.</w:t>
      </w:r>
    </w:p>
    <w:p w14:paraId="0A773CBE" w14:textId="77777777" w:rsidR="00CF6672" w:rsidRPr="00FE408C" w:rsidRDefault="00CF6672" w:rsidP="00CF6672">
      <w:pPr>
        <w:rPr>
          <w:i/>
          <w:color w:val="000000"/>
          <w:sz w:val="18"/>
          <w:szCs w:val="18"/>
        </w:rPr>
      </w:pPr>
      <w:r w:rsidRPr="00FE408C">
        <w:rPr>
          <w:iCs/>
          <w:color w:val="000000"/>
          <w:sz w:val="18"/>
          <w:szCs w:val="18"/>
        </w:rPr>
        <w:t>KDI 01</w:t>
      </w:r>
      <w:r w:rsidRPr="00FE408C">
        <w:rPr>
          <w:i/>
          <w:color w:val="000000"/>
          <w:sz w:val="18"/>
          <w:szCs w:val="18"/>
        </w:rPr>
        <w:t xml:space="preserve"> Využívá digitální technologie k badatelským činnostem a poznávání světa kolem sebe.</w:t>
      </w:r>
    </w:p>
    <w:p w14:paraId="1B620264" w14:textId="77777777" w:rsidR="00CF6672" w:rsidRPr="000B6691" w:rsidRDefault="00CF6672" w:rsidP="00CF6672">
      <w:pPr>
        <w:autoSpaceDE w:val="0"/>
        <w:autoSpaceDN w:val="0"/>
        <w:adjustRightInd w:val="0"/>
        <w:spacing w:line="360" w:lineRule="auto"/>
        <w:jc w:val="both"/>
        <w:rPr>
          <w:b/>
          <w:sz w:val="18"/>
          <w:szCs w:val="18"/>
          <w:highlight w:val="yellow"/>
          <w:u w:val="single"/>
        </w:rPr>
      </w:pPr>
    </w:p>
    <w:p w14:paraId="5F722033" w14:textId="77777777" w:rsidR="00BF6A54" w:rsidRDefault="00BF6A54">
      <w:pPr>
        <w:spacing w:after="160" w:line="259" w:lineRule="auto"/>
        <w:rPr>
          <w:rFonts w:ascii="Segoe UI Emoji" w:hAnsi="Segoe UI Emoji" w:cs="Segoe UI Emoji"/>
          <w:b/>
          <w:bCs/>
          <w:sz w:val="20"/>
          <w:szCs w:val="20"/>
        </w:rPr>
      </w:pPr>
      <w:r>
        <w:rPr>
          <w:rFonts w:ascii="Segoe UI Emoji" w:hAnsi="Segoe UI Emoji" w:cs="Segoe UI Emoji"/>
          <w:b/>
          <w:bCs/>
          <w:sz w:val="20"/>
          <w:szCs w:val="20"/>
        </w:rPr>
        <w:br w:type="page"/>
      </w:r>
    </w:p>
    <w:p w14:paraId="32DC1C83" w14:textId="606A0C98" w:rsidR="008A20A7" w:rsidRDefault="008A20A7" w:rsidP="008A20A7">
      <w:pPr>
        <w:spacing w:before="100" w:beforeAutospacing="1" w:after="100" w:afterAutospacing="1"/>
        <w:outlineLvl w:val="2"/>
        <w:rPr>
          <w:b/>
          <w:bCs/>
          <w:sz w:val="20"/>
          <w:szCs w:val="20"/>
        </w:rPr>
      </w:pPr>
      <w:r w:rsidRPr="006E7F47">
        <w:rPr>
          <w:rFonts w:ascii="Segoe UI Emoji" w:hAnsi="Segoe UI Emoji" w:cs="Segoe UI Emoji"/>
          <w:b/>
          <w:bCs/>
          <w:sz w:val="20"/>
          <w:szCs w:val="20"/>
        </w:rPr>
        <w:lastRenderedPageBreak/>
        <w:t>🟥</w:t>
      </w:r>
      <w:r w:rsidRPr="006E7F47">
        <w:rPr>
          <w:b/>
          <w:bCs/>
          <w:sz w:val="20"/>
          <w:szCs w:val="20"/>
        </w:rPr>
        <w:t xml:space="preserve"> RIZIKA</w:t>
      </w:r>
    </w:p>
    <w:p w14:paraId="413E89D5" w14:textId="77777777" w:rsidR="008A20A7" w:rsidRPr="0091030D" w:rsidRDefault="008A20A7" w:rsidP="008A20A7">
      <w:pPr>
        <w:autoSpaceDE w:val="0"/>
        <w:autoSpaceDN w:val="0"/>
        <w:adjustRightInd w:val="0"/>
        <w:jc w:val="both"/>
        <w:rPr>
          <w:color w:val="000000"/>
          <w:sz w:val="20"/>
          <w:szCs w:val="20"/>
        </w:rPr>
        <w:sectPr w:rsidR="008A20A7" w:rsidRPr="0091030D" w:rsidSect="008A20A7">
          <w:type w:val="continuous"/>
          <w:pgSz w:w="11906" w:h="16838"/>
          <w:pgMar w:top="1417" w:right="1417" w:bottom="1417" w:left="1417" w:header="708" w:footer="708" w:gutter="0"/>
          <w:cols w:space="708"/>
          <w:docGrid w:linePitch="360"/>
        </w:sectPr>
      </w:pPr>
    </w:p>
    <w:p w14:paraId="6E05C2F0" w14:textId="32A231F3" w:rsidR="00CF6672" w:rsidRPr="00BA338F" w:rsidRDefault="00CF6672">
      <w:pPr>
        <w:pStyle w:val="Odstavecseseznamem"/>
        <w:numPr>
          <w:ilvl w:val="0"/>
          <w:numId w:val="48"/>
        </w:numPr>
        <w:autoSpaceDE w:val="0"/>
        <w:autoSpaceDN w:val="0"/>
        <w:adjustRightInd w:val="0"/>
        <w:spacing w:line="360" w:lineRule="auto"/>
        <w:jc w:val="both"/>
        <w:rPr>
          <w:bCs/>
          <w:sz w:val="20"/>
          <w:szCs w:val="20"/>
        </w:rPr>
      </w:pPr>
      <w:r w:rsidRPr="00BA338F">
        <w:rPr>
          <w:bCs/>
          <w:sz w:val="20"/>
          <w:szCs w:val="20"/>
        </w:rPr>
        <w:t>Nedostatek příležitostí k rozvoji informatického myšlení</w:t>
      </w:r>
      <w:r w:rsidR="00FE408C">
        <w:rPr>
          <w:bCs/>
          <w:sz w:val="20"/>
          <w:szCs w:val="20"/>
        </w:rPr>
        <w:t>.</w:t>
      </w:r>
      <w:r w:rsidRPr="00BA338F">
        <w:rPr>
          <w:bCs/>
          <w:sz w:val="20"/>
          <w:szCs w:val="20"/>
        </w:rPr>
        <w:t xml:space="preserve"> </w:t>
      </w:r>
    </w:p>
    <w:p w14:paraId="6E1470DD" w14:textId="585B572D" w:rsidR="00CF6672" w:rsidRPr="00BA338F" w:rsidRDefault="00CF6672">
      <w:pPr>
        <w:pStyle w:val="Odstavecseseznamem"/>
        <w:numPr>
          <w:ilvl w:val="0"/>
          <w:numId w:val="48"/>
        </w:numPr>
        <w:autoSpaceDE w:val="0"/>
        <w:autoSpaceDN w:val="0"/>
        <w:adjustRightInd w:val="0"/>
        <w:spacing w:line="360" w:lineRule="auto"/>
        <w:jc w:val="both"/>
        <w:rPr>
          <w:bCs/>
          <w:sz w:val="20"/>
          <w:szCs w:val="20"/>
        </w:rPr>
      </w:pPr>
      <w:r w:rsidRPr="00BA338F">
        <w:rPr>
          <w:bCs/>
          <w:sz w:val="20"/>
          <w:szCs w:val="20"/>
        </w:rPr>
        <w:t>Jednostranná nabídka podnětů, absence reflexe.</w:t>
      </w:r>
    </w:p>
    <w:p w14:paraId="213ABBE8" w14:textId="132FF90B" w:rsidR="00CF6672" w:rsidRPr="00BA338F" w:rsidRDefault="00CF6672">
      <w:pPr>
        <w:pStyle w:val="Odstavecseseznamem"/>
        <w:numPr>
          <w:ilvl w:val="0"/>
          <w:numId w:val="48"/>
        </w:numPr>
        <w:autoSpaceDE w:val="0"/>
        <w:autoSpaceDN w:val="0"/>
        <w:adjustRightInd w:val="0"/>
        <w:spacing w:line="360" w:lineRule="auto"/>
        <w:jc w:val="both"/>
        <w:rPr>
          <w:bCs/>
          <w:sz w:val="20"/>
          <w:szCs w:val="20"/>
        </w:rPr>
      </w:pPr>
      <w:r w:rsidRPr="00BA338F">
        <w:rPr>
          <w:bCs/>
          <w:sz w:val="20"/>
          <w:szCs w:val="20"/>
        </w:rPr>
        <w:t>Nedostatek přímých zážitků a jejich nahrazování vyprávěním nebo obrazovým materiálem</w:t>
      </w:r>
      <w:r w:rsidR="00FE408C">
        <w:rPr>
          <w:bCs/>
          <w:sz w:val="20"/>
          <w:szCs w:val="20"/>
        </w:rPr>
        <w:t>.</w:t>
      </w:r>
      <w:r w:rsidRPr="00BA338F">
        <w:rPr>
          <w:bCs/>
          <w:sz w:val="20"/>
          <w:szCs w:val="20"/>
        </w:rPr>
        <w:t xml:space="preserve"> </w:t>
      </w:r>
    </w:p>
    <w:p w14:paraId="6547833A" w14:textId="28F17598" w:rsidR="00CF6672" w:rsidRPr="00BA338F" w:rsidRDefault="00CF6672">
      <w:pPr>
        <w:pStyle w:val="Odstavecseseznamem"/>
        <w:numPr>
          <w:ilvl w:val="0"/>
          <w:numId w:val="48"/>
        </w:numPr>
        <w:autoSpaceDE w:val="0"/>
        <w:autoSpaceDN w:val="0"/>
        <w:adjustRightInd w:val="0"/>
        <w:spacing w:line="360" w:lineRule="auto"/>
        <w:jc w:val="both"/>
        <w:rPr>
          <w:bCs/>
          <w:sz w:val="20"/>
          <w:szCs w:val="20"/>
        </w:rPr>
      </w:pPr>
      <w:r w:rsidRPr="00BA338F">
        <w:rPr>
          <w:bCs/>
          <w:sz w:val="20"/>
          <w:szCs w:val="20"/>
        </w:rPr>
        <w:t>Přílišné zaměření na chyby</w:t>
      </w:r>
      <w:r w:rsidR="00FE408C">
        <w:rPr>
          <w:bCs/>
          <w:sz w:val="20"/>
          <w:szCs w:val="20"/>
        </w:rPr>
        <w:t>.</w:t>
      </w:r>
    </w:p>
    <w:p w14:paraId="73868A41" w14:textId="77777777" w:rsidR="008A20A7" w:rsidRDefault="00CF6672">
      <w:pPr>
        <w:pStyle w:val="Odstavecseseznamem"/>
        <w:numPr>
          <w:ilvl w:val="0"/>
          <w:numId w:val="48"/>
        </w:numPr>
        <w:autoSpaceDE w:val="0"/>
        <w:autoSpaceDN w:val="0"/>
        <w:adjustRightInd w:val="0"/>
        <w:spacing w:line="360" w:lineRule="auto"/>
        <w:jc w:val="both"/>
        <w:rPr>
          <w:bCs/>
          <w:sz w:val="20"/>
          <w:szCs w:val="20"/>
        </w:rPr>
      </w:pPr>
      <w:r w:rsidRPr="00BA338F">
        <w:rPr>
          <w:bCs/>
          <w:sz w:val="20"/>
          <w:szCs w:val="20"/>
        </w:rPr>
        <w:t>Předkládání hotových řešení.</w:t>
      </w:r>
    </w:p>
    <w:p w14:paraId="63382CC6" w14:textId="77777777" w:rsidR="00FE408C" w:rsidRDefault="00FE408C" w:rsidP="00AD635C">
      <w:pPr>
        <w:spacing w:after="160" w:line="259" w:lineRule="auto"/>
        <w:rPr>
          <w:b/>
          <w:bCs/>
          <w:kern w:val="36"/>
          <w:sz w:val="48"/>
          <w:szCs w:val="48"/>
          <w:u w:val="single"/>
        </w:rPr>
      </w:pPr>
      <w:r>
        <w:rPr>
          <w:b/>
          <w:bCs/>
          <w:kern w:val="36"/>
          <w:sz w:val="48"/>
          <w:szCs w:val="48"/>
          <w:u w:val="single"/>
        </w:rPr>
        <w:br w:type="page"/>
      </w:r>
    </w:p>
    <w:p w14:paraId="3DD3989D" w14:textId="0E3AECB1" w:rsidR="0022777F" w:rsidRPr="001C381F" w:rsidRDefault="001C381F">
      <w:pPr>
        <w:pStyle w:val="Odstavecseseznamem"/>
        <w:numPr>
          <w:ilvl w:val="1"/>
          <w:numId w:val="43"/>
        </w:numPr>
        <w:autoSpaceDE w:val="0"/>
        <w:autoSpaceDN w:val="0"/>
        <w:adjustRightInd w:val="0"/>
        <w:ind w:left="426" w:hanging="426"/>
        <w:rPr>
          <w:b/>
          <w:color w:val="000000"/>
        </w:rPr>
      </w:pPr>
      <w:r w:rsidRPr="001C381F">
        <w:rPr>
          <w:b/>
          <w:color w:val="000000"/>
        </w:rPr>
        <w:lastRenderedPageBreak/>
        <w:t>INTERGROVANÝ BLOK:</w:t>
      </w:r>
      <w:r w:rsidRPr="001C381F">
        <w:rPr>
          <w:bCs/>
          <w:color w:val="000000"/>
        </w:rPr>
        <w:t xml:space="preserve"> </w:t>
      </w:r>
      <w:r w:rsidR="0022777F" w:rsidRPr="001C381F">
        <w:rPr>
          <w:b/>
          <w:bCs/>
          <w:kern w:val="36"/>
        </w:rPr>
        <w:t xml:space="preserve">PRACUJEME A TVOŘÍME V BEZPEČÍ SEDMIKRÁSKY </w:t>
      </w:r>
    </w:p>
    <w:p w14:paraId="79929B45" w14:textId="77777777" w:rsidR="0022777F" w:rsidRPr="00D46202" w:rsidRDefault="0022777F" w:rsidP="0022777F">
      <w:pPr>
        <w:autoSpaceDE w:val="0"/>
        <w:autoSpaceDN w:val="0"/>
        <w:adjustRightInd w:val="0"/>
        <w:rPr>
          <w:b/>
          <w:color w:val="000000"/>
          <w:u w:val="single"/>
        </w:rPr>
      </w:pPr>
    </w:p>
    <w:p w14:paraId="085B96EA" w14:textId="77777777" w:rsidR="0022777F" w:rsidRPr="00AD635C" w:rsidRDefault="0022777F" w:rsidP="0022777F">
      <w:pPr>
        <w:autoSpaceDE w:val="0"/>
        <w:autoSpaceDN w:val="0"/>
        <w:adjustRightInd w:val="0"/>
        <w:rPr>
          <w:b/>
          <w:color w:val="000000"/>
        </w:rPr>
      </w:pPr>
      <w:r w:rsidRPr="00AD635C">
        <w:rPr>
          <w:b/>
          <w:color w:val="000000"/>
          <w:sz w:val="22"/>
          <w:szCs w:val="22"/>
        </w:rPr>
        <w:t>CHARAKTERISTIKA BLOKU</w:t>
      </w:r>
      <w:r w:rsidRPr="00AD635C">
        <w:rPr>
          <w:b/>
          <w:color w:val="000000"/>
        </w:rPr>
        <w:t>:</w:t>
      </w:r>
    </w:p>
    <w:p w14:paraId="55FCDAA9" w14:textId="77777777" w:rsidR="0022777F" w:rsidRPr="00A1789C" w:rsidRDefault="0022777F" w:rsidP="0022777F">
      <w:pPr>
        <w:spacing w:before="100" w:beforeAutospacing="1" w:after="100" w:afterAutospacing="1" w:line="360" w:lineRule="auto"/>
        <w:jc w:val="both"/>
        <w:rPr>
          <w:sz w:val="22"/>
          <w:szCs w:val="22"/>
        </w:rPr>
      </w:pPr>
      <w:r w:rsidRPr="00A1789C">
        <w:rPr>
          <w:sz w:val="22"/>
          <w:szCs w:val="22"/>
        </w:rPr>
        <w:t>Integrovaný blok je zaměřen na poznávání různých profesí, uvědomování si významu práce dospělých a vytváření pozitivního vztahu k pracovní činnosti. Děti se učí chápat, že práce má různé podoby a přispívá ke spokojenému a bezpečnému životu všech. Prostřednictvím her, tvořivých činností a rozhovorů se seznamují se zásadami bezpečného chování – doma, ve školce i na veřejnosti. Důraz je kladen na dodržování pravidel BOZP, opatrnost v dopravě, péči o zdraví a ochranu sebe i druhých. Společné pracovní a tvořivé aktivity podporují spolupráci, odpovědnost, ohleduplnost a radost z dobře vykonané práce.</w:t>
      </w:r>
    </w:p>
    <w:p w14:paraId="67605962" w14:textId="77777777" w:rsidR="0022777F" w:rsidRPr="00AD635C" w:rsidRDefault="0022777F" w:rsidP="0022777F">
      <w:pPr>
        <w:spacing w:line="360" w:lineRule="auto"/>
        <w:jc w:val="both"/>
        <w:rPr>
          <w:b/>
          <w:bCs/>
        </w:rPr>
      </w:pPr>
      <w:r w:rsidRPr="00AD635C">
        <w:rPr>
          <w:b/>
          <w:bCs/>
        </w:rPr>
        <w:t>NABÍDKA PODTÉMAT PRO PLÁNOVÁNÍ TVP PV:</w:t>
      </w:r>
    </w:p>
    <w:p w14:paraId="65B6A2D4" w14:textId="77777777" w:rsidR="0022777F" w:rsidRPr="00852DAB" w:rsidRDefault="0022777F" w:rsidP="001C381F">
      <w:pPr>
        <w:pStyle w:val="Odstavecseseznamem"/>
        <w:spacing w:line="360" w:lineRule="auto"/>
        <w:jc w:val="both"/>
        <w:rPr>
          <w:b/>
          <w:bCs/>
        </w:rPr>
      </w:pPr>
    </w:p>
    <w:p w14:paraId="2D3F555E" w14:textId="4FCD12F1" w:rsidR="008A20A7" w:rsidRDefault="002C28DA">
      <w:pPr>
        <w:spacing w:after="160" w:line="259" w:lineRule="auto"/>
        <w:rPr>
          <w:b/>
          <w:bCs/>
          <w:kern w:val="36"/>
          <w:sz w:val="48"/>
          <w:szCs w:val="48"/>
        </w:rPr>
      </w:pPr>
      <w:r>
        <w:rPr>
          <w:b/>
          <w:bCs/>
          <w:noProof/>
          <w:kern w:val="36"/>
          <w:sz w:val="48"/>
          <w:szCs w:val="48"/>
          <w14:ligatures w14:val="standardContextual"/>
        </w:rPr>
        <w:drawing>
          <wp:anchor distT="0" distB="0" distL="114300" distR="114300" simplePos="0" relativeHeight="251662336" behindDoc="0" locked="0" layoutInCell="1" allowOverlap="1" wp14:anchorId="095C7D33" wp14:editId="5536A110">
            <wp:simplePos x="0" y="0"/>
            <wp:positionH relativeFrom="margin">
              <wp:align>center</wp:align>
            </wp:positionH>
            <wp:positionV relativeFrom="paragraph">
              <wp:posOffset>177165</wp:posOffset>
            </wp:positionV>
            <wp:extent cx="7494724" cy="5426075"/>
            <wp:effectExtent l="0" t="0" r="0" b="3175"/>
            <wp:wrapNone/>
            <wp:docPr id="16961337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372" name="Obrázek 1696133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4724" cy="5426075"/>
                    </a:xfrm>
                    <a:prstGeom prst="rect">
                      <a:avLst/>
                    </a:prstGeom>
                  </pic:spPr>
                </pic:pic>
              </a:graphicData>
            </a:graphic>
            <wp14:sizeRelH relativeFrom="margin">
              <wp14:pctWidth>0</wp14:pctWidth>
            </wp14:sizeRelH>
            <wp14:sizeRelV relativeFrom="margin">
              <wp14:pctHeight>0</wp14:pctHeight>
            </wp14:sizeRelV>
          </wp:anchor>
        </w:drawing>
      </w:r>
      <w:r w:rsidR="008A20A7">
        <w:rPr>
          <w:b/>
          <w:bCs/>
          <w:kern w:val="36"/>
          <w:sz w:val="48"/>
          <w:szCs w:val="48"/>
        </w:rPr>
        <w:br w:type="page"/>
      </w:r>
    </w:p>
    <w:p w14:paraId="1C902F44" w14:textId="5013434C" w:rsidR="008A20A7" w:rsidRDefault="008A20A7" w:rsidP="008A20A7">
      <w:pPr>
        <w:autoSpaceDE w:val="0"/>
        <w:autoSpaceDN w:val="0"/>
        <w:adjustRightInd w:val="0"/>
        <w:spacing w:line="360" w:lineRule="auto"/>
        <w:jc w:val="both"/>
        <w:rPr>
          <w:bCs/>
        </w:rPr>
      </w:pPr>
      <w:r w:rsidRPr="008A20A7">
        <w:rPr>
          <w:b/>
          <w:bCs/>
          <w:kern w:val="36"/>
        </w:rPr>
        <w:lastRenderedPageBreak/>
        <w:t>PRACUJEME A TVOŘÍME V BEZPEČÍ SEDMIKRÁSKY (3. BLOK)</w:t>
      </w:r>
    </w:p>
    <w:p w14:paraId="6E8E93EC" w14:textId="16B0FF6B" w:rsidR="008A20A7" w:rsidRPr="008A20A7" w:rsidRDefault="008A20A7" w:rsidP="008A20A7">
      <w:pPr>
        <w:spacing w:before="100" w:beforeAutospacing="1"/>
        <w:outlineLvl w:val="2"/>
        <w:rPr>
          <w:b/>
          <w:bCs/>
          <w:sz w:val="22"/>
          <w:szCs w:val="22"/>
        </w:rPr>
      </w:pPr>
      <w:r w:rsidRPr="006E7F47">
        <w:rPr>
          <w:rFonts w:ascii="Segoe UI Emoji" w:hAnsi="Segoe UI Emoji" w:cs="Segoe UI Emoji"/>
          <w:b/>
          <w:bCs/>
          <w:sz w:val="22"/>
          <w:szCs w:val="22"/>
        </w:rPr>
        <w:t>🟦</w:t>
      </w:r>
      <w:r w:rsidRPr="006E7F47">
        <w:rPr>
          <w:b/>
          <w:bCs/>
          <w:sz w:val="22"/>
          <w:szCs w:val="22"/>
        </w:rPr>
        <w:t xml:space="preserve"> OČEKÁVANÉ VÝSLEDKY UČENÍ</w:t>
      </w:r>
    </w:p>
    <w:p w14:paraId="6ECDBCEB" w14:textId="77777777" w:rsidR="008A20A7" w:rsidRPr="008A20A7" w:rsidRDefault="008A20A7">
      <w:pPr>
        <w:numPr>
          <w:ilvl w:val="0"/>
          <w:numId w:val="60"/>
        </w:numPr>
        <w:spacing w:before="100" w:beforeAutospacing="1"/>
        <w:rPr>
          <w:color w:val="156082" w:themeColor="accent1"/>
          <w:sz w:val="18"/>
          <w:szCs w:val="18"/>
        </w:rPr>
      </w:pPr>
      <w:r w:rsidRPr="008A20A7">
        <w:rPr>
          <w:color w:val="156082" w:themeColor="accent1"/>
          <w:sz w:val="18"/>
          <w:szCs w:val="18"/>
        </w:rPr>
        <w:t>Orientuje se na svém těle, pojmenuje jeho části a zná jejich funkce / TSB 01</w:t>
      </w:r>
    </w:p>
    <w:p w14:paraId="65D56AB2"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Rozlišuje pomocí všech smyslů / TSB 03</w:t>
      </w:r>
    </w:p>
    <w:p w14:paraId="476B1B16"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Koordinuje pohyby těla, ruky a oka / PHJ 03</w:t>
      </w:r>
    </w:p>
    <w:p w14:paraId="72FAEE76"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Ovládá jemnou motoriku a motoriku mluvidel / PHJ 04</w:t>
      </w:r>
    </w:p>
    <w:p w14:paraId="1F9B0C0C"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Vykonává jednoduchý pohyb podle vzoru a provede ho podle pokynu / PHJ 07</w:t>
      </w:r>
    </w:p>
    <w:p w14:paraId="1A29E07C"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Prokazuje vytrvalost, sílu a odolnost / FSD 01</w:t>
      </w:r>
    </w:p>
    <w:p w14:paraId="5395AA65"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Překonává fyzické překážky / FZD 02</w:t>
      </w:r>
    </w:p>
    <w:p w14:paraId="2FB6CB1F"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Rozlišuje, co zdraví prospívá a co mu škodí / OZD 02</w:t>
      </w:r>
    </w:p>
    <w:p w14:paraId="129B235B" w14:textId="77777777" w:rsidR="008A20A7" w:rsidRPr="008A20A7" w:rsidRDefault="008A20A7">
      <w:pPr>
        <w:numPr>
          <w:ilvl w:val="0"/>
          <w:numId w:val="60"/>
        </w:numPr>
        <w:spacing w:before="100" w:beforeAutospacing="1" w:after="100" w:afterAutospacing="1"/>
        <w:rPr>
          <w:color w:val="156082" w:themeColor="accent1"/>
          <w:sz w:val="18"/>
          <w:szCs w:val="18"/>
        </w:rPr>
      </w:pPr>
      <w:r w:rsidRPr="008A20A7">
        <w:rPr>
          <w:color w:val="156082" w:themeColor="accent1"/>
          <w:sz w:val="18"/>
          <w:szCs w:val="18"/>
        </w:rPr>
        <w:t>Zvládá sebeobsluhu /PZI 01</w:t>
      </w:r>
    </w:p>
    <w:p w14:paraId="64A80B49"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Rozpozná, které situace mohou a které nemohou nastat / MOP 01</w:t>
      </w:r>
    </w:p>
    <w:p w14:paraId="1DC5D653"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Vyhledá společné znaky, shodu, podobu, rozdíly objektů, osob a jevů a odhalí vzájemné souvislosti mezi nimi / MOP 02</w:t>
      </w:r>
    </w:p>
    <w:p w14:paraId="49BBE9B8"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Rozlišuje příčinu a důsledek při hře, ve svém jednání či v příběhu / MOP 05</w:t>
      </w:r>
    </w:p>
    <w:p w14:paraId="49022131"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Správně vyslovuje většinu hlásek, ovládá dech, tempo a intonaci řeči / JAR 01</w:t>
      </w:r>
    </w:p>
    <w:p w14:paraId="71C03D79"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Používá slova ve správném tvaru a gramaticky správně formuluje věty / JAR 03</w:t>
      </w:r>
    </w:p>
    <w:p w14:paraId="770341A4"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Pozná a pojmenuje osoby, zvířata, věci a jevy, kterými je obklopeno / JAR 02</w:t>
      </w:r>
    </w:p>
    <w:p w14:paraId="52FA25FD"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Sluchově rozlišuje různé zvuky, pozná první hlásku ve slově / JAR 05</w:t>
      </w:r>
    </w:p>
    <w:p w14:paraId="61904D06"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Postupuje podle slovních i obrazových instrukcí / JAR 08</w:t>
      </w:r>
    </w:p>
    <w:p w14:paraId="77E7D184"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Rozumí předčítanému textu, vyprávění a soustředěně sleduje děj / PDO 02</w:t>
      </w:r>
    </w:p>
    <w:p w14:paraId="135DBC34"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Sestavuje prostorové objekty podle předlohy / PMP 07</w:t>
      </w:r>
    </w:p>
    <w:p w14:paraId="0E09C520"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Vyjadřuje své představy různými způsoby, prostředky, technikami i s využitím digitálních technologií / PFT 01</w:t>
      </w:r>
    </w:p>
    <w:p w14:paraId="27DC12E0"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Přijímá a vyjadřuje pozitivní ocenění / SAE 05</w:t>
      </w:r>
    </w:p>
    <w:p w14:paraId="40CCE255" w14:textId="77777777" w:rsidR="008A20A7" w:rsidRPr="008A20A7" w:rsidRDefault="008A20A7">
      <w:pPr>
        <w:numPr>
          <w:ilvl w:val="0"/>
          <w:numId w:val="60"/>
        </w:numPr>
        <w:spacing w:before="100" w:beforeAutospacing="1" w:after="100" w:afterAutospacing="1"/>
        <w:rPr>
          <w:color w:val="FFC000"/>
          <w:sz w:val="18"/>
          <w:szCs w:val="18"/>
        </w:rPr>
      </w:pPr>
      <w:r w:rsidRPr="008A20A7">
        <w:rPr>
          <w:color w:val="FFC000"/>
          <w:sz w:val="18"/>
          <w:szCs w:val="18"/>
        </w:rPr>
        <w:t>Vyrovná se s neúspěchem /SAE 06</w:t>
      </w:r>
    </w:p>
    <w:p w14:paraId="0F13B13F"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Vyjadřuje se pomocí dramatizace, přijímá různé role při dramatických činnostech / ZKV 02</w:t>
      </w:r>
    </w:p>
    <w:p w14:paraId="0183739D"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Zachytí autenticky své představy i prožitky různými výtvarnými prostředky a technikami / ZKV 03</w:t>
      </w:r>
    </w:p>
    <w:p w14:paraId="2AF70A94"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Používá reálné nástroje, předměty a nářadí při rukodělných činnostech / ZKV 05</w:t>
      </w:r>
    </w:p>
    <w:p w14:paraId="625DA09D"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Identifikuje rizika, chová se obezřetně při setkání s neznámými dětmi a dospělými / SLK 04</w:t>
      </w:r>
    </w:p>
    <w:p w14:paraId="3CE78C00"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Dodržuje pravidla her a jiných činností, požaduje dodržování dohodnutých pravidel i od druhých / ZEH 04</w:t>
      </w:r>
    </w:p>
    <w:p w14:paraId="19F2BFE2" w14:textId="77777777" w:rsidR="008A20A7" w:rsidRPr="008A20A7" w:rsidRDefault="008A20A7">
      <w:pPr>
        <w:numPr>
          <w:ilvl w:val="0"/>
          <w:numId w:val="60"/>
        </w:numPr>
        <w:spacing w:before="100" w:beforeAutospacing="1" w:after="100" w:afterAutospacing="1"/>
        <w:rPr>
          <w:color w:val="FF0000"/>
          <w:sz w:val="18"/>
          <w:szCs w:val="18"/>
        </w:rPr>
      </w:pPr>
      <w:r w:rsidRPr="008A20A7">
        <w:rPr>
          <w:color w:val="FF0000"/>
          <w:sz w:val="18"/>
          <w:szCs w:val="18"/>
        </w:rPr>
        <w:t>Tvoří z rozmanitých materiálů a přírodnin / ZKV 04</w:t>
      </w:r>
    </w:p>
    <w:p w14:paraId="10B7F973" w14:textId="77777777" w:rsidR="008A20A7" w:rsidRPr="008A20A7" w:rsidRDefault="008A20A7">
      <w:pPr>
        <w:numPr>
          <w:ilvl w:val="0"/>
          <w:numId w:val="60"/>
        </w:numPr>
        <w:spacing w:before="100" w:beforeAutospacing="1" w:after="100" w:afterAutospacing="1"/>
        <w:rPr>
          <w:sz w:val="18"/>
          <w:szCs w:val="18"/>
        </w:rPr>
      </w:pPr>
      <w:r w:rsidRPr="008A20A7">
        <w:rPr>
          <w:sz w:val="18"/>
          <w:szCs w:val="18"/>
        </w:rPr>
        <w:t>Pojmenuje a rozlišuje některé objekty ze živé a neživé přírody a zapamatuje si jejich názvy / PSP 02</w:t>
      </w:r>
    </w:p>
    <w:p w14:paraId="7CE97B07" w14:textId="77777777" w:rsidR="008A20A7" w:rsidRPr="008A20A7" w:rsidRDefault="008A20A7">
      <w:pPr>
        <w:numPr>
          <w:ilvl w:val="0"/>
          <w:numId w:val="60"/>
        </w:numPr>
        <w:spacing w:before="100" w:beforeAutospacing="1" w:after="100" w:afterAutospacing="1"/>
        <w:rPr>
          <w:sz w:val="18"/>
          <w:szCs w:val="18"/>
        </w:rPr>
      </w:pPr>
      <w:r w:rsidRPr="008A20A7">
        <w:rPr>
          <w:sz w:val="18"/>
          <w:szCs w:val="18"/>
        </w:rPr>
        <w:t>Rozpozná a pojmenuje některé jevy a děje na Zemi / PSP 04</w:t>
      </w:r>
    </w:p>
    <w:p w14:paraId="2421BBF9" w14:textId="77777777" w:rsidR="008A20A7" w:rsidRPr="008A20A7" w:rsidRDefault="008A20A7">
      <w:pPr>
        <w:numPr>
          <w:ilvl w:val="0"/>
          <w:numId w:val="60"/>
        </w:numPr>
        <w:spacing w:before="100" w:beforeAutospacing="1" w:after="100" w:afterAutospacing="1"/>
        <w:rPr>
          <w:sz w:val="18"/>
          <w:szCs w:val="18"/>
        </w:rPr>
      </w:pPr>
      <w:r w:rsidRPr="008A20A7">
        <w:rPr>
          <w:sz w:val="18"/>
          <w:szCs w:val="18"/>
        </w:rPr>
        <w:t>Orientuje se v dění a změnách v přírodě a ve svém okolí a přizpůsobuje se jim / ZPO 01</w:t>
      </w:r>
    </w:p>
    <w:p w14:paraId="3D34FFAC" w14:textId="77777777" w:rsidR="008A20A7" w:rsidRPr="008A20A7" w:rsidRDefault="008A20A7">
      <w:pPr>
        <w:numPr>
          <w:ilvl w:val="0"/>
          <w:numId w:val="60"/>
        </w:numPr>
        <w:spacing w:before="100" w:beforeAutospacing="1" w:after="100" w:afterAutospacing="1"/>
        <w:rPr>
          <w:sz w:val="18"/>
          <w:szCs w:val="18"/>
        </w:rPr>
      </w:pPr>
      <w:r w:rsidRPr="008A20A7">
        <w:rPr>
          <w:sz w:val="18"/>
          <w:szCs w:val="18"/>
        </w:rPr>
        <w:t>Udržuje pořádek v blízkém prostředí / ZPO 02</w:t>
      </w:r>
    </w:p>
    <w:p w14:paraId="35413683" w14:textId="77777777" w:rsidR="008A20A7" w:rsidRPr="008A20A7" w:rsidRDefault="008A20A7">
      <w:pPr>
        <w:numPr>
          <w:ilvl w:val="0"/>
          <w:numId w:val="60"/>
        </w:numPr>
        <w:spacing w:before="100" w:beforeAutospacing="1" w:after="100" w:afterAutospacing="1"/>
        <w:rPr>
          <w:sz w:val="18"/>
          <w:szCs w:val="18"/>
        </w:rPr>
      </w:pPr>
      <w:r w:rsidRPr="008A20A7">
        <w:rPr>
          <w:sz w:val="18"/>
          <w:szCs w:val="18"/>
        </w:rPr>
        <w:t>Spolupodílí se na péči o rostliny a živočichy / ZPO 05</w:t>
      </w:r>
    </w:p>
    <w:p w14:paraId="05AAF4BE" w14:textId="009362E0" w:rsidR="008A20A7" w:rsidRPr="00BF6A54" w:rsidRDefault="008A20A7">
      <w:pPr>
        <w:numPr>
          <w:ilvl w:val="0"/>
          <w:numId w:val="60"/>
        </w:numPr>
        <w:spacing w:before="100" w:beforeAutospacing="1" w:after="100" w:afterAutospacing="1"/>
        <w:rPr>
          <w:sz w:val="18"/>
          <w:szCs w:val="18"/>
        </w:rPr>
      </w:pPr>
      <w:r w:rsidRPr="008A20A7">
        <w:rPr>
          <w:sz w:val="18"/>
          <w:szCs w:val="18"/>
        </w:rPr>
        <w:t>Zná způsoby ochrany při některých nebezpečných situacích, v kontaktu se zvířaty, rostlinami i v rizikových situacích způsobených různými přírodními podmínkami / BCH 04</w:t>
      </w:r>
    </w:p>
    <w:p w14:paraId="4358F15B" w14:textId="77777777" w:rsidR="008A20A7" w:rsidRPr="008A20A7" w:rsidRDefault="008A20A7" w:rsidP="008A20A7">
      <w:pPr>
        <w:spacing w:before="100" w:beforeAutospacing="1" w:after="100" w:afterAutospacing="1"/>
        <w:outlineLvl w:val="2"/>
        <w:rPr>
          <w:b/>
          <w:bCs/>
          <w:sz w:val="20"/>
          <w:szCs w:val="20"/>
        </w:rPr>
      </w:pPr>
      <w:r w:rsidRPr="008A20A7">
        <w:rPr>
          <w:rFonts w:ascii="Segoe UI Emoji" w:hAnsi="Segoe UI Emoji" w:cs="Segoe UI Emoji"/>
          <w:b/>
          <w:bCs/>
          <w:sz w:val="20"/>
          <w:szCs w:val="20"/>
        </w:rPr>
        <w:t>🟩</w:t>
      </w:r>
      <w:r w:rsidRPr="008A20A7">
        <w:rPr>
          <w:b/>
          <w:bCs/>
          <w:sz w:val="20"/>
          <w:szCs w:val="20"/>
        </w:rPr>
        <w:t xml:space="preserve"> KLÍČOVÉ KOMPETENCE</w:t>
      </w:r>
    </w:p>
    <w:p w14:paraId="4B22CE5C"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KKU 02 </w:t>
      </w:r>
      <w:r w:rsidRPr="008A20A7">
        <w:rPr>
          <w:i/>
          <w:iCs/>
          <w:sz w:val="18"/>
          <w:szCs w:val="18"/>
        </w:rPr>
        <w:t>Záměrně se soustředí na činnost a udrží pozornost</w:t>
      </w:r>
    </w:p>
    <w:p w14:paraId="11538BD9"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KKU 03 </w:t>
      </w:r>
      <w:r w:rsidRPr="008A20A7">
        <w:rPr>
          <w:i/>
          <w:iCs/>
          <w:sz w:val="18"/>
          <w:szCs w:val="18"/>
        </w:rPr>
        <w:t>Projevuje přirozený zájem o učení a svět, který ho obklopuje</w:t>
      </w:r>
    </w:p>
    <w:p w14:paraId="4D28B0F0"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KKU 04 </w:t>
      </w:r>
      <w:r w:rsidRPr="008A20A7">
        <w:rPr>
          <w:i/>
          <w:iCs/>
          <w:sz w:val="18"/>
          <w:szCs w:val="18"/>
        </w:rPr>
        <w:t>Uplatňuje získané poznatky a zkušenosti v praktických situacích</w:t>
      </w:r>
    </w:p>
    <w:p w14:paraId="2D18CE5E" w14:textId="77777777" w:rsidR="008A20A7" w:rsidRPr="008A20A7" w:rsidRDefault="008A20A7">
      <w:pPr>
        <w:numPr>
          <w:ilvl w:val="0"/>
          <w:numId w:val="61"/>
        </w:numPr>
        <w:spacing w:before="100" w:beforeAutospacing="1" w:after="100" w:afterAutospacing="1"/>
        <w:rPr>
          <w:i/>
          <w:iCs/>
          <w:sz w:val="18"/>
          <w:szCs w:val="18"/>
        </w:rPr>
      </w:pPr>
      <w:r w:rsidRPr="008A20A7">
        <w:rPr>
          <w:sz w:val="18"/>
          <w:szCs w:val="18"/>
        </w:rPr>
        <w:t xml:space="preserve">KKO 02 </w:t>
      </w:r>
      <w:r w:rsidRPr="008A20A7">
        <w:rPr>
          <w:i/>
          <w:iCs/>
          <w:sz w:val="18"/>
          <w:szCs w:val="18"/>
        </w:rPr>
        <w:t>Prezentuje své zkušenosti, zájmy, výsledky své práce či práce skupiny</w:t>
      </w:r>
    </w:p>
    <w:p w14:paraId="2BB1A432"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KKO 03 </w:t>
      </w:r>
      <w:r w:rsidRPr="008A20A7">
        <w:rPr>
          <w:i/>
          <w:iCs/>
          <w:sz w:val="18"/>
          <w:szCs w:val="18"/>
        </w:rPr>
        <w:t>Klade otázky a hledá na ně odpovědi</w:t>
      </w:r>
    </w:p>
    <w:p w14:paraId="58F4E6E8"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KKO 04 </w:t>
      </w:r>
      <w:r w:rsidRPr="008A20A7">
        <w:rPr>
          <w:i/>
          <w:iCs/>
          <w:sz w:val="18"/>
          <w:szCs w:val="18"/>
        </w:rPr>
        <w:t>Využívá informační zdroje, se kterými se běžně setkává</w:t>
      </w:r>
    </w:p>
    <w:p w14:paraId="464B3CD4"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KKO 05 </w:t>
      </w:r>
      <w:r w:rsidRPr="008A20A7">
        <w:rPr>
          <w:i/>
          <w:iCs/>
          <w:sz w:val="18"/>
          <w:szCs w:val="18"/>
        </w:rPr>
        <w:t>Naslouchá druhému a dodržuje domluvená pravidla komunikace</w:t>
      </w:r>
    </w:p>
    <w:p w14:paraId="4F697618"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KOB 03 </w:t>
      </w:r>
      <w:r w:rsidRPr="008A20A7">
        <w:rPr>
          <w:i/>
          <w:iCs/>
          <w:sz w:val="18"/>
          <w:szCs w:val="18"/>
        </w:rPr>
        <w:t>Přijímá zodpovědnost za svá rozhodnutí</w:t>
      </w:r>
    </w:p>
    <w:p w14:paraId="1BE451D6"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KOB 05 </w:t>
      </w:r>
      <w:r w:rsidRPr="008A20A7">
        <w:rPr>
          <w:i/>
          <w:iCs/>
          <w:sz w:val="18"/>
          <w:szCs w:val="18"/>
        </w:rPr>
        <w:t>Respektuje dohodnutá pravidla a práva druhých</w:t>
      </w:r>
    </w:p>
    <w:p w14:paraId="21242D6D"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KPS 01 </w:t>
      </w:r>
      <w:r w:rsidRPr="008A20A7">
        <w:rPr>
          <w:i/>
          <w:iCs/>
          <w:sz w:val="18"/>
          <w:szCs w:val="18"/>
        </w:rPr>
        <w:t>Odmítá nevhodné a jemu nepříjemné chování i komunikaci</w:t>
      </w:r>
    </w:p>
    <w:p w14:paraId="03EF684C" w14:textId="77777777" w:rsidR="008A20A7" w:rsidRPr="008A20A7" w:rsidRDefault="008A20A7">
      <w:pPr>
        <w:numPr>
          <w:ilvl w:val="0"/>
          <w:numId w:val="61"/>
        </w:numPr>
        <w:spacing w:before="100" w:beforeAutospacing="1" w:after="100" w:afterAutospacing="1"/>
        <w:rPr>
          <w:i/>
          <w:iCs/>
          <w:sz w:val="18"/>
          <w:szCs w:val="18"/>
        </w:rPr>
      </w:pPr>
      <w:r w:rsidRPr="008A20A7">
        <w:rPr>
          <w:sz w:val="18"/>
          <w:szCs w:val="18"/>
        </w:rPr>
        <w:lastRenderedPageBreak/>
        <w:t xml:space="preserve">KPS 06 </w:t>
      </w:r>
      <w:r w:rsidRPr="008A20A7">
        <w:rPr>
          <w:i/>
          <w:iCs/>
          <w:sz w:val="18"/>
          <w:szCs w:val="18"/>
        </w:rPr>
        <w:t>Chová se empaticky a projevuje ohleduplnost k druhým</w:t>
      </w:r>
    </w:p>
    <w:p w14:paraId="1280D9D8"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KPS 08 </w:t>
      </w:r>
      <w:r w:rsidRPr="008A20A7">
        <w:rPr>
          <w:i/>
          <w:iCs/>
          <w:sz w:val="18"/>
          <w:szCs w:val="18"/>
        </w:rPr>
        <w:t>Chová se v souladu se základními společenskými pravidly</w:t>
      </w:r>
    </w:p>
    <w:p w14:paraId="7431E9B7"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KKT 03 </w:t>
      </w:r>
      <w:r w:rsidRPr="008A20A7">
        <w:rPr>
          <w:i/>
          <w:iCs/>
          <w:sz w:val="18"/>
          <w:szCs w:val="18"/>
        </w:rPr>
        <w:t>Zapojuje se do tvůrčích činností</w:t>
      </w:r>
    </w:p>
    <w:p w14:paraId="39DFFECD"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KPR 03 </w:t>
      </w:r>
      <w:r w:rsidRPr="008A20A7">
        <w:rPr>
          <w:i/>
          <w:iCs/>
          <w:sz w:val="18"/>
          <w:szCs w:val="18"/>
        </w:rPr>
        <w:t>Ke změnám přistupuje jako k příležitostem</w:t>
      </w:r>
    </w:p>
    <w:p w14:paraId="613ED8E9" w14:textId="77777777" w:rsidR="008A20A7" w:rsidRPr="002E79C3" w:rsidRDefault="008A20A7">
      <w:pPr>
        <w:numPr>
          <w:ilvl w:val="0"/>
          <w:numId w:val="61"/>
        </w:numPr>
        <w:spacing w:before="100" w:beforeAutospacing="1" w:after="100" w:afterAutospacing="1"/>
        <w:rPr>
          <w:i/>
          <w:iCs/>
          <w:sz w:val="18"/>
          <w:szCs w:val="18"/>
        </w:rPr>
      </w:pPr>
      <w:r w:rsidRPr="008A20A7">
        <w:rPr>
          <w:sz w:val="18"/>
          <w:szCs w:val="18"/>
        </w:rPr>
        <w:t xml:space="preserve">KPR 06 </w:t>
      </w:r>
      <w:r w:rsidRPr="002E79C3">
        <w:rPr>
          <w:i/>
          <w:iCs/>
          <w:sz w:val="18"/>
          <w:szCs w:val="18"/>
        </w:rPr>
        <w:t>Organizuje a realizuje svoje činnosti</w:t>
      </w:r>
    </w:p>
    <w:p w14:paraId="431445B3" w14:textId="77777777" w:rsidR="008A20A7" w:rsidRPr="002E79C3" w:rsidRDefault="008A20A7">
      <w:pPr>
        <w:numPr>
          <w:ilvl w:val="0"/>
          <w:numId w:val="61"/>
        </w:numPr>
        <w:spacing w:before="100" w:beforeAutospacing="1" w:after="100" w:afterAutospacing="1"/>
        <w:rPr>
          <w:i/>
          <w:iCs/>
          <w:sz w:val="18"/>
          <w:szCs w:val="18"/>
        </w:rPr>
      </w:pPr>
      <w:r w:rsidRPr="008A20A7">
        <w:rPr>
          <w:sz w:val="18"/>
          <w:szCs w:val="18"/>
        </w:rPr>
        <w:t xml:space="preserve">KPR 07 </w:t>
      </w:r>
      <w:r w:rsidRPr="002E79C3">
        <w:rPr>
          <w:i/>
          <w:iCs/>
          <w:sz w:val="18"/>
          <w:szCs w:val="18"/>
        </w:rPr>
        <w:t>Domlouvá se a spolupracuje s ostatními dětmi, oceňuje práci i úsilí druhých</w:t>
      </w:r>
    </w:p>
    <w:p w14:paraId="7BC2C2CF"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KRP 01 </w:t>
      </w:r>
      <w:r w:rsidRPr="002E79C3">
        <w:rPr>
          <w:i/>
          <w:iCs/>
          <w:sz w:val="18"/>
          <w:szCs w:val="18"/>
        </w:rPr>
        <w:t>Vnímá chybu jako přirozenou součást řešení problémů</w:t>
      </w:r>
    </w:p>
    <w:p w14:paraId="79B876C8"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KRP 02 </w:t>
      </w:r>
      <w:r w:rsidRPr="002E79C3">
        <w:rPr>
          <w:i/>
          <w:iCs/>
          <w:sz w:val="18"/>
          <w:szCs w:val="18"/>
        </w:rPr>
        <w:t>Řeší jednoduché problémové situace na základě předchozí zkušenosti</w:t>
      </w:r>
    </w:p>
    <w:p w14:paraId="34B1D2F7"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KRP 04 </w:t>
      </w:r>
      <w:r w:rsidRPr="002E79C3">
        <w:rPr>
          <w:i/>
          <w:iCs/>
          <w:sz w:val="18"/>
          <w:szCs w:val="18"/>
        </w:rPr>
        <w:t>Vymýšlí a zkouší různá řešení problémů a situací</w:t>
      </w:r>
    </w:p>
    <w:p w14:paraId="24F70E65"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KRP 07 </w:t>
      </w:r>
      <w:r w:rsidRPr="002E79C3">
        <w:rPr>
          <w:i/>
          <w:iCs/>
          <w:sz w:val="18"/>
          <w:szCs w:val="18"/>
        </w:rPr>
        <w:t>Čerpá informace z různých autentických, tištěných a digitálních zdrojů</w:t>
      </w:r>
    </w:p>
    <w:p w14:paraId="34F0092A" w14:textId="77777777" w:rsidR="008A20A7" w:rsidRPr="008A20A7" w:rsidRDefault="008A20A7">
      <w:pPr>
        <w:numPr>
          <w:ilvl w:val="0"/>
          <w:numId w:val="61"/>
        </w:numPr>
        <w:spacing w:before="100" w:beforeAutospacing="1" w:after="100" w:afterAutospacing="1"/>
        <w:rPr>
          <w:sz w:val="18"/>
          <w:szCs w:val="18"/>
        </w:rPr>
      </w:pPr>
      <w:r w:rsidRPr="008A20A7">
        <w:rPr>
          <w:sz w:val="18"/>
          <w:szCs w:val="18"/>
        </w:rPr>
        <w:t xml:space="preserve">KDI 01 </w:t>
      </w:r>
      <w:r w:rsidRPr="002E79C3">
        <w:rPr>
          <w:i/>
          <w:iCs/>
          <w:sz w:val="18"/>
          <w:szCs w:val="18"/>
        </w:rPr>
        <w:t>Využívá digitální technologie k badatelským činnostem a poznávání světa kolem sebe</w:t>
      </w:r>
    </w:p>
    <w:p w14:paraId="37858122" w14:textId="419E3ECC" w:rsidR="00BF6A54" w:rsidRPr="00BF6A54" w:rsidRDefault="008A20A7">
      <w:pPr>
        <w:numPr>
          <w:ilvl w:val="0"/>
          <w:numId w:val="61"/>
        </w:numPr>
        <w:spacing w:before="100" w:beforeAutospacing="1" w:after="100" w:afterAutospacing="1"/>
        <w:rPr>
          <w:i/>
          <w:iCs/>
          <w:sz w:val="18"/>
          <w:szCs w:val="18"/>
        </w:rPr>
      </w:pPr>
      <w:r w:rsidRPr="008A20A7">
        <w:rPr>
          <w:sz w:val="18"/>
          <w:szCs w:val="18"/>
        </w:rPr>
        <w:t xml:space="preserve">KDI 03 </w:t>
      </w:r>
      <w:r w:rsidRPr="002E79C3">
        <w:rPr>
          <w:i/>
          <w:iCs/>
          <w:sz w:val="18"/>
          <w:szCs w:val="18"/>
        </w:rPr>
        <w:t>Uplatňuje informatické myšlení, pracuje s</w:t>
      </w:r>
      <w:r w:rsidR="00BF6A54">
        <w:rPr>
          <w:i/>
          <w:iCs/>
          <w:sz w:val="18"/>
          <w:szCs w:val="18"/>
        </w:rPr>
        <w:t> </w:t>
      </w:r>
      <w:r w:rsidRPr="002E79C3">
        <w:rPr>
          <w:i/>
          <w:iCs/>
          <w:sz w:val="18"/>
          <w:szCs w:val="18"/>
        </w:rPr>
        <w:t>algoritmy</w:t>
      </w:r>
    </w:p>
    <w:p w14:paraId="546E045A" w14:textId="77777777" w:rsidR="002E79C3" w:rsidRDefault="002E79C3" w:rsidP="002E79C3">
      <w:pPr>
        <w:spacing w:before="100" w:beforeAutospacing="1" w:after="100" w:afterAutospacing="1"/>
        <w:outlineLvl w:val="2"/>
        <w:rPr>
          <w:b/>
          <w:bCs/>
          <w:sz w:val="20"/>
          <w:szCs w:val="20"/>
        </w:rPr>
      </w:pPr>
      <w:r w:rsidRPr="006E7F47">
        <w:rPr>
          <w:rFonts w:ascii="Segoe UI Emoji" w:hAnsi="Segoe UI Emoji" w:cs="Segoe UI Emoji"/>
          <w:b/>
          <w:bCs/>
          <w:sz w:val="20"/>
          <w:szCs w:val="20"/>
        </w:rPr>
        <w:t>🟥</w:t>
      </w:r>
      <w:r w:rsidRPr="006E7F47">
        <w:rPr>
          <w:b/>
          <w:bCs/>
          <w:sz w:val="20"/>
          <w:szCs w:val="20"/>
        </w:rPr>
        <w:t xml:space="preserve"> RIZIKA</w:t>
      </w:r>
    </w:p>
    <w:p w14:paraId="1BA9CAE9" w14:textId="77777777" w:rsidR="002E79C3" w:rsidRPr="0091030D" w:rsidRDefault="002E79C3" w:rsidP="002E79C3">
      <w:pPr>
        <w:autoSpaceDE w:val="0"/>
        <w:autoSpaceDN w:val="0"/>
        <w:adjustRightInd w:val="0"/>
        <w:jc w:val="both"/>
        <w:rPr>
          <w:color w:val="000000"/>
          <w:sz w:val="20"/>
          <w:szCs w:val="20"/>
        </w:rPr>
        <w:sectPr w:rsidR="002E79C3" w:rsidRPr="0091030D" w:rsidSect="002E79C3">
          <w:type w:val="continuous"/>
          <w:pgSz w:w="11906" w:h="16838"/>
          <w:pgMar w:top="1417" w:right="1417" w:bottom="1417" w:left="1417" w:header="708" w:footer="708" w:gutter="0"/>
          <w:cols w:space="708"/>
          <w:docGrid w:linePitch="360"/>
        </w:sectPr>
      </w:pPr>
    </w:p>
    <w:p w14:paraId="5BDA1ACB" w14:textId="3539DB9D" w:rsidR="002E79C3" w:rsidRPr="0091030D" w:rsidRDefault="002E79C3">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w:t>
      </w:r>
      <w:r>
        <w:rPr>
          <w:color w:val="000000"/>
          <w:sz w:val="20"/>
          <w:szCs w:val="20"/>
        </w:rPr>
        <w:t>evhodný vzor</w:t>
      </w:r>
      <w:r w:rsidR="00FE408C">
        <w:rPr>
          <w:color w:val="000000"/>
          <w:sz w:val="20"/>
          <w:szCs w:val="20"/>
        </w:rPr>
        <w:t>.</w:t>
      </w:r>
    </w:p>
    <w:p w14:paraId="5942C8E4" w14:textId="07AAE29E" w:rsidR="002E79C3" w:rsidRPr="0091030D"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Přehlížení vhodného i nevhodného chování a jednání</w:t>
      </w:r>
      <w:r w:rsidR="00FE408C">
        <w:rPr>
          <w:color w:val="000000"/>
          <w:sz w:val="20"/>
          <w:szCs w:val="20"/>
        </w:rPr>
        <w:t>.</w:t>
      </w:r>
    </w:p>
    <w:p w14:paraId="7221C949" w14:textId="41C46CF0" w:rsidR="002E79C3" w:rsidRPr="0091030D"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Porovnávání výkonu dětí</w:t>
      </w:r>
      <w:r w:rsidR="00FE408C">
        <w:rPr>
          <w:color w:val="000000"/>
          <w:sz w:val="20"/>
          <w:szCs w:val="20"/>
        </w:rPr>
        <w:t>.</w:t>
      </w:r>
    </w:p>
    <w:p w14:paraId="1533FC65" w14:textId="27940D1A" w:rsidR="002E79C3" w:rsidRPr="0091030D" w:rsidRDefault="002E79C3">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w:t>
      </w:r>
      <w:r>
        <w:rPr>
          <w:color w:val="000000"/>
          <w:sz w:val="20"/>
          <w:szCs w:val="20"/>
        </w:rPr>
        <w:t>dostatek prostoru pro vlastní výběr a volbu</w:t>
      </w:r>
      <w:r w:rsidR="00FE408C">
        <w:rPr>
          <w:color w:val="000000"/>
          <w:sz w:val="20"/>
          <w:szCs w:val="20"/>
        </w:rPr>
        <w:t>.</w:t>
      </w:r>
    </w:p>
    <w:p w14:paraId="0666605F" w14:textId="75C77715" w:rsidR="002E79C3" w:rsidRPr="0091030D" w:rsidRDefault="002E79C3">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w:t>
      </w:r>
      <w:r>
        <w:rPr>
          <w:color w:val="000000"/>
          <w:sz w:val="20"/>
          <w:szCs w:val="20"/>
        </w:rPr>
        <w:t>ásilné přerušování činností a hry</w:t>
      </w:r>
      <w:r w:rsidR="00FE408C">
        <w:rPr>
          <w:color w:val="000000"/>
          <w:sz w:val="20"/>
          <w:szCs w:val="20"/>
        </w:rPr>
        <w:t>.</w:t>
      </w:r>
    </w:p>
    <w:p w14:paraId="208BE066" w14:textId="00305C44"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Spěch a tlak na výkon</w:t>
      </w:r>
      <w:r w:rsidR="00FE408C">
        <w:rPr>
          <w:color w:val="000000"/>
          <w:sz w:val="20"/>
          <w:szCs w:val="20"/>
        </w:rPr>
        <w:t>.</w:t>
      </w:r>
    </w:p>
    <w:p w14:paraId="2A8FF03D" w14:textId="5A5044F0"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Nedostatek prostoru pro skupinové činnosti</w:t>
      </w:r>
      <w:r w:rsidR="00FE408C">
        <w:rPr>
          <w:color w:val="000000"/>
          <w:sz w:val="20"/>
          <w:szCs w:val="20"/>
        </w:rPr>
        <w:t>.</w:t>
      </w:r>
    </w:p>
    <w:p w14:paraId="7E378921" w14:textId="547199C8"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Nedostatek příležitostí pro participaci dětí</w:t>
      </w:r>
      <w:r w:rsidR="00FE408C">
        <w:rPr>
          <w:color w:val="000000"/>
          <w:sz w:val="20"/>
          <w:szCs w:val="20"/>
        </w:rPr>
        <w:t>.</w:t>
      </w:r>
    </w:p>
    <w:p w14:paraId="066D9CA8" w14:textId="252579C8"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Nevhodný vzor pro poskytování zpětné vazby</w:t>
      </w:r>
      <w:r w:rsidR="00FE408C">
        <w:rPr>
          <w:color w:val="000000"/>
          <w:sz w:val="20"/>
          <w:szCs w:val="20"/>
        </w:rPr>
        <w:t>.</w:t>
      </w:r>
    </w:p>
    <w:p w14:paraId="228B2A59" w14:textId="29BDA541"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Zasahování do procesu tvorby dítětem, upravování výsledku učitelem</w:t>
      </w:r>
      <w:r w:rsidR="00FE408C">
        <w:rPr>
          <w:color w:val="000000"/>
          <w:sz w:val="20"/>
          <w:szCs w:val="20"/>
        </w:rPr>
        <w:t>.</w:t>
      </w:r>
    </w:p>
    <w:p w14:paraId="3ED0DC00" w14:textId="6B797FE8" w:rsidR="002E79C3" w:rsidRPr="0091030D"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Pasivní sledování v počítači či na tabletu</w:t>
      </w:r>
      <w:r w:rsidR="00FE408C">
        <w:rPr>
          <w:color w:val="000000"/>
          <w:sz w:val="20"/>
          <w:szCs w:val="20"/>
        </w:rPr>
        <w:t>.</w:t>
      </w:r>
    </w:p>
    <w:p w14:paraId="312C7243" w14:textId="2F2CEA8F" w:rsidR="002E79C3" w:rsidRPr="0091030D"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Nadměrné využívání technologií</w:t>
      </w:r>
      <w:r w:rsidR="00FE408C">
        <w:rPr>
          <w:color w:val="000000"/>
          <w:sz w:val="20"/>
          <w:szCs w:val="20"/>
        </w:rPr>
        <w:t>.</w:t>
      </w:r>
    </w:p>
    <w:p w14:paraId="11283994" w14:textId="692F2C6A" w:rsidR="002E79C3" w:rsidRPr="0091030D" w:rsidRDefault="002E79C3">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w:t>
      </w:r>
      <w:r>
        <w:rPr>
          <w:color w:val="000000"/>
          <w:sz w:val="20"/>
          <w:szCs w:val="20"/>
        </w:rPr>
        <w:t>dostatek příležitostí k vyjádření pocitů a dojmů</w:t>
      </w:r>
      <w:r w:rsidR="00FE408C">
        <w:rPr>
          <w:color w:val="000000"/>
          <w:sz w:val="20"/>
          <w:szCs w:val="20"/>
        </w:rPr>
        <w:t>.</w:t>
      </w:r>
    </w:p>
    <w:p w14:paraId="4F358FF2" w14:textId="51C7CEC0"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Kritizování a odmítání nápadů dětí</w:t>
      </w:r>
      <w:r w:rsidR="00FE408C">
        <w:rPr>
          <w:color w:val="000000"/>
          <w:sz w:val="20"/>
          <w:szCs w:val="20"/>
        </w:rPr>
        <w:t>.</w:t>
      </w:r>
    </w:p>
    <w:p w14:paraId="54E0250F" w14:textId="79537955" w:rsidR="002E79C3" w:rsidRDefault="002E79C3">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P</w:t>
      </w:r>
      <w:r>
        <w:rPr>
          <w:color w:val="000000"/>
          <w:sz w:val="20"/>
          <w:szCs w:val="20"/>
        </w:rPr>
        <w:t>odsouvání hotových řešení</w:t>
      </w:r>
      <w:r w:rsidR="00FE408C">
        <w:rPr>
          <w:color w:val="000000"/>
          <w:sz w:val="20"/>
          <w:szCs w:val="20"/>
        </w:rPr>
        <w:t>.</w:t>
      </w:r>
    </w:p>
    <w:p w14:paraId="3A169DAA" w14:textId="0D0929B1"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Omezování dítěte v</w:t>
      </w:r>
      <w:r w:rsidR="00FE408C">
        <w:rPr>
          <w:color w:val="000000"/>
          <w:sz w:val="20"/>
          <w:szCs w:val="20"/>
        </w:rPr>
        <w:t> </w:t>
      </w:r>
      <w:r>
        <w:rPr>
          <w:color w:val="000000"/>
          <w:sz w:val="20"/>
          <w:szCs w:val="20"/>
        </w:rPr>
        <w:t>rozhodování</w:t>
      </w:r>
      <w:r w:rsidR="00FE408C">
        <w:rPr>
          <w:color w:val="000000"/>
          <w:sz w:val="20"/>
          <w:szCs w:val="20"/>
        </w:rPr>
        <w:t>.</w:t>
      </w:r>
    </w:p>
    <w:p w14:paraId="7DB542D9" w14:textId="3391206D"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Striktní představa, jak má dokončená činnost vypadat</w:t>
      </w:r>
      <w:r w:rsidR="00FE408C">
        <w:rPr>
          <w:color w:val="000000"/>
          <w:sz w:val="20"/>
          <w:szCs w:val="20"/>
        </w:rPr>
        <w:t>.</w:t>
      </w:r>
    </w:p>
    <w:p w14:paraId="7148CD38" w14:textId="6195C71E" w:rsidR="002E79C3" w:rsidRDefault="002E79C3">
      <w:pPr>
        <w:pStyle w:val="Odstavecseseznamem"/>
        <w:numPr>
          <w:ilvl w:val="0"/>
          <w:numId w:val="47"/>
        </w:numPr>
        <w:autoSpaceDE w:val="0"/>
        <w:autoSpaceDN w:val="0"/>
        <w:adjustRightInd w:val="0"/>
        <w:jc w:val="both"/>
        <w:rPr>
          <w:color w:val="000000"/>
          <w:sz w:val="20"/>
          <w:szCs w:val="20"/>
        </w:rPr>
      </w:pPr>
      <w:r>
        <w:rPr>
          <w:color w:val="000000"/>
          <w:sz w:val="20"/>
          <w:szCs w:val="20"/>
        </w:rPr>
        <w:t>Absence příkladů empatického a ohleduplného chování</w:t>
      </w:r>
      <w:r w:rsidR="00FE408C">
        <w:rPr>
          <w:color w:val="000000"/>
          <w:sz w:val="20"/>
          <w:szCs w:val="20"/>
        </w:rPr>
        <w:t>.</w:t>
      </w:r>
    </w:p>
    <w:p w14:paraId="2D9C9EBA" w14:textId="77777777" w:rsidR="002E79C3" w:rsidRDefault="002E79C3" w:rsidP="002E79C3">
      <w:pPr>
        <w:autoSpaceDE w:val="0"/>
        <w:autoSpaceDN w:val="0"/>
        <w:adjustRightInd w:val="0"/>
        <w:jc w:val="both"/>
        <w:rPr>
          <w:color w:val="000000"/>
          <w:sz w:val="20"/>
          <w:szCs w:val="20"/>
        </w:rPr>
      </w:pPr>
    </w:p>
    <w:p w14:paraId="67A949C7" w14:textId="55F07CD8" w:rsidR="002E79C3" w:rsidRPr="002E79C3" w:rsidRDefault="002E79C3" w:rsidP="002E79C3">
      <w:pPr>
        <w:autoSpaceDE w:val="0"/>
        <w:autoSpaceDN w:val="0"/>
        <w:adjustRightInd w:val="0"/>
        <w:jc w:val="both"/>
        <w:rPr>
          <w:color w:val="000000"/>
          <w:sz w:val="20"/>
          <w:szCs w:val="20"/>
        </w:rPr>
        <w:sectPr w:rsidR="002E79C3" w:rsidRPr="002E79C3" w:rsidSect="002E79C3">
          <w:type w:val="continuous"/>
          <w:pgSz w:w="11906" w:h="16838"/>
          <w:pgMar w:top="1417" w:right="1417" w:bottom="1417" w:left="1417" w:header="708" w:footer="708" w:gutter="0"/>
          <w:cols w:num="2" w:space="708"/>
          <w:docGrid w:linePitch="360"/>
        </w:sectPr>
      </w:pPr>
    </w:p>
    <w:p w14:paraId="5AFFDEE6" w14:textId="77777777" w:rsidR="002E79C3" w:rsidRDefault="002E79C3" w:rsidP="00B82F2E">
      <w:pPr>
        <w:autoSpaceDE w:val="0"/>
        <w:autoSpaceDN w:val="0"/>
        <w:adjustRightInd w:val="0"/>
        <w:spacing w:line="360" w:lineRule="auto"/>
        <w:jc w:val="both"/>
        <w:rPr>
          <w:b/>
        </w:rPr>
      </w:pPr>
    </w:p>
    <w:p w14:paraId="621A61FB" w14:textId="77777777" w:rsidR="00500F41" w:rsidRDefault="00500F41">
      <w:pPr>
        <w:spacing w:after="160" w:line="259" w:lineRule="auto"/>
        <w:rPr>
          <w:b/>
          <w:color w:val="000000"/>
          <w:u w:val="single"/>
        </w:rPr>
      </w:pPr>
      <w:r>
        <w:rPr>
          <w:b/>
          <w:color w:val="000000"/>
          <w:u w:val="single"/>
        </w:rPr>
        <w:br w:type="page"/>
      </w:r>
    </w:p>
    <w:p w14:paraId="1FF54AFB" w14:textId="63D2F55D" w:rsidR="0022777F" w:rsidRPr="00AD635C" w:rsidRDefault="00AD635C">
      <w:pPr>
        <w:pStyle w:val="Odstavecseseznamem"/>
        <w:numPr>
          <w:ilvl w:val="1"/>
          <w:numId w:val="43"/>
        </w:numPr>
        <w:autoSpaceDE w:val="0"/>
        <w:autoSpaceDN w:val="0"/>
        <w:adjustRightInd w:val="0"/>
        <w:ind w:left="426" w:hanging="426"/>
        <w:rPr>
          <w:b/>
          <w:color w:val="000000"/>
        </w:rPr>
      </w:pPr>
      <w:r w:rsidRPr="00AD635C">
        <w:rPr>
          <w:b/>
          <w:color w:val="000000"/>
        </w:rPr>
        <w:lastRenderedPageBreak/>
        <w:t xml:space="preserve">INTERGROVANÝ BLOK: </w:t>
      </w:r>
      <w:r w:rsidR="0022777F" w:rsidRPr="00AD635C">
        <w:rPr>
          <w:b/>
          <w:color w:val="000000"/>
        </w:rPr>
        <w:t>PŘÍRODA A SVĚT KOLEM SEDMIKRÁSKY</w:t>
      </w:r>
    </w:p>
    <w:p w14:paraId="204A464B" w14:textId="77777777" w:rsidR="0022777F" w:rsidRPr="00AD635C" w:rsidRDefault="0022777F" w:rsidP="0022777F">
      <w:pPr>
        <w:autoSpaceDE w:val="0"/>
        <w:autoSpaceDN w:val="0"/>
        <w:adjustRightInd w:val="0"/>
        <w:rPr>
          <w:b/>
          <w:color w:val="000000"/>
        </w:rPr>
      </w:pPr>
    </w:p>
    <w:p w14:paraId="5C776D2E" w14:textId="77777777" w:rsidR="0022777F" w:rsidRPr="00AD635C" w:rsidRDefault="0022777F" w:rsidP="0022777F">
      <w:pPr>
        <w:autoSpaceDE w:val="0"/>
        <w:autoSpaceDN w:val="0"/>
        <w:adjustRightInd w:val="0"/>
        <w:rPr>
          <w:b/>
          <w:color w:val="000000"/>
        </w:rPr>
      </w:pPr>
      <w:r w:rsidRPr="00AD635C">
        <w:rPr>
          <w:b/>
          <w:color w:val="000000"/>
          <w:sz w:val="22"/>
          <w:szCs w:val="22"/>
        </w:rPr>
        <w:t>CHARAKTERISTIKA BLOKU</w:t>
      </w:r>
      <w:r w:rsidRPr="00AD635C">
        <w:rPr>
          <w:b/>
          <w:color w:val="000000"/>
        </w:rPr>
        <w:t>:</w:t>
      </w:r>
    </w:p>
    <w:p w14:paraId="5E6DC666" w14:textId="77777777" w:rsidR="0022777F" w:rsidRPr="00BF6A54" w:rsidRDefault="0022777F" w:rsidP="0022777F">
      <w:pPr>
        <w:autoSpaceDE w:val="0"/>
        <w:autoSpaceDN w:val="0"/>
        <w:adjustRightInd w:val="0"/>
        <w:rPr>
          <w:color w:val="000000"/>
        </w:rPr>
      </w:pPr>
    </w:p>
    <w:p w14:paraId="34611A09" w14:textId="36109533" w:rsidR="0022777F" w:rsidRPr="00A1789C" w:rsidRDefault="0022777F" w:rsidP="0022777F">
      <w:pPr>
        <w:autoSpaceDE w:val="0"/>
        <w:autoSpaceDN w:val="0"/>
        <w:adjustRightInd w:val="0"/>
        <w:spacing w:line="360" w:lineRule="auto"/>
        <w:jc w:val="both"/>
        <w:rPr>
          <w:b/>
          <w:bCs/>
          <w:sz w:val="22"/>
          <w:szCs w:val="22"/>
          <w:u w:val="single"/>
        </w:rPr>
      </w:pPr>
      <w:r w:rsidRPr="00A1789C">
        <w:rPr>
          <w:sz w:val="22"/>
          <w:szCs w:val="22"/>
        </w:rPr>
        <w:t>Integrovaný blok se zaměřuje na posilování prosociálních vztahů v mateřské škole. Zároveň vnímáme důležitost spolupráce s rodinou a vazby dítěte na rodinu.</w:t>
      </w:r>
      <w:r w:rsidR="00A1789C">
        <w:rPr>
          <w:sz w:val="22"/>
          <w:szCs w:val="22"/>
        </w:rPr>
        <w:t xml:space="preserve"> </w:t>
      </w:r>
      <w:r w:rsidRPr="00A1789C">
        <w:rPr>
          <w:sz w:val="22"/>
          <w:szCs w:val="22"/>
        </w:rPr>
        <w:t>Děti se učí navazovat a rozvíjet přátelské vztahy, spolupracovat s kamarády a respektovat druhé v každodenních situacích. Prostřednictvím společných her, rozhovorů a pravidel třídy si uvědomují, že každý je jedinečný a zároveň součástí kolektivu. Důraz je kladen také na komunikaci s dospělými, vyjadřování potřeb a pocitů a na budování pocitu sounáležitosti a bezpečí ve třídě.</w:t>
      </w:r>
      <w:r w:rsidRPr="00A1789C">
        <w:rPr>
          <w:color w:val="000000"/>
          <w:sz w:val="22"/>
          <w:szCs w:val="22"/>
        </w:rPr>
        <w:t xml:space="preserve"> </w:t>
      </w:r>
    </w:p>
    <w:p w14:paraId="7C995606" w14:textId="0C30A317" w:rsidR="0022777F" w:rsidRPr="006C61A4" w:rsidRDefault="0022777F" w:rsidP="0022777F">
      <w:pPr>
        <w:autoSpaceDE w:val="0"/>
        <w:autoSpaceDN w:val="0"/>
        <w:adjustRightInd w:val="0"/>
        <w:spacing w:line="360" w:lineRule="auto"/>
        <w:jc w:val="both"/>
        <w:rPr>
          <w:b/>
          <w:bCs/>
          <w:u w:val="single"/>
        </w:rPr>
      </w:pPr>
      <w:r w:rsidRPr="006C61A4">
        <w:rPr>
          <w:color w:val="000000"/>
        </w:rPr>
        <w:t xml:space="preserve"> </w:t>
      </w:r>
    </w:p>
    <w:p w14:paraId="2FC77106" w14:textId="35DD88AC" w:rsidR="0022777F" w:rsidRPr="00AD635C" w:rsidRDefault="0022777F" w:rsidP="0022777F">
      <w:pPr>
        <w:spacing w:line="360" w:lineRule="auto"/>
        <w:jc w:val="both"/>
        <w:rPr>
          <w:b/>
          <w:bCs/>
          <w:sz w:val="22"/>
          <w:szCs w:val="22"/>
        </w:rPr>
      </w:pPr>
      <w:r w:rsidRPr="00AD635C">
        <w:rPr>
          <w:b/>
          <w:bCs/>
          <w:sz w:val="22"/>
          <w:szCs w:val="22"/>
        </w:rPr>
        <w:t>NABÍDKA PODTÉMAT PRO PLÁNOVÁNÍ TVP PV:</w:t>
      </w:r>
    </w:p>
    <w:p w14:paraId="07048520" w14:textId="4CB60703" w:rsidR="0022777F" w:rsidRPr="00852DAB" w:rsidRDefault="002C28DA" w:rsidP="0022777F">
      <w:pPr>
        <w:spacing w:line="360" w:lineRule="auto"/>
        <w:jc w:val="both"/>
        <w:rPr>
          <w:b/>
          <w:bCs/>
        </w:rPr>
      </w:pPr>
      <w:r>
        <w:rPr>
          <w:b/>
          <w:bCs/>
          <w:noProof/>
          <w14:ligatures w14:val="standardContextual"/>
        </w:rPr>
        <w:drawing>
          <wp:anchor distT="0" distB="0" distL="114300" distR="114300" simplePos="0" relativeHeight="251663360" behindDoc="0" locked="0" layoutInCell="1" allowOverlap="1" wp14:anchorId="15103FA9" wp14:editId="3B44B092">
            <wp:simplePos x="0" y="0"/>
            <wp:positionH relativeFrom="page">
              <wp:posOffset>57785</wp:posOffset>
            </wp:positionH>
            <wp:positionV relativeFrom="paragraph">
              <wp:posOffset>262255</wp:posOffset>
            </wp:positionV>
            <wp:extent cx="7500864" cy="5430520"/>
            <wp:effectExtent l="0" t="0" r="5080" b="0"/>
            <wp:wrapNone/>
            <wp:docPr id="13683790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79083" name="Obrázek 13683790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00864" cy="5430520"/>
                    </a:xfrm>
                    <a:prstGeom prst="rect">
                      <a:avLst/>
                    </a:prstGeom>
                  </pic:spPr>
                </pic:pic>
              </a:graphicData>
            </a:graphic>
            <wp14:sizeRelH relativeFrom="margin">
              <wp14:pctWidth>0</wp14:pctWidth>
            </wp14:sizeRelH>
            <wp14:sizeRelV relativeFrom="margin">
              <wp14:pctHeight>0</wp14:pctHeight>
            </wp14:sizeRelV>
          </wp:anchor>
        </w:drawing>
      </w:r>
    </w:p>
    <w:p w14:paraId="5373D7AB" w14:textId="73108710" w:rsidR="0022777F" w:rsidRPr="00D46202" w:rsidRDefault="0022777F" w:rsidP="0022777F">
      <w:pPr>
        <w:jc w:val="both"/>
      </w:pPr>
    </w:p>
    <w:p w14:paraId="1E259A0F" w14:textId="6C06674E" w:rsidR="0022777F" w:rsidRDefault="0022777F" w:rsidP="0022777F">
      <w:pPr>
        <w:spacing w:after="160" w:line="259" w:lineRule="auto"/>
        <w:rPr>
          <w:b/>
          <w:color w:val="000000"/>
          <w:u w:val="single"/>
        </w:rPr>
      </w:pPr>
      <w:r>
        <w:rPr>
          <w:b/>
          <w:color w:val="000000"/>
          <w:u w:val="single"/>
        </w:rPr>
        <w:br w:type="page"/>
      </w:r>
    </w:p>
    <w:p w14:paraId="2393EA3F" w14:textId="55A5D992" w:rsidR="0022777F" w:rsidRPr="006E7F47" w:rsidRDefault="0022777F" w:rsidP="0022777F">
      <w:pPr>
        <w:spacing w:before="100" w:beforeAutospacing="1" w:after="100" w:afterAutospacing="1"/>
        <w:outlineLvl w:val="0"/>
        <w:rPr>
          <w:b/>
          <w:bCs/>
          <w:kern w:val="36"/>
        </w:rPr>
      </w:pPr>
      <w:r>
        <w:rPr>
          <w:b/>
          <w:bCs/>
          <w:kern w:val="36"/>
        </w:rPr>
        <w:lastRenderedPageBreak/>
        <w:t>PŘÍRODA A SVĚT KOLEM SEDMIKRÁSKY (4. BLOK)</w:t>
      </w:r>
    </w:p>
    <w:p w14:paraId="7C8E4096" w14:textId="77777777" w:rsidR="0022777F" w:rsidRDefault="0022777F" w:rsidP="0022777F">
      <w:pPr>
        <w:spacing w:before="100" w:beforeAutospacing="1" w:after="100" w:afterAutospacing="1"/>
        <w:outlineLvl w:val="2"/>
        <w:rPr>
          <w:b/>
          <w:bCs/>
          <w:sz w:val="22"/>
          <w:szCs w:val="22"/>
        </w:rPr>
      </w:pPr>
      <w:r w:rsidRPr="006E7F47">
        <w:rPr>
          <w:rFonts w:ascii="Segoe UI Emoji" w:hAnsi="Segoe UI Emoji" w:cs="Segoe UI Emoji"/>
          <w:b/>
          <w:bCs/>
          <w:sz w:val="22"/>
          <w:szCs w:val="22"/>
        </w:rPr>
        <w:t>🟦</w:t>
      </w:r>
      <w:r w:rsidRPr="006E7F47">
        <w:rPr>
          <w:b/>
          <w:bCs/>
          <w:sz w:val="22"/>
          <w:szCs w:val="22"/>
        </w:rPr>
        <w:t xml:space="preserve"> OČEKÁVANÉ VÝSLEDKY UČENÍ</w:t>
      </w:r>
    </w:p>
    <w:p w14:paraId="6CB02A7C"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Rozlišuje pomocí všech smyslů / TSB 03</w:t>
      </w:r>
    </w:p>
    <w:p w14:paraId="3D5ABA67"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Zvládá základní pohybové dovednosti / PHJ 01</w:t>
      </w:r>
    </w:p>
    <w:p w14:paraId="5CADD5B6"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Zvládá běžné způsoby pohybu v různém prostředí a terénu, prokazuje obratnost / PHJ 02</w:t>
      </w:r>
    </w:p>
    <w:p w14:paraId="13EC8E39"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Vykonává jednoduchý pohyb podle vzoru a provede ho podle pokynu / PHJ 07</w:t>
      </w:r>
    </w:p>
    <w:p w14:paraId="7518D1C8"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Sladí pohyb s rytmem, zpěvem a hudbou / PHJ 06</w:t>
      </w:r>
    </w:p>
    <w:p w14:paraId="5434E4E2"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Překonává fyzické překážky / FZD 02</w:t>
      </w:r>
    </w:p>
    <w:p w14:paraId="0C3D9C47"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Zvládá sebeobsluhu / PZI 01</w:t>
      </w:r>
    </w:p>
    <w:p w14:paraId="32A11208"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Využívá příležitosti k samostatnosti a sebeobslužným činnostem / PZI 03</w:t>
      </w:r>
    </w:p>
    <w:p w14:paraId="683D8642" w14:textId="77777777" w:rsidR="0022777F" w:rsidRPr="0022777F" w:rsidRDefault="0022777F">
      <w:pPr>
        <w:numPr>
          <w:ilvl w:val="0"/>
          <w:numId w:val="62"/>
        </w:numPr>
        <w:spacing w:before="100" w:beforeAutospacing="1" w:after="100" w:afterAutospacing="1"/>
        <w:rPr>
          <w:color w:val="0070C0"/>
          <w:sz w:val="18"/>
          <w:szCs w:val="18"/>
        </w:rPr>
      </w:pPr>
      <w:r w:rsidRPr="0022777F">
        <w:rPr>
          <w:color w:val="0070C0"/>
          <w:sz w:val="18"/>
          <w:szCs w:val="18"/>
        </w:rPr>
        <w:t>Má osvojené základní hygienické návyky / OZD 01</w:t>
      </w:r>
    </w:p>
    <w:p w14:paraId="1B548B83"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Orientuje se v základních emocích a pocitech / SAE 02</w:t>
      </w:r>
    </w:p>
    <w:p w14:paraId="1578EBE5"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Vyrovná se s neúspěchem / SAE 06</w:t>
      </w:r>
    </w:p>
    <w:p w14:paraId="5AFE78B8"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Využije vhodné příležitosti a materiály pro vyjádření své fantazie / PFT 02</w:t>
      </w:r>
    </w:p>
    <w:p w14:paraId="6F6A2473"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Ověří správnost řešení / MOP 10</w:t>
      </w:r>
    </w:p>
    <w:p w14:paraId="56054869"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Pracuje s jednou i s více podmínkami v zadání / MOP 06</w:t>
      </w:r>
    </w:p>
    <w:p w14:paraId="23B7CEEB"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Roztřídí, vybere, spáruje a zkombinuje objekty na základě jejich vlastností / PMP 01</w:t>
      </w:r>
    </w:p>
    <w:p w14:paraId="5D89E0FD"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Porovná kvantitu na základě manipulace, zaznamená ji graficky pomocí čárek a obdobných symbolů / PMP 04</w:t>
      </w:r>
    </w:p>
    <w:p w14:paraId="0D893F07"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Zapamatuje si krátké texty a dokáže je reprodukovat / JAR 04</w:t>
      </w:r>
    </w:p>
    <w:p w14:paraId="65439F58"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Rozpozná rým, rytmizuje / JAR 06</w:t>
      </w:r>
    </w:p>
    <w:p w14:paraId="6E44EED3"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Vypráví jednoduchý děj / JAR 07</w:t>
      </w:r>
    </w:p>
    <w:p w14:paraId="658AF828"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Postupuje podle slovních i obrazových instrukcí / JAR 08</w:t>
      </w:r>
    </w:p>
    <w:p w14:paraId="1F5EF8C4"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Předvídá a usuzuje děj z obrázku i textu, vymyslí alternativní konec příběhu / PDO 04</w:t>
      </w:r>
    </w:p>
    <w:p w14:paraId="197A2FB4"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Vybere si knihy nebo časopisy podle svého zájmu / PDO 01</w:t>
      </w:r>
    </w:p>
    <w:p w14:paraId="7F84BE37"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Rozlišuje některé symboly, piktogramy, znaky a rozumí jejich významu a funkci / PDO 05</w:t>
      </w:r>
    </w:p>
    <w:p w14:paraId="22823C2B"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Odloučí se na určitou dobu od rodičů a blízkých a je aktivní i bez jejich opory / SAE 01</w:t>
      </w:r>
    </w:p>
    <w:p w14:paraId="794AFE95" w14:textId="77777777" w:rsidR="0022777F" w:rsidRPr="0022777F" w:rsidRDefault="0022777F">
      <w:pPr>
        <w:numPr>
          <w:ilvl w:val="0"/>
          <w:numId w:val="62"/>
        </w:numPr>
        <w:spacing w:before="100" w:beforeAutospacing="1" w:after="100" w:afterAutospacing="1"/>
        <w:rPr>
          <w:color w:val="FFC000"/>
          <w:sz w:val="18"/>
          <w:szCs w:val="18"/>
        </w:rPr>
      </w:pPr>
      <w:r w:rsidRPr="0022777F">
        <w:rPr>
          <w:color w:val="FFC000"/>
          <w:sz w:val="18"/>
          <w:szCs w:val="18"/>
        </w:rPr>
        <w:t>Navazuje a rozvijí citové vazby / SAE 05</w:t>
      </w:r>
    </w:p>
    <w:p w14:paraId="4D15867A"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Zachází šetrně s hračkami, pomůckami, věcmi a vnímá jejich hodnotu / ZEH 02</w:t>
      </w:r>
    </w:p>
    <w:p w14:paraId="4DD4C2D2"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Spolupodílí se na tvorbě pravidel vzájemného soužití / ZEH 03</w:t>
      </w:r>
    </w:p>
    <w:p w14:paraId="7642DD95"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Dodržuje pravidla her a jiných činností, požaduje dodržování dohodnutých pravidel i od druhých / ZEH 04</w:t>
      </w:r>
    </w:p>
    <w:p w14:paraId="7E3BA186"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Spolupodílí se na udržování regionálních tradic / SLK 02</w:t>
      </w:r>
    </w:p>
    <w:p w14:paraId="50B09062"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Tvoří z rozmanitých materiálů a přírodnin / ZKV 04</w:t>
      </w:r>
    </w:p>
    <w:p w14:paraId="209FDF70"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Vyjadřuje se pomocí dramatizace, přijímá různé role při dramatických činnostech / ZKV 02</w:t>
      </w:r>
    </w:p>
    <w:p w14:paraId="304B8B61"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Používá reálné nástroje, předměty a nářadí při rukodělných činnostech / ZKV 05</w:t>
      </w:r>
    </w:p>
    <w:p w14:paraId="5D2ECAD9" w14:textId="77777777" w:rsidR="0022777F" w:rsidRPr="0022777F" w:rsidRDefault="0022777F">
      <w:pPr>
        <w:numPr>
          <w:ilvl w:val="0"/>
          <w:numId w:val="62"/>
        </w:numPr>
        <w:spacing w:before="100" w:beforeAutospacing="1" w:after="100" w:afterAutospacing="1"/>
        <w:rPr>
          <w:color w:val="FF0000"/>
          <w:sz w:val="18"/>
          <w:szCs w:val="18"/>
        </w:rPr>
      </w:pPr>
      <w:r w:rsidRPr="0022777F">
        <w:rPr>
          <w:color w:val="FF0000"/>
          <w:sz w:val="18"/>
          <w:szCs w:val="18"/>
        </w:rPr>
        <w:t>Navazuje a udržuje dětská přátelství / ASO 05</w:t>
      </w:r>
    </w:p>
    <w:p w14:paraId="6728D307"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Reaguje na bezpečnostní pokyny dospělých v rizikových situacích / BCH 01</w:t>
      </w:r>
    </w:p>
    <w:p w14:paraId="24349879"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Orientuje se v blízkém prostředí – doma, v mateřské škole i v širším prostředí / PSP 01</w:t>
      </w:r>
    </w:p>
    <w:p w14:paraId="10CA2723"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Pojmenuje a rozlišuje některé objekty ze živé a neživé přírody a zapamatuje si jejich názvy / PSP 02</w:t>
      </w:r>
    </w:p>
    <w:p w14:paraId="364C20A3"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Porovná charakteristiky a vlastnosti objektů z přírody / PSP 03</w:t>
      </w:r>
    </w:p>
    <w:p w14:paraId="218CEC87"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Rozpozná a pojmenuje některé jevy a děje na Zemi / PSP 04</w:t>
      </w:r>
    </w:p>
    <w:p w14:paraId="365AAC51" w14:textId="77777777" w:rsidR="0022777F" w:rsidRPr="0022777F" w:rsidRDefault="0022777F">
      <w:pPr>
        <w:numPr>
          <w:ilvl w:val="0"/>
          <w:numId w:val="62"/>
        </w:numPr>
        <w:spacing w:before="100" w:beforeAutospacing="1" w:after="100" w:afterAutospacing="1"/>
        <w:rPr>
          <w:sz w:val="18"/>
          <w:szCs w:val="18"/>
        </w:rPr>
      </w:pPr>
      <w:r w:rsidRPr="0022777F">
        <w:rPr>
          <w:sz w:val="18"/>
          <w:szCs w:val="18"/>
        </w:rPr>
        <w:t>Orientuje se v dění a změnách v přírodě a ve svém okolí a přizpůsobuje se jim / ZPO 01</w:t>
      </w:r>
    </w:p>
    <w:p w14:paraId="45E19CC8" w14:textId="77777777" w:rsidR="0022777F" w:rsidRPr="0022777F" w:rsidRDefault="0022777F" w:rsidP="0022777F">
      <w:pPr>
        <w:spacing w:before="100" w:beforeAutospacing="1" w:after="100" w:afterAutospacing="1"/>
        <w:outlineLvl w:val="2"/>
        <w:rPr>
          <w:b/>
          <w:bCs/>
          <w:sz w:val="18"/>
          <w:szCs w:val="18"/>
        </w:rPr>
      </w:pPr>
    </w:p>
    <w:p w14:paraId="438BE5E3" w14:textId="77777777" w:rsidR="0022777F" w:rsidRDefault="0022777F" w:rsidP="0022777F">
      <w:pPr>
        <w:spacing w:before="100" w:beforeAutospacing="1" w:after="100" w:afterAutospacing="1"/>
        <w:outlineLvl w:val="2"/>
        <w:rPr>
          <w:b/>
          <w:bCs/>
          <w:sz w:val="20"/>
          <w:szCs w:val="20"/>
        </w:rPr>
      </w:pPr>
      <w:r w:rsidRPr="006E7F47">
        <w:rPr>
          <w:rFonts w:ascii="Segoe UI Emoji" w:hAnsi="Segoe UI Emoji" w:cs="Segoe UI Emoji"/>
          <w:b/>
          <w:bCs/>
          <w:sz w:val="20"/>
          <w:szCs w:val="20"/>
        </w:rPr>
        <w:t>🟩</w:t>
      </w:r>
      <w:r w:rsidRPr="006E7F47">
        <w:rPr>
          <w:b/>
          <w:bCs/>
          <w:sz w:val="20"/>
          <w:szCs w:val="20"/>
        </w:rPr>
        <w:t xml:space="preserve"> KLÍČOVÉ KOMPETENCE</w:t>
      </w:r>
    </w:p>
    <w:p w14:paraId="641EC6A9"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KKU 01 </w:t>
      </w:r>
      <w:r w:rsidRPr="00D25161">
        <w:rPr>
          <w:i/>
          <w:iCs/>
          <w:sz w:val="18"/>
          <w:szCs w:val="18"/>
        </w:rPr>
        <w:t>Při učení využívá strategie pokusu a omylu</w:t>
      </w:r>
      <w:r w:rsidRPr="00D25161">
        <w:rPr>
          <w:sz w:val="18"/>
          <w:szCs w:val="18"/>
        </w:rPr>
        <w:t>.</w:t>
      </w:r>
    </w:p>
    <w:p w14:paraId="0BB82F18" w14:textId="77777777" w:rsidR="00D25161" w:rsidRPr="00D25161" w:rsidRDefault="00D25161">
      <w:pPr>
        <w:numPr>
          <w:ilvl w:val="0"/>
          <w:numId w:val="63"/>
        </w:numPr>
        <w:spacing w:before="100" w:beforeAutospacing="1" w:after="100" w:afterAutospacing="1"/>
        <w:rPr>
          <w:i/>
          <w:iCs/>
          <w:sz w:val="18"/>
          <w:szCs w:val="18"/>
        </w:rPr>
      </w:pPr>
      <w:r w:rsidRPr="00D25161">
        <w:rPr>
          <w:sz w:val="18"/>
          <w:szCs w:val="18"/>
        </w:rPr>
        <w:t xml:space="preserve">KKU 03 </w:t>
      </w:r>
      <w:r w:rsidRPr="00D25161">
        <w:rPr>
          <w:i/>
          <w:iCs/>
          <w:sz w:val="18"/>
          <w:szCs w:val="18"/>
        </w:rPr>
        <w:t>Projevuje přirozený zájem o učení a svět, který ho obklopuje.</w:t>
      </w:r>
    </w:p>
    <w:p w14:paraId="33F367AA" w14:textId="77777777" w:rsidR="00D25161" w:rsidRPr="007D3EB4" w:rsidRDefault="00D25161">
      <w:pPr>
        <w:numPr>
          <w:ilvl w:val="0"/>
          <w:numId w:val="63"/>
        </w:numPr>
        <w:spacing w:before="100" w:beforeAutospacing="1" w:after="100" w:afterAutospacing="1"/>
      </w:pPr>
      <w:r w:rsidRPr="00D25161">
        <w:rPr>
          <w:sz w:val="18"/>
          <w:szCs w:val="18"/>
        </w:rPr>
        <w:t xml:space="preserve">KKU 04 </w:t>
      </w:r>
      <w:r w:rsidRPr="00D25161">
        <w:rPr>
          <w:i/>
          <w:iCs/>
          <w:sz w:val="18"/>
          <w:szCs w:val="18"/>
        </w:rPr>
        <w:t>Uplatňuje získané poznatky a zkušenosti v praktických situacích</w:t>
      </w:r>
      <w:r w:rsidRPr="00D25161">
        <w:rPr>
          <w:i/>
          <w:iCs/>
        </w:rPr>
        <w:t>.</w:t>
      </w:r>
    </w:p>
    <w:p w14:paraId="1BDCA43A"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KKO 03 </w:t>
      </w:r>
      <w:r w:rsidRPr="00D25161">
        <w:rPr>
          <w:i/>
          <w:iCs/>
          <w:sz w:val="18"/>
          <w:szCs w:val="18"/>
        </w:rPr>
        <w:t>Klade otázky a hledá na ně odpovědi.</w:t>
      </w:r>
    </w:p>
    <w:p w14:paraId="7A94F2C6" w14:textId="77777777" w:rsidR="00D25161" w:rsidRPr="00D25161" w:rsidRDefault="00D25161">
      <w:pPr>
        <w:numPr>
          <w:ilvl w:val="0"/>
          <w:numId w:val="63"/>
        </w:numPr>
        <w:spacing w:before="100" w:beforeAutospacing="1" w:after="100" w:afterAutospacing="1"/>
        <w:rPr>
          <w:i/>
          <w:iCs/>
          <w:sz w:val="18"/>
          <w:szCs w:val="18"/>
        </w:rPr>
      </w:pPr>
      <w:r w:rsidRPr="00D25161">
        <w:rPr>
          <w:sz w:val="18"/>
          <w:szCs w:val="18"/>
        </w:rPr>
        <w:t xml:space="preserve">KKO 04 </w:t>
      </w:r>
      <w:r w:rsidRPr="00D25161">
        <w:rPr>
          <w:i/>
          <w:iCs/>
          <w:sz w:val="18"/>
          <w:szCs w:val="18"/>
        </w:rPr>
        <w:t>Využívá informační zdroje, se kterými se běžně setkává.</w:t>
      </w:r>
    </w:p>
    <w:p w14:paraId="3F328E7D"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lastRenderedPageBreak/>
        <w:t xml:space="preserve">KKO 05 </w:t>
      </w:r>
      <w:r w:rsidRPr="00D25161">
        <w:rPr>
          <w:i/>
          <w:iCs/>
          <w:sz w:val="18"/>
          <w:szCs w:val="18"/>
        </w:rPr>
        <w:t>Naslouchá druhému a dodržuje domluvená pravidla komunikace.</w:t>
      </w:r>
    </w:p>
    <w:p w14:paraId="1191354B"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KOB 01 </w:t>
      </w:r>
      <w:r w:rsidRPr="00D25161">
        <w:rPr>
          <w:i/>
          <w:iCs/>
          <w:sz w:val="18"/>
          <w:szCs w:val="18"/>
        </w:rPr>
        <w:t>Vyjadřuje pozitivní vztah k živé přírodě ve svém okolí.</w:t>
      </w:r>
    </w:p>
    <w:p w14:paraId="0AB63699"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KOB 04 </w:t>
      </w:r>
      <w:r w:rsidRPr="00D25161">
        <w:rPr>
          <w:i/>
          <w:iCs/>
          <w:sz w:val="18"/>
          <w:szCs w:val="18"/>
        </w:rPr>
        <w:t>Přispívá k fungování společenství v mateřské škole</w:t>
      </w:r>
      <w:r w:rsidRPr="00D25161">
        <w:rPr>
          <w:sz w:val="18"/>
          <w:szCs w:val="18"/>
        </w:rPr>
        <w:t>.</w:t>
      </w:r>
    </w:p>
    <w:p w14:paraId="0B592F7A"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KOB 05 </w:t>
      </w:r>
      <w:r w:rsidRPr="00D25161">
        <w:rPr>
          <w:i/>
          <w:iCs/>
          <w:sz w:val="18"/>
          <w:szCs w:val="18"/>
        </w:rPr>
        <w:t>Respektuje dohodnutá pravidla a práva druhých</w:t>
      </w:r>
      <w:r w:rsidRPr="00D25161">
        <w:rPr>
          <w:sz w:val="18"/>
          <w:szCs w:val="18"/>
        </w:rPr>
        <w:t>.</w:t>
      </w:r>
    </w:p>
    <w:p w14:paraId="777F0F05"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KPS 02 </w:t>
      </w:r>
      <w:r w:rsidRPr="00D25161">
        <w:rPr>
          <w:i/>
          <w:iCs/>
          <w:sz w:val="18"/>
          <w:szCs w:val="18"/>
        </w:rPr>
        <w:t>Žádá o pomoc vrstevníky či dospělého.</w:t>
      </w:r>
    </w:p>
    <w:p w14:paraId="60701964"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KPS 05 </w:t>
      </w:r>
      <w:r w:rsidRPr="00D25161">
        <w:rPr>
          <w:i/>
          <w:iCs/>
          <w:sz w:val="18"/>
          <w:szCs w:val="18"/>
        </w:rPr>
        <w:t>Vyjadřuje svůj názor.</w:t>
      </w:r>
    </w:p>
    <w:p w14:paraId="478B04CB"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KPS 07 </w:t>
      </w:r>
      <w:r w:rsidRPr="00D25161">
        <w:rPr>
          <w:i/>
          <w:iCs/>
          <w:sz w:val="18"/>
          <w:szCs w:val="18"/>
        </w:rPr>
        <w:t>Rozlišuje vhodné a nevhodné chování.</w:t>
      </w:r>
    </w:p>
    <w:p w14:paraId="3B43B610"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KKT 01 </w:t>
      </w:r>
      <w:r w:rsidRPr="00D25161">
        <w:rPr>
          <w:i/>
          <w:iCs/>
          <w:sz w:val="18"/>
          <w:szCs w:val="18"/>
        </w:rPr>
        <w:t>Má povědomí o kultuře, umění a o kulturním dění ve svém okolí.</w:t>
      </w:r>
    </w:p>
    <w:p w14:paraId="2FAC673E"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KKT 03 </w:t>
      </w:r>
      <w:r w:rsidRPr="00D25161">
        <w:rPr>
          <w:i/>
          <w:iCs/>
          <w:sz w:val="18"/>
          <w:szCs w:val="18"/>
        </w:rPr>
        <w:t>Zapojuje se do tvůrčích činností.</w:t>
      </w:r>
    </w:p>
    <w:p w14:paraId="040190CA"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KPR 01 </w:t>
      </w:r>
      <w:r w:rsidRPr="00D25161">
        <w:rPr>
          <w:i/>
          <w:iCs/>
          <w:sz w:val="18"/>
          <w:szCs w:val="18"/>
        </w:rPr>
        <w:t>Přichází s vlastními nápady.</w:t>
      </w:r>
    </w:p>
    <w:p w14:paraId="4B1C5200"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KPR 02 </w:t>
      </w:r>
      <w:r w:rsidRPr="00D25161">
        <w:rPr>
          <w:i/>
          <w:iCs/>
          <w:sz w:val="18"/>
          <w:szCs w:val="18"/>
        </w:rPr>
        <w:t>Navrhuje, co potřebuje k realizaci vlastních činností</w:t>
      </w:r>
      <w:r w:rsidRPr="00D25161">
        <w:rPr>
          <w:sz w:val="18"/>
          <w:szCs w:val="18"/>
        </w:rPr>
        <w:t>.</w:t>
      </w:r>
    </w:p>
    <w:p w14:paraId="1882A1D2"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KRP 03 </w:t>
      </w:r>
      <w:r w:rsidRPr="00D25161">
        <w:rPr>
          <w:i/>
          <w:iCs/>
          <w:sz w:val="18"/>
          <w:szCs w:val="18"/>
        </w:rPr>
        <w:t>Pozoruje, zkoumá, experimentuje, objevuje.</w:t>
      </w:r>
    </w:p>
    <w:p w14:paraId="6686A444"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KDI 01 </w:t>
      </w:r>
      <w:r w:rsidRPr="00D25161">
        <w:rPr>
          <w:i/>
          <w:iCs/>
          <w:sz w:val="18"/>
          <w:szCs w:val="18"/>
        </w:rPr>
        <w:t>Využívá digitální technologie k badatelským činnostem a poznávání světa kolem sebe.</w:t>
      </w:r>
    </w:p>
    <w:p w14:paraId="5658C0A2" w14:textId="77777777" w:rsidR="00D25161" w:rsidRPr="00D25161" w:rsidRDefault="00D25161">
      <w:pPr>
        <w:numPr>
          <w:ilvl w:val="0"/>
          <w:numId w:val="63"/>
        </w:numPr>
        <w:spacing w:before="100" w:beforeAutospacing="1" w:after="100" w:afterAutospacing="1"/>
        <w:rPr>
          <w:sz w:val="18"/>
          <w:szCs w:val="18"/>
        </w:rPr>
      </w:pPr>
      <w:r w:rsidRPr="00D25161">
        <w:rPr>
          <w:sz w:val="18"/>
          <w:szCs w:val="18"/>
        </w:rPr>
        <w:t xml:space="preserve">KDI 02 </w:t>
      </w:r>
      <w:r w:rsidRPr="00D25161">
        <w:rPr>
          <w:i/>
          <w:iCs/>
          <w:sz w:val="18"/>
          <w:szCs w:val="18"/>
        </w:rPr>
        <w:t>Rozlišuje přínosy a rizika používání digitálních technologií.</w:t>
      </w:r>
    </w:p>
    <w:p w14:paraId="4965538B" w14:textId="77777777" w:rsidR="00D25161" w:rsidRPr="006E7F47" w:rsidRDefault="00D25161" w:rsidP="0022777F">
      <w:pPr>
        <w:spacing w:before="100" w:beforeAutospacing="1" w:after="100" w:afterAutospacing="1"/>
        <w:outlineLvl w:val="2"/>
        <w:rPr>
          <w:b/>
          <w:bCs/>
          <w:sz w:val="20"/>
          <w:szCs w:val="20"/>
        </w:rPr>
      </w:pPr>
    </w:p>
    <w:p w14:paraId="413E95DC" w14:textId="77777777" w:rsidR="0022777F" w:rsidRDefault="0022777F" w:rsidP="0022777F">
      <w:pPr>
        <w:spacing w:before="100" w:beforeAutospacing="1" w:after="100" w:afterAutospacing="1"/>
        <w:outlineLvl w:val="2"/>
        <w:rPr>
          <w:b/>
          <w:bCs/>
          <w:sz w:val="20"/>
          <w:szCs w:val="20"/>
        </w:rPr>
      </w:pPr>
      <w:r w:rsidRPr="006E7F47">
        <w:rPr>
          <w:rFonts w:ascii="Segoe UI Emoji" w:hAnsi="Segoe UI Emoji" w:cs="Segoe UI Emoji"/>
          <w:b/>
          <w:bCs/>
          <w:sz w:val="20"/>
          <w:szCs w:val="20"/>
        </w:rPr>
        <w:t>🟥</w:t>
      </w:r>
      <w:r w:rsidRPr="006E7F47">
        <w:rPr>
          <w:b/>
          <w:bCs/>
          <w:sz w:val="20"/>
          <w:szCs w:val="20"/>
        </w:rPr>
        <w:t xml:space="preserve"> RIZIKA</w:t>
      </w:r>
    </w:p>
    <w:p w14:paraId="1907F456" w14:textId="77777777" w:rsidR="0022777F" w:rsidRPr="0091030D" w:rsidRDefault="0022777F" w:rsidP="0022777F">
      <w:pPr>
        <w:autoSpaceDE w:val="0"/>
        <w:autoSpaceDN w:val="0"/>
        <w:adjustRightInd w:val="0"/>
        <w:jc w:val="both"/>
        <w:rPr>
          <w:color w:val="000000"/>
          <w:sz w:val="20"/>
          <w:szCs w:val="20"/>
        </w:rPr>
        <w:sectPr w:rsidR="0022777F" w:rsidRPr="0091030D" w:rsidSect="0022777F">
          <w:type w:val="continuous"/>
          <w:pgSz w:w="11906" w:h="16838"/>
          <w:pgMar w:top="1417" w:right="1417" w:bottom="1417" w:left="1417" w:header="708" w:footer="708" w:gutter="0"/>
          <w:cols w:space="708"/>
          <w:docGrid w:linePitch="360"/>
        </w:sectPr>
      </w:pPr>
    </w:p>
    <w:p w14:paraId="613551CB" w14:textId="75AAFDB8" w:rsidR="0022777F" w:rsidRPr="0091030D" w:rsidRDefault="00D25161">
      <w:pPr>
        <w:pStyle w:val="Odstavecseseznamem"/>
        <w:numPr>
          <w:ilvl w:val="0"/>
          <w:numId w:val="47"/>
        </w:numPr>
        <w:autoSpaceDE w:val="0"/>
        <w:autoSpaceDN w:val="0"/>
        <w:adjustRightInd w:val="0"/>
        <w:jc w:val="both"/>
        <w:rPr>
          <w:color w:val="000000"/>
          <w:sz w:val="20"/>
          <w:szCs w:val="20"/>
        </w:rPr>
      </w:pPr>
      <w:r>
        <w:rPr>
          <w:color w:val="000000"/>
          <w:sz w:val="20"/>
          <w:szCs w:val="20"/>
        </w:rPr>
        <w:t>Poukazování na chybu jako problém</w:t>
      </w:r>
      <w:r w:rsidR="00FE408C">
        <w:rPr>
          <w:color w:val="000000"/>
          <w:sz w:val="20"/>
          <w:szCs w:val="20"/>
        </w:rPr>
        <w:t>.</w:t>
      </w:r>
    </w:p>
    <w:p w14:paraId="558FCEAF" w14:textId="2036E990" w:rsidR="0022777F" w:rsidRPr="0091030D"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w:t>
      </w:r>
      <w:r w:rsidR="00FE408C">
        <w:rPr>
          <w:color w:val="000000"/>
          <w:sz w:val="20"/>
          <w:szCs w:val="20"/>
        </w:rPr>
        <w:t>vhodná vnější motivace.</w:t>
      </w:r>
    </w:p>
    <w:p w14:paraId="08F8E5AC" w14:textId="21B75506" w:rsidR="0022777F"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Nucení do činností.</w:t>
      </w:r>
    </w:p>
    <w:p w14:paraId="0AE8D934" w14:textId="214DE42F" w:rsidR="00FE408C" w:rsidRPr="0091030D"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Neefektivní komunikační způsoby.</w:t>
      </w:r>
    </w:p>
    <w:p w14:paraId="53EC6491" w14:textId="7F614DCF" w:rsidR="0022777F" w:rsidRPr="0091030D"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w:t>
      </w:r>
      <w:r w:rsidR="00FE408C">
        <w:rPr>
          <w:color w:val="000000"/>
          <w:sz w:val="20"/>
          <w:szCs w:val="20"/>
        </w:rPr>
        <w:t>dostatečný prostor pro vyjádření.</w:t>
      </w:r>
    </w:p>
    <w:p w14:paraId="2EDAF089" w14:textId="22781DED" w:rsidR="0022777F"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Nedostatek příležitostí pro samostatné rozhodování.</w:t>
      </w:r>
    </w:p>
    <w:p w14:paraId="08B30919" w14:textId="4523AE4D" w:rsidR="00FE408C" w:rsidRPr="0091030D"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Omezený pobyt v přírodě.</w:t>
      </w:r>
    </w:p>
    <w:p w14:paraId="204A73CA" w14:textId="77777777" w:rsidR="0022777F" w:rsidRPr="0091030D"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 xml:space="preserve">Porovnávání výkonů dětí. </w:t>
      </w:r>
    </w:p>
    <w:p w14:paraId="6348D2D0" w14:textId="77777777" w:rsidR="0022777F" w:rsidRPr="0091030D"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Nekonkrétní zpětná vazba.</w:t>
      </w:r>
    </w:p>
    <w:p w14:paraId="7BCC6BDF" w14:textId="28F8D7FB" w:rsidR="0022777F"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Ne</w:t>
      </w:r>
      <w:r w:rsidR="00FE408C">
        <w:rPr>
          <w:color w:val="000000"/>
          <w:sz w:val="20"/>
          <w:szCs w:val="20"/>
        </w:rPr>
        <w:t>podnětné prostředí, nedostatek pomůcek a materiálu.</w:t>
      </w:r>
    </w:p>
    <w:p w14:paraId="6C5342F2" w14:textId="679BE06A" w:rsidR="0022777F"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Předávání jednotných šablon, materiálů a postupů</w:t>
      </w:r>
      <w:r w:rsidR="0022777F" w:rsidRPr="0091030D">
        <w:rPr>
          <w:color w:val="000000"/>
          <w:sz w:val="20"/>
          <w:szCs w:val="20"/>
        </w:rPr>
        <w:t>.</w:t>
      </w:r>
    </w:p>
    <w:p w14:paraId="20E61091" w14:textId="6C5EC2BD" w:rsidR="00FE408C"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Řešení problému za dítě.</w:t>
      </w:r>
    </w:p>
    <w:p w14:paraId="4E960586" w14:textId="517CA103" w:rsidR="00FE408C" w:rsidRDefault="00FE408C">
      <w:pPr>
        <w:pStyle w:val="Odstavecseseznamem"/>
        <w:numPr>
          <w:ilvl w:val="0"/>
          <w:numId w:val="47"/>
        </w:numPr>
        <w:autoSpaceDE w:val="0"/>
        <w:autoSpaceDN w:val="0"/>
        <w:adjustRightInd w:val="0"/>
        <w:jc w:val="both"/>
        <w:rPr>
          <w:color w:val="000000"/>
          <w:sz w:val="20"/>
          <w:szCs w:val="20"/>
        </w:rPr>
      </w:pPr>
      <w:r>
        <w:rPr>
          <w:color w:val="000000"/>
          <w:sz w:val="20"/>
          <w:szCs w:val="20"/>
        </w:rPr>
        <w:t>Poukazování na slabé stránky a chyby.</w:t>
      </w:r>
    </w:p>
    <w:p w14:paraId="426430B0" w14:textId="77777777" w:rsidR="00FE408C" w:rsidRDefault="0022777F">
      <w:pPr>
        <w:pStyle w:val="Odstavecseseznamem"/>
        <w:numPr>
          <w:ilvl w:val="0"/>
          <w:numId w:val="47"/>
        </w:numPr>
        <w:autoSpaceDE w:val="0"/>
        <w:autoSpaceDN w:val="0"/>
        <w:adjustRightInd w:val="0"/>
        <w:jc w:val="both"/>
        <w:rPr>
          <w:color w:val="000000"/>
          <w:sz w:val="20"/>
          <w:szCs w:val="20"/>
        </w:rPr>
      </w:pPr>
      <w:r w:rsidRPr="0091030D">
        <w:rPr>
          <w:color w:val="000000"/>
          <w:sz w:val="20"/>
          <w:szCs w:val="20"/>
        </w:rPr>
        <w:t xml:space="preserve">Nedostatek </w:t>
      </w:r>
      <w:r w:rsidR="00FE408C">
        <w:rPr>
          <w:color w:val="000000"/>
          <w:sz w:val="20"/>
          <w:szCs w:val="20"/>
        </w:rPr>
        <w:t>do</w:t>
      </w:r>
      <w:r w:rsidR="00FE408C" w:rsidRPr="00FE408C">
        <w:rPr>
          <w:color w:val="000000"/>
          <w:sz w:val="20"/>
          <w:szCs w:val="20"/>
        </w:rPr>
        <w:t>statek prostoru pro vlastní výběr a volbu.</w:t>
      </w:r>
    </w:p>
    <w:p w14:paraId="0A5F4DBE" w14:textId="60980ACA" w:rsidR="00FE408C" w:rsidRPr="00FE408C" w:rsidRDefault="00FE408C" w:rsidP="00FE408C">
      <w:pPr>
        <w:pStyle w:val="Odstavecseseznamem"/>
        <w:autoSpaceDE w:val="0"/>
        <w:autoSpaceDN w:val="0"/>
        <w:adjustRightInd w:val="0"/>
        <w:ind w:left="360"/>
        <w:jc w:val="both"/>
        <w:rPr>
          <w:color w:val="000000"/>
          <w:sz w:val="20"/>
          <w:szCs w:val="20"/>
        </w:rPr>
        <w:sectPr w:rsidR="00FE408C" w:rsidRPr="00FE408C" w:rsidSect="0022777F">
          <w:type w:val="continuous"/>
          <w:pgSz w:w="11906" w:h="16838"/>
          <w:pgMar w:top="1417" w:right="1417" w:bottom="1417" w:left="1417" w:header="708" w:footer="708" w:gutter="0"/>
          <w:cols w:num="2" w:space="708"/>
          <w:docGrid w:linePitch="360"/>
        </w:sectPr>
      </w:pPr>
    </w:p>
    <w:p w14:paraId="053622E1" w14:textId="77777777" w:rsidR="0022777F" w:rsidRPr="0091030D" w:rsidRDefault="0022777F" w:rsidP="0022777F">
      <w:pPr>
        <w:autoSpaceDE w:val="0"/>
        <w:autoSpaceDN w:val="0"/>
        <w:adjustRightInd w:val="0"/>
        <w:rPr>
          <w:rFonts w:ascii="TimesNewRomanPSMT" w:hAnsi="TimesNewRomanPSMT" w:cs="TimesNewRomanPSMT"/>
          <w:b/>
          <w:color w:val="000000"/>
          <w:sz w:val="20"/>
          <w:szCs w:val="20"/>
          <w:u w:val="single"/>
        </w:rPr>
      </w:pPr>
    </w:p>
    <w:p w14:paraId="08E4D5B4" w14:textId="77777777" w:rsidR="0022777F" w:rsidRDefault="0022777F" w:rsidP="0022777F">
      <w:pPr>
        <w:spacing w:after="160" w:line="259" w:lineRule="auto"/>
        <w:rPr>
          <w:b/>
          <w:color w:val="000000"/>
          <w:u w:val="single"/>
        </w:rPr>
      </w:pPr>
      <w:r>
        <w:rPr>
          <w:b/>
          <w:color w:val="000000"/>
          <w:u w:val="single"/>
        </w:rPr>
        <w:br w:type="page"/>
      </w:r>
    </w:p>
    <w:p w14:paraId="5C2FD065" w14:textId="4DAB643F" w:rsidR="002E79C3" w:rsidRDefault="002E79C3">
      <w:pPr>
        <w:spacing w:after="160" w:line="259" w:lineRule="auto"/>
        <w:rPr>
          <w:b/>
        </w:rPr>
      </w:pPr>
    </w:p>
    <w:p w14:paraId="302B1E0E" w14:textId="5AF74C1D" w:rsidR="00B82F2E" w:rsidRDefault="00B82F2E">
      <w:pPr>
        <w:pStyle w:val="Odstavecseseznamem"/>
        <w:numPr>
          <w:ilvl w:val="1"/>
          <w:numId w:val="57"/>
        </w:numPr>
        <w:autoSpaceDE w:val="0"/>
        <w:autoSpaceDN w:val="0"/>
        <w:adjustRightInd w:val="0"/>
        <w:spacing w:line="360" w:lineRule="auto"/>
        <w:jc w:val="both"/>
        <w:rPr>
          <w:b/>
        </w:rPr>
      </w:pPr>
      <w:r w:rsidRPr="004D4626">
        <w:rPr>
          <w:b/>
        </w:rPr>
        <w:t>PROJEKTY A PROGRAMY</w:t>
      </w:r>
    </w:p>
    <w:p w14:paraId="4D935496" w14:textId="2425D09A" w:rsidR="00335712" w:rsidRPr="00335712" w:rsidRDefault="00335712" w:rsidP="00335712">
      <w:pPr>
        <w:autoSpaceDE w:val="0"/>
        <w:autoSpaceDN w:val="0"/>
        <w:adjustRightInd w:val="0"/>
        <w:spacing w:line="360" w:lineRule="auto"/>
        <w:jc w:val="both"/>
        <w:rPr>
          <w:sz w:val="22"/>
          <w:szCs w:val="22"/>
        </w:rPr>
      </w:pPr>
      <w:r w:rsidRPr="00335712">
        <w:rPr>
          <w:sz w:val="22"/>
          <w:szCs w:val="22"/>
        </w:rPr>
        <w:t xml:space="preserve">V naší mateřské škole chápeme projektové učení jako prostředek k aktivnímu, prožitkovému a smysluplnému vzdělávání. Děti jsou spolutvůrci vzdělávacího procesu – navrhují cíle, hledají cesty k jejich naplnění, učitel je průvodcem a partnerem. Projekty i programy mají různou délku a rozsah. Jejich plánování vychází z aktuálních potřeb, zájmů a možností dětí, čímž se podporuje smysluplné učení a hlubší porozumění tématu. </w:t>
      </w:r>
      <w:r w:rsidRPr="00335712">
        <w:rPr>
          <w:bCs/>
          <w:sz w:val="22"/>
          <w:szCs w:val="22"/>
        </w:rPr>
        <w:t>MŠ realizuje mnoho projektů a programů</w:t>
      </w:r>
      <w:r w:rsidRPr="00335712">
        <w:rPr>
          <w:sz w:val="22"/>
          <w:szCs w:val="22"/>
        </w:rPr>
        <w:t xml:space="preserve">, </w:t>
      </w:r>
      <w:r w:rsidRPr="00335712">
        <w:rPr>
          <w:bCs/>
          <w:sz w:val="22"/>
          <w:szCs w:val="22"/>
        </w:rPr>
        <w:t>charakteristické jako jednorázové, krátkodobé i dlouhodobé.</w:t>
      </w:r>
    </w:p>
    <w:p w14:paraId="5B3B6237" w14:textId="77777777" w:rsidR="00335712" w:rsidRPr="0060447A" w:rsidRDefault="00335712" w:rsidP="00335712">
      <w:pPr>
        <w:pStyle w:val="Normlnweb"/>
        <w:spacing w:line="276" w:lineRule="auto"/>
        <w:rPr>
          <w:sz w:val="22"/>
          <w:szCs w:val="22"/>
        </w:rPr>
      </w:pPr>
      <w:r w:rsidRPr="0060447A">
        <w:rPr>
          <w:rStyle w:val="Siln"/>
          <w:sz w:val="22"/>
          <w:szCs w:val="22"/>
        </w:rPr>
        <w:t>Jednorázové programy</w:t>
      </w:r>
      <w:r w:rsidRPr="0060447A">
        <w:rPr>
          <w:sz w:val="22"/>
          <w:szCs w:val="22"/>
        </w:rPr>
        <w:br/>
        <w:t>Krátké tematické akce často ve spolupráci s komunitními nebo externími partnery.</w:t>
      </w:r>
      <w:r w:rsidRPr="0060447A">
        <w:rPr>
          <w:sz w:val="22"/>
          <w:szCs w:val="22"/>
        </w:rPr>
        <w:br/>
      </w:r>
      <w:r w:rsidRPr="0060447A">
        <w:rPr>
          <w:rStyle w:val="Zdraznn"/>
          <w:sz w:val="22"/>
          <w:szCs w:val="22"/>
        </w:rPr>
        <w:t xml:space="preserve">Př.: divadelní představení, </w:t>
      </w:r>
      <w:r>
        <w:rPr>
          <w:rStyle w:val="Zdraznn"/>
          <w:sz w:val="22"/>
          <w:szCs w:val="22"/>
        </w:rPr>
        <w:t>návštěvy IZS, výlety.</w:t>
      </w:r>
      <w:r w:rsidRPr="0060447A">
        <w:rPr>
          <w:sz w:val="22"/>
          <w:szCs w:val="22"/>
        </w:rPr>
        <w:br/>
      </w:r>
      <w:r w:rsidRPr="0060447A">
        <w:rPr>
          <w:rStyle w:val="Siln"/>
          <w:sz w:val="22"/>
          <w:szCs w:val="22"/>
        </w:rPr>
        <w:t>Smysl:</w:t>
      </w:r>
      <w:r w:rsidRPr="0060447A">
        <w:rPr>
          <w:sz w:val="22"/>
          <w:szCs w:val="22"/>
        </w:rPr>
        <w:t xml:space="preserve"> obohacení každodenního programu o nové zážitky, posílení vztahu s komunitou.</w:t>
      </w:r>
    </w:p>
    <w:p w14:paraId="1033CE12" w14:textId="77777777" w:rsidR="00335712" w:rsidRPr="0060447A" w:rsidRDefault="00335712" w:rsidP="00335712">
      <w:pPr>
        <w:pStyle w:val="Normlnweb"/>
        <w:spacing w:line="276" w:lineRule="auto"/>
        <w:rPr>
          <w:sz w:val="22"/>
          <w:szCs w:val="22"/>
        </w:rPr>
      </w:pPr>
      <w:r w:rsidRPr="0060447A">
        <w:rPr>
          <w:rStyle w:val="Siln"/>
          <w:sz w:val="22"/>
          <w:szCs w:val="22"/>
        </w:rPr>
        <w:t>Dlouhodobé projekty</w:t>
      </w:r>
      <w:r w:rsidRPr="0060447A">
        <w:rPr>
          <w:sz w:val="22"/>
          <w:szCs w:val="22"/>
        </w:rPr>
        <w:br/>
        <w:t>Aktivity realizované v rámci několika týdnů či měsíců, často ve spolupráci s odborníky.</w:t>
      </w:r>
      <w:r w:rsidRPr="0060447A">
        <w:rPr>
          <w:sz w:val="22"/>
          <w:szCs w:val="22"/>
        </w:rPr>
        <w:br/>
      </w:r>
      <w:r w:rsidRPr="0060447A">
        <w:rPr>
          <w:rStyle w:val="Zdraznn"/>
          <w:sz w:val="22"/>
          <w:szCs w:val="22"/>
        </w:rPr>
        <w:t>Př.:</w:t>
      </w:r>
      <w:r>
        <w:rPr>
          <w:rStyle w:val="Zdraznn"/>
          <w:sz w:val="22"/>
          <w:szCs w:val="22"/>
        </w:rPr>
        <w:t xml:space="preserve"> volnočasové kroužky, školy v přírodě</w:t>
      </w:r>
      <w:r w:rsidRPr="0060447A">
        <w:rPr>
          <w:rStyle w:val="Zdraznn"/>
          <w:sz w:val="22"/>
          <w:szCs w:val="22"/>
        </w:rPr>
        <w:t>.</w:t>
      </w:r>
      <w:r w:rsidRPr="0060447A">
        <w:rPr>
          <w:sz w:val="22"/>
          <w:szCs w:val="22"/>
        </w:rPr>
        <w:br/>
      </w:r>
      <w:r w:rsidRPr="0060447A">
        <w:rPr>
          <w:rStyle w:val="Siln"/>
          <w:sz w:val="22"/>
          <w:szCs w:val="22"/>
        </w:rPr>
        <w:t>Smysl a účel:</w:t>
      </w:r>
      <w:r w:rsidRPr="0060447A">
        <w:rPr>
          <w:sz w:val="22"/>
          <w:szCs w:val="22"/>
        </w:rPr>
        <w:t xml:space="preserve"> podpora environmentální výchovy, komunikačních dovedností a tělesné zdatnosti.</w:t>
      </w:r>
    </w:p>
    <w:p w14:paraId="2E754635" w14:textId="77777777" w:rsidR="00335712" w:rsidRPr="0060447A" w:rsidRDefault="00335712" w:rsidP="00335712">
      <w:pPr>
        <w:pStyle w:val="Normlnweb"/>
        <w:spacing w:before="0" w:beforeAutospacing="0" w:after="0" w:afterAutospacing="0" w:line="276" w:lineRule="auto"/>
        <w:rPr>
          <w:sz w:val="22"/>
          <w:szCs w:val="22"/>
        </w:rPr>
      </w:pPr>
      <w:r w:rsidRPr="0060447A">
        <w:rPr>
          <w:rStyle w:val="Siln"/>
          <w:sz w:val="22"/>
          <w:szCs w:val="22"/>
        </w:rPr>
        <w:t>Třídní projekty</w:t>
      </w:r>
      <w:r w:rsidRPr="0060447A">
        <w:rPr>
          <w:sz w:val="22"/>
          <w:szCs w:val="22"/>
        </w:rPr>
        <w:br/>
        <w:t>Vzdělávací projekty zaměřené na potřeby konkrétní třídy, přizpůsobené věku dětí.</w:t>
      </w:r>
      <w:r w:rsidRPr="0060447A">
        <w:rPr>
          <w:sz w:val="22"/>
          <w:szCs w:val="22"/>
        </w:rPr>
        <w:br/>
      </w:r>
      <w:r w:rsidRPr="0060447A">
        <w:rPr>
          <w:rStyle w:val="Zdraznn"/>
          <w:sz w:val="22"/>
          <w:szCs w:val="22"/>
        </w:rPr>
        <w:t>Př.: „Naše město“, „Moje rodina“</w:t>
      </w:r>
      <w:r>
        <w:rPr>
          <w:rStyle w:val="Zdraznn"/>
          <w:sz w:val="22"/>
          <w:szCs w:val="22"/>
        </w:rPr>
        <w:t xml:space="preserve"> zvolí si pedagog dané třídy aktuálního zájmu dětí.</w:t>
      </w:r>
      <w:r w:rsidRPr="0060447A">
        <w:rPr>
          <w:sz w:val="22"/>
          <w:szCs w:val="22"/>
        </w:rPr>
        <w:br/>
      </w:r>
      <w:r w:rsidRPr="0060447A">
        <w:rPr>
          <w:rStyle w:val="Siln"/>
          <w:sz w:val="22"/>
          <w:szCs w:val="22"/>
        </w:rPr>
        <w:t>Smysl a účel:</w:t>
      </w:r>
      <w:r w:rsidRPr="0060447A">
        <w:rPr>
          <w:sz w:val="22"/>
          <w:szCs w:val="22"/>
        </w:rPr>
        <w:t xml:space="preserve"> posílení spolupráce, prosociálního chování a pozitivních vztahů ve skupině.</w:t>
      </w:r>
    </w:p>
    <w:p w14:paraId="64132589" w14:textId="77777777" w:rsidR="00335712" w:rsidRPr="0060447A" w:rsidRDefault="00335712" w:rsidP="00335712">
      <w:pPr>
        <w:pStyle w:val="Normlnweb"/>
        <w:spacing w:after="0" w:afterAutospacing="0" w:line="276" w:lineRule="auto"/>
        <w:rPr>
          <w:sz w:val="22"/>
          <w:szCs w:val="22"/>
        </w:rPr>
      </w:pPr>
      <w:r w:rsidRPr="0060447A">
        <w:rPr>
          <w:rStyle w:val="Siln"/>
          <w:sz w:val="22"/>
          <w:szCs w:val="22"/>
        </w:rPr>
        <w:t>Školní projekty</w:t>
      </w:r>
      <w:r w:rsidRPr="0060447A">
        <w:rPr>
          <w:sz w:val="22"/>
          <w:szCs w:val="22"/>
        </w:rPr>
        <w:br/>
        <w:t>Celoškolní aktivity zapojující všechny děti i pedagogy.</w:t>
      </w:r>
      <w:r w:rsidRPr="0060447A">
        <w:rPr>
          <w:sz w:val="22"/>
          <w:szCs w:val="22"/>
        </w:rPr>
        <w:br/>
      </w:r>
      <w:r w:rsidRPr="0060447A">
        <w:rPr>
          <w:rStyle w:val="Zdraznn"/>
          <w:sz w:val="22"/>
          <w:szCs w:val="22"/>
        </w:rPr>
        <w:t>Př.: Vánoční jarmark, Den matek, projekt „Zdravý životní styl“</w:t>
      </w:r>
      <w:r>
        <w:rPr>
          <w:rStyle w:val="Zdraznn"/>
          <w:sz w:val="22"/>
          <w:szCs w:val="22"/>
        </w:rPr>
        <w:t xml:space="preserve"> Tematické setkání s rodiči, Rozloučení s předškoláky</w:t>
      </w:r>
      <w:r w:rsidRPr="0060447A">
        <w:rPr>
          <w:rStyle w:val="Zdraznn"/>
          <w:sz w:val="22"/>
          <w:szCs w:val="22"/>
        </w:rPr>
        <w:t>.</w:t>
      </w:r>
      <w:r w:rsidRPr="0060447A">
        <w:rPr>
          <w:sz w:val="22"/>
          <w:szCs w:val="22"/>
        </w:rPr>
        <w:br/>
      </w:r>
      <w:r w:rsidRPr="0060447A">
        <w:rPr>
          <w:rStyle w:val="Siln"/>
          <w:sz w:val="22"/>
          <w:szCs w:val="22"/>
        </w:rPr>
        <w:t>Smysl a účel:</w:t>
      </w:r>
      <w:r w:rsidRPr="0060447A">
        <w:rPr>
          <w:sz w:val="22"/>
          <w:szCs w:val="22"/>
        </w:rPr>
        <w:t xml:space="preserve"> rozvoj sounáležitosti a komunitního ducha školy.</w:t>
      </w:r>
    </w:p>
    <w:p w14:paraId="4D93E125" w14:textId="77777777" w:rsidR="00335712" w:rsidRPr="0060447A" w:rsidRDefault="00335712" w:rsidP="00335712">
      <w:pPr>
        <w:pStyle w:val="Normlnweb"/>
        <w:spacing w:after="0" w:afterAutospacing="0" w:line="276" w:lineRule="auto"/>
        <w:rPr>
          <w:sz w:val="22"/>
          <w:szCs w:val="22"/>
        </w:rPr>
      </w:pPr>
      <w:r w:rsidRPr="0060447A">
        <w:rPr>
          <w:rStyle w:val="Siln"/>
          <w:sz w:val="22"/>
          <w:szCs w:val="22"/>
        </w:rPr>
        <w:t>Komunitní projekty</w:t>
      </w:r>
      <w:r w:rsidRPr="0060447A">
        <w:rPr>
          <w:sz w:val="22"/>
          <w:szCs w:val="22"/>
        </w:rPr>
        <w:br/>
      </w:r>
      <w:proofErr w:type="spellStart"/>
      <w:r w:rsidRPr="0060447A">
        <w:rPr>
          <w:sz w:val="22"/>
          <w:szCs w:val="22"/>
        </w:rPr>
        <w:t>Projekty</w:t>
      </w:r>
      <w:proofErr w:type="spellEnd"/>
      <w:r w:rsidRPr="0060447A">
        <w:rPr>
          <w:sz w:val="22"/>
          <w:szCs w:val="22"/>
        </w:rPr>
        <w:t xml:space="preserve"> realizované ve spolupráci s rodiči, obcí a dalšími partnery.</w:t>
      </w:r>
      <w:r w:rsidRPr="0060447A">
        <w:rPr>
          <w:sz w:val="22"/>
          <w:szCs w:val="22"/>
        </w:rPr>
        <w:br/>
      </w:r>
      <w:r w:rsidRPr="0060447A">
        <w:rPr>
          <w:rStyle w:val="Zdraznn"/>
          <w:sz w:val="22"/>
          <w:szCs w:val="22"/>
        </w:rPr>
        <w:t>Př.: úklidové akce, benefiční sbírky, školní slavnosti.</w:t>
      </w:r>
      <w:r w:rsidRPr="0060447A">
        <w:rPr>
          <w:sz w:val="22"/>
          <w:szCs w:val="22"/>
        </w:rPr>
        <w:br/>
      </w:r>
      <w:r w:rsidRPr="0060447A">
        <w:rPr>
          <w:rStyle w:val="Siln"/>
          <w:sz w:val="22"/>
          <w:szCs w:val="22"/>
        </w:rPr>
        <w:t>Smysl a účel:</w:t>
      </w:r>
      <w:r w:rsidRPr="0060447A">
        <w:rPr>
          <w:sz w:val="22"/>
          <w:szCs w:val="22"/>
        </w:rPr>
        <w:t xml:space="preserve"> rozvoj občanské odpovědnosti, posilování vztahů s okolím.</w:t>
      </w:r>
    </w:p>
    <w:p w14:paraId="3D312341" w14:textId="77777777" w:rsidR="00335712" w:rsidRPr="0060447A" w:rsidRDefault="00335712" w:rsidP="00335712">
      <w:pPr>
        <w:pStyle w:val="Normlnweb"/>
        <w:spacing w:before="0" w:beforeAutospacing="0" w:after="0" w:afterAutospacing="0" w:line="276" w:lineRule="auto"/>
        <w:rPr>
          <w:rStyle w:val="Siln"/>
          <w:sz w:val="22"/>
          <w:szCs w:val="22"/>
        </w:rPr>
      </w:pPr>
    </w:p>
    <w:p w14:paraId="21225426" w14:textId="77777777" w:rsidR="00335712" w:rsidRPr="0060447A" w:rsidRDefault="00335712" w:rsidP="00335712">
      <w:pPr>
        <w:pStyle w:val="Normlnweb"/>
        <w:spacing w:before="0" w:beforeAutospacing="0" w:after="0" w:afterAutospacing="0" w:line="276" w:lineRule="auto"/>
        <w:rPr>
          <w:sz w:val="22"/>
          <w:szCs w:val="22"/>
        </w:rPr>
      </w:pPr>
      <w:r w:rsidRPr="0060447A">
        <w:rPr>
          <w:rStyle w:val="Siln"/>
          <w:sz w:val="22"/>
          <w:szCs w:val="22"/>
        </w:rPr>
        <w:t>Mezinárodní projekty</w:t>
      </w:r>
      <w:r w:rsidRPr="0060447A">
        <w:rPr>
          <w:sz w:val="22"/>
          <w:szCs w:val="22"/>
        </w:rPr>
        <w:br/>
        <w:t>Spolupráce se zahraničními institucemi a školami.</w:t>
      </w:r>
      <w:r w:rsidRPr="0060447A">
        <w:rPr>
          <w:sz w:val="22"/>
          <w:szCs w:val="22"/>
        </w:rPr>
        <w:br/>
      </w:r>
      <w:r w:rsidRPr="0060447A">
        <w:rPr>
          <w:rStyle w:val="Zdraznn"/>
          <w:sz w:val="22"/>
          <w:szCs w:val="22"/>
        </w:rPr>
        <w:t>Př.: výměnné programy, Erasmus.</w:t>
      </w:r>
      <w:r w:rsidRPr="0060447A">
        <w:rPr>
          <w:sz w:val="22"/>
          <w:szCs w:val="22"/>
        </w:rPr>
        <w:br/>
      </w:r>
      <w:r w:rsidRPr="0060447A">
        <w:rPr>
          <w:rStyle w:val="Siln"/>
          <w:sz w:val="22"/>
          <w:szCs w:val="22"/>
        </w:rPr>
        <w:t>Smysl a účel:</w:t>
      </w:r>
      <w:r w:rsidRPr="0060447A">
        <w:rPr>
          <w:sz w:val="22"/>
          <w:szCs w:val="22"/>
        </w:rPr>
        <w:t xml:space="preserve"> rozvoj kulturní identity, jazykových a sociálních kompetencí.</w:t>
      </w:r>
    </w:p>
    <w:p w14:paraId="3D02FFFC" w14:textId="77777777" w:rsidR="00335712" w:rsidRPr="0060447A" w:rsidRDefault="00335712" w:rsidP="00335712">
      <w:pPr>
        <w:pStyle w:val="Normlnweb"/>
        <w:spacing w:before="0" w:beforeAutospacing="0" w:after="0" w:afterAutospacing="0" w:line="276" w:lineRule="auto"/>
        <w:rPr>
          <w:rStyle w:val="Siln"/>
          <w:b w:val="0"/>
          <w:bCs w:val="0"/>
          <w:sz w:val="22"/>
          <w:szCs w:val="22"/>
        </w:rPr>
      </w:pPr>
    </w:p>
    <w:p w14:paraId="4B3BB390" w14:textId="77777777" w:rsidR="00335712" w:rsidRDefault="00335712" w:rsidP="00335712">
      <w:pPr>
        <w:pStyle w:val="Normlnweb"/>
        <w:spacing w:before="0" w:beforeAutospacing="0" w:after="0" w:afterAutospacing="0" w:line="276" w:lineRule="auto"/>
        <w:rPr>
          <w:sz w:val="22"/>
          <w:szCs w:val="22"/>
        </w:rPr>
      </w:pPr>
      <w:r w:rsidRPr="0060447A">
        <w:rPr>
          <w:rStyle w:val="Siln"/>
          <w:sz w:val="22"/>
          <w:szCs w:val="22"/>
        </w:rPr>
        <w:t>Inkluzivní programy</w:t>
      </w:r>
      <w:r w:rsidRPr="0060447A">
        <w:rPr>
          <w:sz w:val="22"/>
          <w:szCs w:val="22"/>
        </w:rPr>
        <w:br/>
        <w:t>Aktivity podporující respekt, rovné příležitosti a spolupráci mezi všemi dětmi</w:t>
      </w:r>
    </w:p>
    <w:p w14:paraId="372339A5" w14:textId="35925E62" w:rsidR="00335712" w:rsidRPr="0060447A" w:rsidRDefault="00335712" w:rsidP="00335712">
      <w:pPr>
        <w:pStyle w:val="Normlnweb"/>
        <w:spacing w:before="0" w:beforeAutospacing="0" w:after="0" w:afterAutospacing="0" w:line="276" w:lineRule="auto"/>
        <w:rPr>
          <w:sz w:val="22"/>
          <w:szCs w:val="22"/>
        </w:rPr>
      </w:pPr>
      <w:r w:rsidRPr="0060447A">
        <w:rPr>
          <w:rStyle w:val="Zdraznn"/>
          <w:sz w:val="22"/>
          <w:szCs w:val="22"/>
        </w:rPr>
        <w:lastRenderedPageBreak/>
        <w:t>Př.: empatické hry</w:t>
      </w:r>
      <w:r>
        <w:rPr>
          <w:rStyle w:val="Zdraznn"/>
          <w:sz w:val="22"/>
          <w:szCs w:val="22"/>
        </w:rPr>
        <w:t>, spolupráce mezi třídami</w:t>
      </w:r>
      <w:r w:rsidRPr="0060447A">
        <w:rPr>
          <w:sz w:val="22"/>
          <w:szCs w:val="22"/>
        </w:rPr>
        <w:br/>
      </w:r>
      <w:r w:rsidRPr="0060447A">
        <w:rPr>
          <w:rStyle w:val="Siln"/>
          <w:sz w:val="22"/>
          <w:szCs w:val="22"/>
        </w:rPr>
        <w:t>Smysl a účel:</w:t>
      </w:r>
      <w:r w:rsidRPr="0060447A">
        <w:rPr>
          <w:sz w:val="22"/>
          <w:szCs w:val="22"/>
        </w:rPr>
        <w:t xml:space="preserve"> výchova k toleranci a začleňování všech dětí bez rozdílu. </w:t>
      </w:r>
    </w:p>
    <w:p w14:paraId="5D673346" w14:textId="77777777" w:rsidR="00335712" w:rsidRPr="0060447A" w:rsidRDefault="00335712" w:rsidP="00335712">
      <w:pPr>
        <w:pStyle w:val="Normlnweb"/>
        <w:spacing w:before="0" w:beforeAutospacing="0" w:after="0" w:afterAutospacing="0" w:line="276" w:lineRule="auto"/>
        <w:rPr>
          <w:rStyle w:val="Siln"/>
          <w:sz w:val="22"/>
          <w:szCs w:val="22"/>
        </w:rPr>
      </w:pPr>
    </w:p>
    <w:p w14:paraId="5642C98F" w14:textId="302DD9FA" w:rsidR="00335712" w:rsidRPr="00335712" w:rsidRDefault="00335712" w:rsidP="00335712">
      <w:pPr>
        <w:pStyle w:val="Normlnweb"/>
        <w:spacing w:before="0" w:beforeAutospacing="0" w:after="0" w:afterAutospacing="0" w:line="276" w:lineRule="auto"/>
        <w:rPr>
          <w:sz w:val="22"/>
          <w:szCs w:val="22"/>
        </w:rPr>
      </w:pPr>
      <w:r w:rsidRPr="0060447A">
        <w:rPr>
          <w:rStyle w:val="Siln"/>
          <w:sz w:val="22"/>
          <w:szCs w:val="22"/>
        </w:rPr>
        <w:t xml:space="preserve">Tematické </w:t>
      </w:r>
      <w:r>
        <w:rPr>
          <w:rStyle w:val="Siln"/>
          <w:sz w:val="22"/>
          <w:szCs w:val="22"/>
        </w:rPr>
        <w:t xml:space="preserve">a implementační </w:t>
      </w:r>
      <w:r w:rsidRPr="0060447A">
        <w:rPr>
          <w:rStyle w:val="Siln"/>
          <w:sz w:val="22"/>
          <w:szCs w:val="22"/>
        </w:rPr>
        <w:t>programy</w:t>
      </w:r>
      <w:r w:rsidRPr="0060447A">
        <w:rPr>
          <w:sz w:val="22"/>
          <w:szCs w:val="22"/>
        </w:rPr>
        <w:br/>
      </w:r>
      <w:proofErr w:type="spellStart"/>
      <w:r w:rsidRPr="0060447A">
        <w:rPr>
          <w:sz w:val="22"/>
          <w:szCs w:val="22"/>
        </w:rPr>
        <w:t>Programy</w:t>
      </w:r>
      <w:proofErr w:type="spellEnd"/>
      <w:r w:rsidRPr="0060447A">
        <w:rPr>
          <w:sz w:val="22"/>
          <w:szCs w:val="22"/>
        </w:rPr>
        <w:t xml:space="preserve"> zaměřené na konkrétní vzdělávací témata.</w:t>
      </w:r>
      <w:r w:rsidRPr="0060447A">
        <w:rPr>
          <w:sz w:val="22"/>
          <w:szCs w:val="22"/>
        </w:rPr>
        <w:br/>
      </w:r>
      <w:r w:rsidRPr="0060447A">
        <w:rPr>
          <w:rStyle w:val="Zdraznn"/>
          <w:sz w:val="22"/>
          <w:szCs w:val="22"/>
        </w:rPr>
        <w:t>Př.: zdravá výživa, dopravní výchova</w:t>
      </w:r>
      <w:r>
        <w:rPr>
          <w:rStyle w:val="Zdraznn"/>
          <w:sz w:val="22"/>
          <w:szCs w:val="22"/>
        </w:rPr>
        <w:t>, polytechnické vzdělávání, EVVO.</w:t>
      </w:r>
      <w:r w:rsidRPr="0060447A">
        <w:rPr>
          <w:sz w:val="22"/>
          <w:szCs w:val="22"/>
        </w:rPr>
        <w:br/>
      </w:r>
      <w:r w:rsidRPr="0060447A">
        <w:rPr>
          <w:rStyle w:val="Siln"/>
          <w:sz w:val="22"/>
          <w:szCs w:val="22"/>
        </w:rPr>
        <w:t>Smysl a účel:</w:t>
      </w:r>
      <w:r w:rsidRPr="0060447A">
        <w:rPr>
          <w:sz w:val="22"/>
          <w:szCs w:val="22"/>
        </w:rPr>
        <w:t xml:space="preserve"> podpora hlubšího porozumění důležitým oblastem života dětí.</w:t>
      </w:r>
    </w:p>
    <w:tbl>
      <w:tblPr>
        <w:tblStyle w:val="Mkatabulky"/>
        <w:tblpPr w:leftFromText="141" w:rightFromText="141" w:vertAnchor="page" w:horzAnchor="margin" w:tblpY="4704"/>
        <w:tblW w:w="9355" w:type="dxa"/>
        <w:tblLayout w:type="fixed"/>
        <w:tblLook w:val="04A0" w:firstRow="1" w:lastRow="0" w:firstColumn="1" w:lastColumn="0" w:noHBand="0" w:noVBand="1"/>
      </w:tblPr>
      <w:tblGrid>
        <w:gridCol w:w="1929"/>
        <w:gridCol w:w="1894"/>
        <w:gridCol w:w="2976"/>
        <w:gridCol w:w="1281"/>
        <w:gridCol w:w="1275"/>
      </w:tblGrid>
      <w:tr w:rsidR="00335712" w14:paraId="2076D62A" w14:textId="77777777" w:rsidTr="00335712">
        <w:trPr>
          <w:trHeight w:val="420"/>
        </w:trPr>
        <w:tc>
          <w:tcPr>
            <w:tcW w:w="9355" w:type="dxa"/>
            <w:gridSpan w:val="5"/>
            <w:tcBorders>
              <w:top w:val="single" w:sz="4" w:space="0" w:color="auto"/>
            </w:tcBorders>
          </w:tcPr>
          <w:p w14:paraId="7D34C20C" w14:textId="77777777" w:rsidR="00335712" w:rsidRDefault="00335712" w:rsidP="00335712">
            <w:pPr>
              <w:pStyle w:val="Nadpis4"/>
              <w:ind w:left="-108"/>
              <w:jc w:val="center"/>
              <w:rPr>
                <w:b/>
                <w:bCs/>
                <w:color w:val="000000" w:themeColor="text1"/>
              </w:rPr>
            </w:pPr>
            <w:r w:rsidRPr="000D6BC7">
              <w:rPr>
                <w:b/>
                <w:bCs/>
                <w:i w:val="0"/>
                <w:iCs w:val="0"/>
                <w:color w:val="000000" w:themeColor="text1"/>
              </w:rPr>
              <w:t>TYPY PROJEKTŮ A PROGRAMŮ:</w:t>
            </w:r>
            <w:r>
              <w:rPr>
                <w:b/>
                <w:bCs/>
                <w:i w:val="0"/>
                <w:iCs w:val="0"/>
                <w:color w:val="000000" w:themeColor="text1"/>
              </w:rPr>
              <w:t xml:space="preserve"> </w:t>
            </w:r>
            <w:r w:rsidRPr="004D4626">
              <w:rPr>
                <w:b/>
                <w:bCs/>
                <w:i w:val="0"/>
                <w:iCs w:val="0"/>
                <w:color w:val="000000" w:themeColor="text1"/>
              </w:rPr>
              <w:t>přehled s výstupy a kompetencemi</w:t>
            </w:r>
          </w:p>
          <w:p w14:paraId="6C05400B" w14:textId="77777777" w:rsidR="00335712" w:rsidRDefault="00335712" w:rsidP="00335712">
            <w:pPr>
              <w:jc w:val="center"/>
            </w:pPr>
          </w:p>
        </w:tc>
      </w:tr>
      <w:tr w:rsidR="00335712" w14:paraId="14059515" w14:textId="77777777" w:rsidTr="00335712">
        <w:trPr>
          <w:trHeight w:val="780"/>
        </w:trPr>
        <w:tc>
          <w:tcPr>
            <w:tcW w:w="1929" w:type="dxa"/>
          </w:tcPr>
          <w:p w14:paraId="0A02DFF4" w14:textId="77777777" w:rsidR="00335712" w:rsidRPr="00A14269" w:rsidRDefault="00335712" w:rsidP="00335712">
            <w:pPr>
              <w:jc w:val="center"/>
              <w:rPr>
                <w:sz w:val="20"/>
                <w:szCs w:val="20"/>
              </w:rPr>
            </w:pPr>
            <w:r w:rsidRPr="00A14269">
              <w:rPr>
                <w:rStyle w:val="Siln"/>
                <w:rFonts w:eastAsiaTheme="majorEastAsia"/>
                <w:sz w:val="20"/>
                <w:szCs w:val="20"/>
              </w:rPr>
              <w:t>Typ programu/projektu</w:t>
            </w:r>
          </w:p>
        </w:tc>
        <w:tc>
          <w:tcPr>
            <w:tcW w:w="1894" w:type="dxa"/>
          </w:tcPr>
          <w:p w14:paraId="2B564D30" w14:textId="77777777" w:rsidR="00335712" w:rsidRPr="00A14269" w:rsidRDefault="00335712" w:rsidP="00335712">
            <w:pPr>
              <w:jc w:val="center"/>
              <w:rPr>
                <w:sz w:val="20"/>
                <w:szCs w:val="20"/>
              </w:rPr>
            </w:pPr>
            <w:r w:rsidRPr="00A14269">
              <w:rPr>
                <w:rStyle w:val="Siln"/>
                <w:rFonts w:eastAsiaTheme="majorEastAsia"/>
                <w:sz w:val="20"/>
                <w:szCs w:val="20"/>
              </w:rPr>
              <w:t>Název/příklad</w:t>
            </w:r>
          </w:p>
        </w:tc>
        <w:tc>
          <w:tcPr>
            <w:tcW w:w="2976" w:type="dxa"/>
          </w:tcPr>
          <w:p w14:paraId="28DBF119" w14:textId="77777777" w:rsidR="00335712" w:rsidRPr="00A14269" w:rsidRDefault="00335712" w:rsidP="00335712">
            <w:pPr>
              <w:jc w:val="center"/>
              <w:rPr>
                <w:sz w:val="20"/>
                <w:szCs w:val="20"/>
              </w:rPr>
            </w:pPr>
            <w:r w:rsidRPr="00A14269">
              <w:rPr>
                <w:rStyle w:val="Siln"/>
                <w:rFonts w:eastAsiaTheme="majorEastAsia"/>
                <w:sz w:val="20"/>
                <w:szCs w:val="20"/>
              </w:rPr>
              <w:t>Smysl a účel</w:t>
            </w:r>
          </w:p>
        </w:tc>
        <w:tc>
          <w:tcPr>
            <w:tcW w:w="1281" w:type="dxa"/>
          </w:tcPr>
          <w:p w14:paraId="18BD0A93" w14:textId="77777777" w:rsidR="00335712" w:rsidRPr="00A14269" w:rsidRDefault="00335712" w:rsidP="00335712">
            <w:pPr>
              <w:jc w:val="center"/>
              <w:rPr>
                <w:sz w:val="20"/>
                <w:szCs w:val="20"/>
              </w:rPr>
            </w:pPr>
            <w:r w:rsidRPr="00A14269">
              <w:rPr>
                <w:rStyle w:val="Siln"/>
                <w:rFonts w:eastAsiaTheme="majorEastAsia"/>
                <w:sz w:val="20"/>
                <w:szCs w:val="20"/>
              </w:rPr>
              <w:t>Očekávané výstupy učení</w:t>
            </w:r>
          </w:p>
        </w:tc>
        <w:tc>
          <w:tcPr>
            <w:tcW w:w="1275" w:type="dxa"/>
          </w:tcPr>
          <w:p w14:paraId="274B6F9D" w14:textId="77777777" w:rsidR="00335712" w:rsidRPr="00A14269" w:rsidRDefault="00335712" w:rsidP="00335712">
            <w:pPr>
              <w:tabs>
                <w:tab w:val="left" w:pos="501"/>
              </w:tabs>
              <w:jc w:val="center"/>
              <w:rPr>
                <w:sz w:val="20"/>
                <w:szCs w:val="20"/>
              </w:rPr>
            </w:pPr>
            <w:r w:rsidRPr="00A14269">
              <w:rPr>
                <w:rStyle w:val="Siln"/>
                <w:rFonts w:eastAsiaTheme="majorEastAsia"/>
                <w:sz w:val="20"/>
                <w:szCs w:val="20"/>
              </w:rPr>
              <w:t>Očekávané kompetence</w:t>
            </w:r>
          </w:p>
        </w:tc>
      </w:tr>
      <w:tr w:rsidR="00335712" w:rsidRPr="00A14269" w14:paraId="6120F564" w14:textId="77777777" w:rsidTr="00335712">
        <w:trPr>
          <w:trHeight w:val="419"/>
        </w:trPr>
        <w:tc>
          <w:tcPr>
            <w:tcW w:w="1929" w:type="dxa"/>
          </w:tcPr>
          <w:p w14:paraId="3534FF33" w14:textId="77777777" w:rsidR="00335712" w:rsidRPr="00A14269" w:rsidRDefault="00335712" w:rsidP="00335712">
            <w:pPr>
              <w:rPr>
                <w:sz w:val="20"/>
                <w:szCs w:val="20"/>
              </w:rPr>
            </w:pPr>
            <w:r w:rsidRPr="00A14269">
              <w:rPr>
                <w:sz w:val="20"/>
                <w:szCs w:val="20"/>
              </w:rPr>
              <w:t>Jednorázové programy</w:t>
            </w:r>
          </w:p>
        </w:tc>
        <w:tc>
          <w:tcPr>
            <w:tcW w:w="1894" w:type="dxa"/>
          </w:tcPr>
          <w:p w14:paraId="4D2F26B0" w14:textId="77777777" w:rsidR="00335712" w:rsidRDefault="00335712" w:rsidP="00335712">
            <w:pPr>
              <w:rPr>
                <w:sz w:val="20"/>
                <w:szCs w:val="20"/>
              </w:rPr>
            </w:pPr>
            <w:r>
              <w:rPr>
                <w:sz w:val="20"/>
                <w:szCs w:val="20"/>
              </w:rPr>
              <w:t>Divadla</w:t>
            </w:r>
          </w:p>
          <w:p w14:paraId="24EBFBA4" w14:textId="77777777" w:rsidR="00335712" w:rsidRDefault="00335712" w:rsidP="00335712">
            <w:pPr>
              <w:rPr>
                <w:sz w:val="20"/>
                <w:szCs w:val="20"/>
              </w:rPr>
            </w:pPr>
            <w:r>
              <w:rPr>
                <w:sz w:val="20"/>
                <w:szCs w:val="20"/>
              </w:rPr>
              <w:t>Návštěvy IZS</w:t>
            </w:r>
          </w:p>
          <w:p w14:paraId="0C2183EB" w14:textId="77777777" w:rsidR="00335712" w:rsidRPr="00A14269" w:rsidRDefault="00335712" w:rsidP="00335712">
            <w:pPr>
              <w:rPr>
                <w:sz w:val="20"/>
                <w:szCs w:val="20"/>
              </w:rPr>
            </w:pPr>
            <w:r>
              <w:rPr>
                <w:sz w:val="20"/>
                <w:szCs w:val="20"/>
              </w:rPr>
              <w:t>Výlety</w:t>
            </w:r>
          </w:p>
        </w:tc>
        <w:tc>
          <w:tcPr>
            <w:tcW w:w="2976" w:type="dxa"/>
          </w:tcPr>
          <w:p w14:paraId="7CCE90D4" w14:textId="77777777" w:rsidR="00335712" w:rsidRPr="001458A4" w:rsidRDefault="00335712" w:rsidP="00335712">
            <w:pPr>
              <w:rPr>
                <w:sz w:val="20"/>
                <w:szCs w:val="20"/>
              </w:rPr>
            </w:pPr>
            <w:r>
              <w:rPr>
                <w:sz w:val="20"/>
                <w:szCs w:val="20"/>
              </w:rPr>
              <w:t>Obohacení každodenního programu o nové zážitky, posílení vztahu s komunitou, získávání povědomí o bezpečnosti vlastní i ostatních</w:t>
            </w:r>
          </w:p>
        </w:tc>
        <w:tc>
          <w:tcPr>
            <w:tcW w:w="1281" w:type="dxa"/>
          </w:tcPr>
          <w:p w14:paraId="1B9719A4" w14:textId="77777777" w:rsidR="00335712" w:rsidRPr="00A14269" w:rsidRDefault="00335712" w:rsidP="00335712">
            <w:pPr>
              <w:rPr>
                <w:sz w:val="20"/>
                <w:szCs w:val="20"/>
              </w:rPr>
            </w:pPr>
            <w:r>
              <w:rPr>
                <w:sz w:val="20"/>
                <w:szCs w:val="20"/>
              </w:rPr>
              <w:t>PSP 03, PSP 04, ZPO 01, ZPO 05</w:t>
            </w:r>
          </w:p>
        </w:tc>
        <w:tc>
          <w:tcPr>
            <w:tcW w:w="1275" w:type="dxa"/>
          </w:tcPr>
          <w:p w14:paraId="0EBF6F64" w14:textId="77777777" w:rsidR="00335712" w:rsidRPr="00A14269" w:rsidRDefault="00335712" w:rsidP="00335712">
            <w:pPr>
              <w:rPr>
                <w:sz w:val="20"/>
                <w:szCs w:val="20"/>
              </w:rPr>
            </w:pPr>
            <w:r>
              <w:rPr>
                <w:sz w:val="20"/>
                <w:szCs w:val="20"/>
              </w:rPr>
              <w:t>KRP 02, KRP 06, KKT 03, KDI 02</w:t>
            </w:r>
          </w:p>
        </w:tc>
      </w:tr>
      <w:tr w:rsidR="00335712" w:rsidRPr="00A14269" w14:paraId="47758189" w14:textId="77777777" w:rsidTr="00335712">
        <w:trPr>
          <w:trHeight w:val="419"/>
        </w:trPr>
        <w:tc>
          <w:tcPr>
            <w:tcW w:w="1929" w:type="dxa"/>
          </w:tcPr>
          <w:p w14:paraId="4872E1A8" w14:textId="77777777" w:rsidR="00335712" w:rsidRPr="00A14269" w:rsidRDefault="00335712" w:rsidP="00335712">
            <w:pPr>
              <w:rPr>
                <w:sz w:val="20"/>
                <w:szCs w:val="20"/>
              </w:rPr>
            </w:pPr>
            <w:r w:rsidRPr="00A14269">
              <w:rPr>
                <w:sz w:val="20"/>
                <w:szCs w:val="20"/>
              </w:rPr>
              <w:t>Dlouhodobé projekty</w:t>
            </w:r>
          </w:p>
        </w:tc>
        <w:tc>
          <w:tcPr>
            <w:tcW w:w="1894" w:type="dxa"/>
          </w:tcPr>
          <w:p w14:paraId="7A47CC2F" w14:textId="77777777" w:rsidR="00335712" w:rsidRDefault="00335712" w:rsidP="00335712">
            <w:pPr>
              <w:rPr>
                <w:sz w:val="20"/>
                <w:szCs w:val="20"/>
              </w:rPr>
            </w:pPr>
            <w:r>
              <w:rPr>
                <w:sz w:val="20"/>
                <w:szCs w:val="20"/>
              </w:rPr>
              <w:t>Plavecký výcvik</w:t>
            </w:r>
          </w:p>
          <w:p w14:paraId="2F712554" w14:textId="77777777" w:rsidR="00335712" w:rsidRDefault="00335712" w:rsidP="00335712">
            <w:pPr>
              <w:rPr>
                <w:sz w:val="20"/>
                <w:szCs w:val="20"/>
              </w:rPr>
            </w:pPr>
            <w:r>
              <w:rPr>
                <w:sz w:val="20"/>
                <w:szCs w:val="20"/>
              </w:rPr>
              <w:t>Školy v přírodě</w:t>
            </w:r>
          </w:p>
          <w:p w14:paraId="22B1E3E8" w14:textId="77777777" w:rsidR="00335712" w:rsidRPr="00A14269" w:rsidRDefault="00335712" w:rsidP="00335712">
            <w:pPr>
              <w:rPr>
                <w:sz w:val="20"/>
                <w:szCs w:val="20"/>
              </w:rPr>
            </w:pPr>
            <w:r>
              <w:rPr>
                <w:sz w:val="20"/>
                <w:szCs w:val="20"/>
              </w:rPr>
              <w:t>Volnočasové kroužky</w:t>
            </w:r>
          </w:p>
        </w:tc>
        <w:tc>
          <w:tcPr>
            <w:tcW w:w="2976" w:type="dxa"/>
          </w:tcPr>
          <w:p w14:paraId="1D80ED56" w14:textId="77777777" w:rsidR="00335712" w:rsidRPr="00A14269" w:rsidRDefault="00335712" w:rsidP="00335712">
            <w:pPr>
              <w:rPr>
                <w:sz w:val="20"/>
                <w:szCs w:val="20"/>
              </w:rPr>
            </w:pPr>
            <w:r>
              <w:rPr>
                <w:sz w:val="20"/>
                <w:szCs w:val="20"/>
              </w:rPr>
              <w:t>Podpora tělesné zdatnosti, komunikačních dovedností, podpora enviromentální výchovy</w:t>
            </w:r>
          </w:p>
        </w:tc>
        <w:tc>
          <w:tcPr>
            <w:tcW w:w="1281" w:type="dxa"/>
          </w:tcPr>
          <w:p w14:paraId="761DBC9A" w14:textId="77777777" w:rsidR="00335712" w:rsidRPr="00A14269" w:rsidRDefault="00335712" w:rsidP="00335712">
            <w:pPr>
              <w:rPr>
                <w:sz w:val="20"/>
                <w:szCs w:val="20"/>
              </w:rPr>
            </w:pPr>
            <w:r>
              <w:rPr>
                <w:sz w:val="20"/>
                <w:szCs w:val="20"/>
              </w:rPr>
              <w:t>PSP 01, PSP 04, ZPO 02, ZPO 04</w:t>
            </w:r>
          </w:p>
        </w:tc>
        <w:tc>
          <w:tcPr>
            <w:tcW w:w="1275" w:type="dxa"/>
          </w:tcPr>
          <w:p w14:paraId="6DD96145" w14:textId="77777777" w:rsidR="00335712" w:rsidRPr="00A14269" w:rsidRDefault="00335712" w:rsidP="00335712">
            <w:pPr>
              <w:rPr>
                <w:sz w:val="20"/>
                <w:szCs w:val="20"/>
              </w:rPr>
            </w:pPr>
            <w:r>
              <w:rPr>
                <w:sz w:val="20"/>
                <w:szCs w:val="20"/>
              </w:rPr>
              <w:t>KKT 01, KKT 03, KRP 01, KRP 05</w:t>
            </w:r>
          </w:p>
        </w:tc>
      </w:tr>
      <w:tr w:rsidR="00335712" w:rsidRPr="00A14269" w14:paraId="79694A85" w14:textId="77777777" w:rsidTr="00335712">
        <w:trPr>
          <w:trHeight w:val="419"/>
        </w:trPr>
        <w:tc>
          <w:tcPr>
            <w:tcW w:w="1929" w:type="dxa"/>
          </w:tcPr>
          <w:p w14:paraId="01F74D26" w14:textId="77777777" w:rsidR="00335712" w:rsidRPr="00A14269" w:rsidRDefault="00335712" w:rsidP="00335712">
            <w:pPr>
              <w:rPr>
                <w:sz w:val="20"/>
                <w:szCs w:val="20"/>
              </w:rPr>
            </w:pPr>
            <w:r w:rsidRPr="00A14269">
              <w:rPr>
                <w:sz w:val="20"/>
                <w:szCs w:val="20"/>
              </w:rPr>
              <w:t>Třídní projekty</w:t>
            </w:r>
          </w:p>
        </w:tc>
        <w:tc>
          <w:tcPr>
            <w:tcW w:w="1894" w:type="dxa"/>
          </w:tcPr>
          <w:p w14:paraId="07575F42" w14:textId="77777777" w:rsidR="00335712" w:rsidRPr="00A14269" w:rsidRDefault="00335712" w:rsidP="00335712">
            <w:pPr>
              <w:rPr>
                <w:sz w:val="20"/>
                <w:szCs w:val="20"/>
              </w:rPr>
            </w:pPr>
            <w:r>
              <w:rPr>
                <w:sz w:val="20"/>
                <w:szCs w:val="20"/>
              </w:rPr>
              <w:t>Určuje 2x ročně pedagožka dle TVP</w:t>
            </w:r>
          </w:p>
        </w:tc>
        <w:tc>
          <w:tcPr>
            <w:tcW w:w="2976" w:type="dxa"/>
          </w:tcPr>
          <w:p w14:paraId="3DEE2026" w14:textId="77777777" w:rsidR="00335712" w:rsidRPr="00A14269" w:rsidRDefault="00335712" w:rsidP="00335712">
            <w:pPr>
              <w:rPr>
                <w:sz w:val="20"/>
                <w:szCs w:val="20"/>
              </w:rPr>
            </w:pPr>
            <w:r>
              <w:rPr>
                <w:sz w:val="20"/>
                <w:szCs w:val="20"/>
              </w:rPr>
              <w:t>Posílení spolupráce, prosociálního chování a pozitivních vztahů ve skupině</w:t>
            </w:r>
          </w:p>
        </w:tc>
        <w:tc>
          <w:tcPr>
            <w:tcW w:w="1281" w:type="dxa"/>
          </w:tcPr>
          <w:p w14:paraId="735432F9" w14:textId="77777777" w:rsidR="00335712" w:rsidRPr="00A14269" w:rsidRDefault="00335712" w:rsidP="00335712">
            <w:pPr>
              <w:rPr>
                <w:sz w:val="20"/>
                <w:szCs w:val="20"/>
              </w:rPr>
            </w:pPr>
            <w:r>
              <w:rPr>
                <w:sz w:val="20"/>
                <w:szCs w:val="20"/>
              </w:rPr>
              <w:t>ZPO 01, ZPO 03, PSP 04, PSP 05</w:t>
            </w:r>
          </w:p>
        </w:tc>
        <w:tc>
          <w:tcPr>
            <w:tcW w:w="1275" w:type="dxa"/>
          </w:tcPr>
          <w:p w14:paraId="003481EE" w14:textId="77777777" w:rsidR="00335712" w:rsidRPr="00A14269" w:rsidRDefault="00335712" w:rsidP="00335712">
            <w:pPr>
              <w:rPr>
                <w:sz w:val="20"/>
                <w:szCs w:val="20"/>
              </w:rPr>
            </w:pPr>
            <w:r>
              <w:rPr>
                <w:sz w:val="20"/>
                <w:szCs w:val="20"/>
              </w:rPr>
              <w:t>KOS 02, KOS 04, KKT 02, KRP 04</w:t>
            </w:r>
          </w:p>
        </w:tc>
      </w:tr>
      <w:tr w:rsidR="00335712" w:rsidRPr="00A14269" w14:paraId="68772B06" w14:textId="77777777" w:rsidTr="00335712">
        <w:trPr>
          <w:trHeight w:val="404"/>
        </w:trPr>
        <w:tc>
          <w:tcPr>
            <w:tcW w:w="1929" w:type="dxa"/>
          </w:tcPr>
          <w:p w14:paraId="575CBFF6" w14:textId="77777777" w:rsidR="00335712" w:rsidRPr="00A14269" w:rsidRDefault="00335712" w:rsidP="00335712">
            <w:pPr>
              <w:rPr>
                <w:sz w:val="20"/>
                <w:szCs w:val="20"/>
              </w:rPr>
            </w:pPr>
            <w:r w:rsidRPr="00A14269">
              <w:rPr>
                <w:sz w:val="20"/>
                <w:szCs w:val="20"/>
              </w:rPr>
              <w:t>Školní projekty</w:t>
            </w:r>
          </w:p>
        </w:tc>
        <w:tc>
          <w:tcPr>
            <w:tcW w:w="1894" w:type="dxa"/>
          </w:tcPr>
          <w:p w14:paraId="1C3D1AF5" w14:textId="77777777" w:rsidR="00335712" w:rsidRDefault="00335712" w:rsidP="00335712">
            <w:pPr>
              <w:rPr>
                <w:sz w:val="20"/>
                <w:szCs w:val="20"/>
              </w:rPr>
            </w:pPr>
            <w:r>
              <w:rPr>
                <w:sz w:val="20"/>
                <w:szCs w:val="20"/>
              </w:rPr>
              <w:t>Tematické setkávání s rodiči</w:t>
            </w:r>
          </w:p>
          <w:p w14:paraId="6F3FF3A1" w14:textId="77777777" w:rsidR="00335712" w:rsidRPr="00A14269" w:rsidRDefault="00335712" w:rsidP="00335712">
            <w:pPr>
              <w:rPr>
                <w:sz w:val="20"/>
                <w:szCs w:val="20"/>
              </w:rPr>
            </w:pPr>
            <w:r>
              <w:rPr>
                <w:sz w:val="20"/>
                <w:szCs w:val="20"/>
              </w:rPr>
              <w:t>Představení předškoláků</w:t>
            </w:r>
          </w:p>
        </w:tc>
        <w:tc>
          <w:tcPr>
            <w:tcW w:w="2976" w:type="dxa"/>
          </w:tcPr>
          <w:p w14:paraId="03726466" w14:textId="77777777" w:rsidR="00335712" w:rsidRPr="00A14269" w:rsidRDefault="00335712" w:rsidP="00335712">
            <w:pPr>
              <w:rPr>
                <w:sz w:val="20"/>
                <w:szCs w:val="20"/>
              </w:rPr>
            </w:pPr>
            <w:r>
              <w:rPr>
                <w:sz w:val="20"/>
                <w:szCs w:val="20"/>
              </w:rPr>
              <w:t>Rozvoj sounáležitosti a komunitního ducha školy</w:t>
            </w:r>
          </w:p>
        </w:tc>
        <w:tc>
          <w:tcPr>
            <w:tcW w:w="1281" w:type="dxa"/>
          </w:tcPr>
          <w:p w14:paraId="568248BD" w14:textId="77777777" w:rsidR="00335712" w:rsidRPr="00A14269" w:rsidRDefault="00335712" w:rsidP="00335712">
            <w:pPr>
              <w:rPr>
                <w:sz w:val="20"/>
                <w:szCs w:val="20"/>
              </w:rPr>
            </w:pPr>
            <w:r>
              <w:rPr>
                <w:sz w:val="20"/>
                <w:szCs w:val="20"/>
              </w:rPr>
              <w:t>ZPO 02, PSP 04, PSP 06</w:t>
            </w:r>
          </w:p>
        </w:tc>
        <w:tc>
          <w:tcPr>
            <w:tcW w:w="1275" w:type="dxa"/>
          </w:tcPr>
          <w:p w14:paraId="5F2D5087" w14:textId="77777777" w:rsidR="00335712" w:rsidRPr="00A14269" w:rsidRDefault="00335712" w:rsidP="00335712">
            <w:pPr>
              <w:rPr>
                <w:sz w:val="20"/>
                <w:szCs w:val="20"/>
              </w:rPr>
            </w:pPr>
            <w:r>
              <w:rPr>
                <w:sz w:val="20"/>
                <w:szCs w:val="20"/>
              </w:rPr>
              <w:t>KOS 04, KOS 05. KKT 01, KKT 04</w:t>
            </w:r>
          </w:p>
        </w:tc>
      </w:tr>
      <w:tr w:rsidR="00335712" w:rsidRPr="00A14269" w14:paraId="5B7CE5FC" w14:textId="77777777" w:rsidTr="00335712">
        <w:trPr>
          <w:trHeight w:val="809"/>
        </w:trPr>
        <w:tc>
          <w:tcPr>
            <w:tcW w:w="1929" w:type="dxa"/>
          </w:tcPr>
          <w:p w14:paraId="3EBA792B" w14:textId="77777777" w:rsidR="00335712" w:rsidRPr="00A14269" w:rsidRDefault="00335712" w:rsidP="00335712">
            <w:pPr>
              <w:rPr>
                <w:sz w:val="20"/>
                <w:szCs w:val="20"/>
              </w:rPr>
            </w:pPr>
            <w:r w:rsidRPr="00A14269">
              <w:rPr>
                <w:sz w:val="20"/>
                <w:szCs w:val="20"/>
              </w:rPr>
              <w:t>Mezinárodní projekty</w:t>
            </w:r>
          </w:p>
        </w:tc>
        <w:tc>
          <w:tcPr>
            <w:tcW w:w="1894" w:type="dxa"/>
          </w:tcPr>
          <w:p w14:paraId="12C7475B" w14:textId="77777777" w:rsidR="00335712" w:rsidRPr="00335712" w:rsidRDefault="00335712" w:rsidP="00335712">
            <w:pPr>
              <w:rPr>
                <w:sz w:val="20"/>
                <w:szCs w:val="20"/>
              </w:rPr>
            </w:pPr>
            <w:r w:rsidRPr="00335712">
              <w:rPr>
                <w:sz w:val="20"/>
                <w:szCs w:val="20"/>
              </w:rPr>
              <w:t>Erasmus</w:t>
            </w:r>
          </w:p>
        </w:tc>
        <w:tc>
          <w:tcPr>
            <w:tcW w:w="2976" w:type="dxa"/>
          </w:tcPr>
          <w:p w14:paraId="020934A5" w14:textId="77777777" w:rsidR="00335712" w:rsidRPr="00A14269" w:rsidRDefault="00335712" w:rsidP="00335712">
            <w:pPr>
              <w:rPr>
                <w:sz w:val="20"/>
                <w:szCs w:val="20"/>
              </w:rPr>
            </w:pPr>
            <w:r>
              <w:rPr>
                <w:sz w:val="20"/>
                <w:szCs w:val="20"/>
              </w:rPr>
              <w:t>Rozvoj kulturní identity, jazykových a sociálních kompetencí</w:t>
            </w:r>
          </w:p>
        </w:tc>
        <w:tc>
          <w:tcPr>
            <w:tcW w:w="1281" w:type="dxa"/>
          </w:tcPr>
          <w:p w14:paraId="36355577" w14:textId="77777777" w:rsidR="00335712" w:rsidRPr="00A14269" w:rsidRDefault="00335712" w:rsidP="00335712">
            <w:pPr>
              <w:rPr>
                <w:sz w:val="20"/>
                <w:szCs w:val="20"/>
              </w:rPr>
            </w:pPr>
            <w:r>
              <w:rPr>
                <w:sz w:val="20"/>
                <w:szCs w:val="20"/>
              </w:rPr>
              <w:t>PSP 02, ZPO 05, ZPO 06</w:t>
            </w:r>
          </w:p>
        </w:tc>
        <w:tc>
          <w:tcPr>
            <w:tcW w:w="1275" w:type="dxa"/>
          </w:tcPr>
          <w:p w14:paraId="371C8090" w14:textId="77777777" w:rsidR="00335712" w:rsidRPr="00A14269" w:rsidRDefault="00335712" w:rsidP="00335712">
            <w:pPr>
              <w:rPr>
                <w:sz w:val="20"/>
                <w:szCs w:val="20"/>
              </w:rPr>
            </w:pPr>
            <w:r>
              <w:rPr>
                <w:sz w:val="20"/>
                <w:szCs w:val="20"/>
              </w:rPr>
              <w:t>KKT 05, KDI 03, KOS 01, KRP 06</w:t>
            </w:r>
          </w:p>
        </w:tc>
      </w:tr>
      <w:tr w:rsidR="00335712" w:rsidRPr="00A14269" w14:paraId="45811EFD" w14:textId="77777777" w:rsidTr="00335712">
        <w:trPr>
          <w:trHeight w:val="419"/>
        </w:trPr>
        <w:tc>
          <w:tcPr>
            <w:tcW w:w="1929" w:type="dxa"/>
          </w:tcPr>
          <w:p w14:paraId="618FCDEF" w14:textId="77777777" w:rsidR="00335712" w:rsidRPr="00A14269" w:rsidRDefault="00335712" w:rsidP="00335712">
            <w:pPr>
              <w:rPr>
                <w:sz w:val="20"/>
                <w:szCs w:val="20"/>
              </w:rPr>
            </w:pPr>
            <w:r w:rsidRPr="00A14269">
              <w:rPr>
                <w:sz w:val="20"/>
                <w:szCs w:val="20"/>
              </w:rPr>
              <w:t>Komunitní projekty</w:t>
            </w:r>
          </w:p>
        </w:tc>
        <w:tc>
          <w:tcPr>
            <w:tcW w:w="1894" w:type="dxa"/>
          </w:tcPr>
          <w:p w14:paraId="64DC3E69" w14:textId="77777777" w:rsidR="00335712" w:rsidRPr="00335712" w:rsidRDefault="00335712" w:rsidP="00335712">
            <w:pPr>
              <w:rPr>
                <w:sz w:val="20"/>
                <w:szCs w:val="20"/>
              </w:rPr>
            </w:pPr>
            <w:r w:rsidRPr="00335712">
              <w:rPr>
                <w:sz w:val="20"/>
                <w:szCs w:val="20"/>
              </w:rPr>
              <w:t>Spolupráce se spádovými ZŠ</w:t>
            </w:r>
          </w:p>
          <w:p w14:paraId="70533442" w14:textId="1E9C78BE" w:rsidR="00335712" w:rsidRPr="00335712" w:rsidRDefault="00335712" w:rsidP="00335712">
            <w:pPr>
              <w:rPr>
                <w:sz w:val="20"/>
                <w:szCs w:val="20"/>
              </w:rPr>
            </w:pPr>
            <w:r w:rsidRPr="00335712">
              <w:rPr>
                <w:sz w:val="20"/>
                <w:szCs w:val="20"/>
              </w:rPr>
              <w:t>Úklidové akce</w:t>
            </w:r>
            <w:r w:rsidRPr="00335712">
              <w:rPr>
                <w:rStyle w:val="Zdraznn"/>
                <w:i w:val="0"/>
                <w:iCs w:val="0"/>
                <w:sz w:val="20"/>
                <w:szCs w:val="20"/>
              </w:rPr>
              <w:t>, benefiční sbírky, školní slavnosti.</w:t>
            </w:r>
          </w:p>
        </w:tc>
        <w:tc>
          <w:tcPr>
            <w:tcW w:w="2976" w:type="dxa"/>
          </w:tcPr>
          <w:p w14:paraId="4308BA51" w14:textId="77777777" w:rsidR="00335712" w:rsidRPr="00A14269" w:rsidRDefault="00335712" w:rsidP="00335712">
            <w:pPr>
              <w:rPr>
                <w:sz w:val="20"/>
                <w:szCs w:val="20"/>
              </w:rPr>
            </w:pPr>
            <w:r>
              <w:rPr>
                <w:sz w:val="20"/>
                <w:szCs w:val="20"/>
              </w:rPr>
              <w:t>Rozvoj občanské odpovědnosti, posilování vztahů s okolím</w:t>
            </w:r>
          </w:p>
        </w:tc>
        <w:tc>
          <w:tcPr>
            <w:tcW w:w="1281" w:type="dxa"/>
          </w:tcPr>
          <w:p w14:paraId="40E0964F" w14:textId="77777777" w:rsidR="00335712" w:rsidRPr="00A14269" w:rsidRDefault="00335712" w:rsidP="00335712">
            <w:pPr>
              <w:rPr>
                <w:sz w:val="20"/>
                <w:szCs w:val="20"/>
              </w:rPr>
            </w:pPr>
            <w:r>
              <w:rPr>
                <w:sz w:val="20"/>
                <w:szCs w:val="20"/>
              </w:rPr>
              <w:t>ZPO 03, PSP 03, PSP 06</w:t>
            </w:r>
          </w:p>
        </w:tc>
        <w:tc>
          <w:tcPr>
            <w:tcW w:w="1275" w:type="dxa"/>
          </w:tcPr>
          <w:p w14:paraId="02F32939" w14:textId="77777777" w:rsidR="00335712" w:rsidRPr="00A14269" w:rsidRDefault="00335712" w:rsidP="00335712">
            <w:pPr>
              <w:rPr>
                <w:sz w:val="20"/>
                <w:szCs w:val="20"/>
              </w:rPr>
            </w:pPr>
            <w:r>
              <w:rPr>
                <w:sz w:val="20"/>
                <w:szCs w:val="20"/>
              </w:rPr>
              <w:t>KOS 03, KKT 04, KRP 01, KRP 05</w:t>
            </w:r>
          </w:p>
        </w:tc>
      </w:tr>
      <w:tr w:rsidR="00335712" w:rsidRPr="00A14269" w14:paraId="6D17F9D8" w14:textId="77777777" w:rsidTr="00335712">
        <w:trPr>
          <w:trHeight w:val="804"/>
        </w:trPr>
        <w:tc>
          <w:tcPr>
            <w:tcW w:w="1929" w:type="dxa"/>
          </w:tcPr>
          <w:p w14:paraId="058E9AFF" w14:textId="77777777" w:rsidR="00335712" w:rsidRPr="00A14269" w:rsidRDefault="00335712" w:rsidP="00335712">
            <w:pPr>
              <w:rPr>
                <w:sz w:val="20"/>
                <w:szCs w:val="20"/>
              </w:rPr>
            </w:pPr>
            <w:r>
              <w:rPr>
                <w:sz w:val="20"/>
                <w:szCs w:val="20"/>
              </w:rPr>
              <w:t>Inkluzivní programy</w:t>
            </w:r>
          </w:p>
        </w:tc>
        <w:tc>
          <w:tcPr>
            <w:tcW w:w="1894" w:type="dxa"/>
          </w:tcPr>
          <w:p w14:paraId="4ADCCCE7" w14:textId="69DFF614" w:rsidR="00335712" w:rsidRPr="00335712" w:rsidRDefault="00335712" w:rsidP="00335712">
            <w:pPr>
              <w:rPr>
                <w:i/>
                <w:iCs/>
                <w:sz w:val="20"/>
                <w:szCs w:val="20"/>
              </w:rPr>
            </w:pPr>
            <w:r w:rsidRPr="00335712">
              <w:rPr>
                <w:rStyle w:val="Zdraznn"/>
                <w:i w:val="0"/>
                <w:iCs w:val="0"/>
                <w:sz w:val="20"/>
                <w:szCs w:val="20"/>
              </w:rPr>
              <w:t>Empatické hry, spolupráce mezi třídami</w:t>
            </w:r>
          </w:p>
        </w:tc>
        <w:tc>
          <w:tcPr>
            <w:tcW w:w="2976" w:type="dxa"/>
          </w:tcPr>
          <w:p w14:paraId="13AD9077" w14:textId="77777777" w:rsidR="00335712" w:rsidRPr="00335712" w:rsidRDefault="00335712" w:rsidP="00335712">
            <w:pPr>
              <w:rPr>
                <w:sz w:val="20"/>
                <w:szCs w:val="20"/>
              </w:rPr>
            </w:pPr>
            <w:r w:rsidRPr="00335712">
              <w:rPr>
                <w:sz w:val="20"/>
                <w:szCs w:val="20"/>
              </w:rPr>
              <w:t>Aktivity podporující respekt, rovné příležitosti a spolupráci mezi všemi dětmi</w:t>
            </w:r>
          </w:p>
        </w:tc>
        <w:tc>
          <w:tcPr>
            <w:tcW w:w="1281" w:type="dxa"/>
          </w:tcPr>
          <w:p w14:paraId="048BD0D8" w14:textId="77777777" w:rsidR="00335712" w:rsidRPr="00A14269" w:rsidRDefault="00335712" w:rsidP="00335712">
            <w:pPr>
              <w:rPr>
                <w:sz w:val="20"/>
                <w:szCs w:val="20"/>
              </w:rPr>
            </w:pPr>
            <w:r>
              <w:rPr>
                <w:sz w:val="20"/>
                <w:szCs w:val="20"/>
              </w:rPr>
              <w:t>ZPO 02, PSP 04, PSP 06</w:t>
            </w:r>
          </w:p>
        </w:tc>
        <w:tc>
          <w:tcPr>
            <w:tcW w:w="1275" w:type="dxa"/>
          </w:tcPr>
          <w:p w14:paraId="02D79702" w14:textId="77777777" w:rsidR="00335712" w:rsidRDefault="00335712" w:rsidP="00335712">
            <w:pPr>
              <w:rPr>
                <w:sz w:val="20"/>
                <w:szCs w:val="20"/>
              </w:rPr>
            </w:pPr>
            <w:r>
              <w:rPr>
                <w:sz w:val="20"/>
                <w:szCs w:val="20"/>
              </w:rPr>
              <w:t>KOS 01, KOS 03, KKT 01,</w:t>
            </w:r>
          </w:p>
          <w:p w14:paraId="23C8E578" w14:textId="77777777" w:rsidR="00335712" w:rsidRPr="00A14269" w:rsidRDefault="00335712" w:rsidP="00335712">
            <w:pPr>
              <w:rPr>
                <w:sz w:val="20"/>
                <w:szCs w:val="20"/>
              </w:rPr>
            </w:pPr>
            <w:r>
              <w:rPr>
                <w:sz w:val="20"/>
                <w:szCs w:val="20"/>
              </w:rPr>
              <w:t>KKT 05</w:t>
            </w:r>
          </w:p>
        </w:tc>
      </w:tr>
      <w:tr w:rsidR="00335712" w:rsidRPr="00A14269" w14:paraId="37B5D2C9" w14:textId="77777777" w:rsidTr="00335712">
        <w:trPr>
          <w:trHeight w:val="419"/>
        </w:trPr>
        <w:tc>
          <w:tcPr>
            <w:tcW w:w="1929" w:type="dxa"/>
          </w:tcPr>
          <w:p w14:paraId="4BD8CEBA" w14:textId="77777777" w:rsidR="00335712" w:rsidRPr="00A14269" w:rsidRDefault="00335712" w:rsidP="00335712">
            <w:pPr>
              <w:rPr>
                <w:sz w:val="20"/>
                <w:szCs w:val="20"/>
              </w:rPr>
            </w:pPr>
            <w:r>
              <w:rPr>
                <w:sz w:val="20"/>
                <w:szCs w:val="20"/>
              </w:rPr>
              <w:t>Tematické a i</w:t>
            </w:r>
            <w:r w:rsidRPr="00A14269">
              <w:rPr>
                <w:sz w:val="20"/>
                <w:szCs w:val="20"/>
              </w:rPr>
              <w:t>mplementační projekty/aktivity</w:t>
            </w:r>
          </w:p>
        </w:tc>
        <w:tc>
          <w:tcPr>
            <w:tcW w:w="1894" w:type="dxa"/>
          </w:tcPr>
          <w:p w14:paraId="577F87C4" w14:textId="77777777" w:rsidR="00335712" w:rsidRPr="00335712" w:rsidRDefault="00335712" w:rsidP="00335712">
            <w:pPr>
              <w:rPr>
                <w:sz w:val="20"/>
                <w:szCs w:val="20"/>
              </w:rPr>
            </w:pPr>
            <w:r w:rsidRPr="00335712">
              <w:rPr>
                <w:sz w:val="20"/>
                <w:szCs w:val="20"/>
              </w:rPr>
              <w:t>Dle domluvy pedagožek, probíhá minimálně 8x do roka,</w:t>
            </w:r>
            <w:r w:rsidRPr="00335712">
              <w:rPr>
                <w:rStyle w:val="Zdraznn"/>
                <w:sz w:val="20"/>
                <w:szCs w:val="20"/>
              </w:rPr>
              <w:t xml:space="preserve"> </w:t>
            </w:r>
            <w:r w:rsidRPr="00335712">
              <w:rPr>
                <w:rStyle w:val="Zdraznn"/>
                <w:i w:val="0"/>
                <w:iCs w:val="0"/>
                <w:sz w:val="20"/>
                <w:szCs w:val="20"/>
              </w:rPr>
              <w:t>polytechnické vzdělávání, EVVO</w:t>
            </w:r>
          </w:p>
        </w:tc>
        <w:tc>
          <w:tcPr>
            <w:tcW w:w="2976" w:type="dxa"/>
          </w:tcPr>
          <w:p w14:paraId="52884E02" w14:textId="77777777" w:rsidR="00335712" w:rsidRPr="00A14269" w:rsidRDefault="00335712" w:rsidP="00335712">
            <w:pPr>
              <w:rPr>
                <w:sz w:val="20"/>
                <w:szCs w:val="20"/>
              </w:rPr>
            </w:pPr>
            <w:r>
              <w:rPr>
                <w:sz w:val="20"/>
                <w:szCs w:val="20"/>
              </w:rPr>
              <w:t>Podpora hlubšího porozumění důležitým oblastem života dětí</w:t>
            </w:r>
          </w:p>
        </w:tc>
        <w:tc>
          <w:tcPr>
            <w:tcW w:w="1281" w:type="dxa"/>
          </w:tcPr>
          <w:p w14:paraId="52257A78" w14:textId="77777777" w:rsidR="00335712" w:rsidRPr="00A14269" w:rsidRDefault="00335712" w:rsidP="00335712">
            <w:pPr>
              <w:rPr>
                <w:sz w:val="20"/>
                <w:szCs w:val="20"/>
              </w:rPr>
            </w:pPr>
            <w:r>
              <w:rPr>
                <w:sz w:val="20"/>
                <w:szCs w:val="20"/>
              </w:rPr>
              <w:t>PZI 02, ZEH 02, ASO 02, ZKV 04, ZKV 05, ZKV 03</w:t>
            </w:r>
          </w:p>
        </w:tc>
        <w:tc>
          <w:tcPr>
            <w:tcW w:w="1275" w:type="dxa"/>
          </w:tcPr>
          <w:p w14:paraId="02D81BF9" w14:textId="77777777" w:rsidR="00335712" w:rsidRPr="00A14269" w:rsidRDefault="00335712" w:rsidP="00335712">
            <w:pPr>
              <w:rPr>
                <w:sz w:val="20"/>
                <w:szCs w:val="20"/>
              </w:rPr>
            </w:pPr>
            <w:r>
              <w:rPr>
                <w:sz w:val="20"/>
                <w:szCs w:val="20"/>
              </w:rPr>
              <w:t>KKU 02, KRP 05, KRP 03, KKT 03, KKJ 04</w:t>
            </w:r>
          </w:p>
        </w:tc>
      </w:tr>
    </w:tbl>
    <w:p w14:paraId="743C7308" w14:textId="77777777" w:rsidR="00C66D36" w:rsidRPr="00A14269" w:rsidRDefault="00C66D36" w:rsidP="00C66D36">
      <w:pPr>
        <w:rPr>
          <w:sz w:val="20"/>
          <w:szCs w:val="20"/>
        </w:rPr>
      </w:pPr>
    </w:p>
    <w:p w14:paraId="129FD70C" w14:textId="77777777" w:rsidR="00AD1CFC" w:rsidRPr="00AD1CFC" w:rsidRDefault="00AD1CFC" w:rsidP="0067797A">
      <w:pPr>
        <w:jc w:val="both"/>
      </w:pPr>
    </w:p>
    <w:p w14:paraId="2D76587F" w14:textId="77777777" w:rsidR="00335712" w:rsidRDefault="00335712">
      <w:pPr>
        <w:spacing w:after="160" w:line="259" w:lineRule="auto"/>
        <w:rPr>
          <w:rStyle w:val="Siln"/>
          <w:rFonts w:eastAsiaTheme="minorEastAsia"/>
          <w:sz w:val="22"/>
          <w:szCs w:val="22"/>
        </w:rPr>
      </w:pPr>
      <w:r>
        <w:rPr>
          <w:rStyle w:val="Siln"/>
          <w:sz w:val="22"/>
          <w:szCs w:val="22"/>
        </w:rPr>
        <w:br w:type="page"/>
      </w:r>
    </w:p>
    <w:p w14:paraId="0457FDA3" w14:textId="73D0D488" w:rsidR="004D4626" w:rsidRPr="0060447A" w:rsidRDefault="004D4626" w:rsidP="0060447A">
      <w:pPr>
        <w:pStyle w:val="Normlnweb"/>
        <w:spacing w:line="276" w:lineRule="auto"/>
        <w:rPr>
          <w:sz w:val="22"/>
          <w:szCs w:val="22"/>
        </w:rPr>
      </w:pPr>
      <w:r w:rsidRPr="0060447A">
        <w:rPr>
          <w:rStyle w:val="Siln"/>
          <w:sz w:val="22"/>
          <w:szCs w:val="22"/>
        </w:rPr>
        <w:lastRenderedPageBreak/>
        <w:t>Použité zkratky:</w:t>
      </w:r>
    </w:p>
    <w:p w14:paraId="3EAA1BD3" w14:textId="3DB74AE6" w:rsidR="004D4626" w:rsidRPr="0060447A" w:rsidRDefault="004D4626">
      <w:pPr>
        <w:pStyle w:val="Normlnweb"/>
        <w:numPr>
          <w:ilvl w:val="0"/>
          <w:numId w:val="56"/>
        </w:numPr>
        <w:spacing w:line="276" w:lineRule="auto"/>
        <w:rPr>
          <w:sz w:val="22"/>
          <w:szCs w:val="22"/>
        </w:rPr>
      </w:pPr>
      <w:r w:rsidRPr="0060447A">
        <w:rPr>
          <w:rStyle w:val="Siln"/>
          <w:sz w:val="22"/>
          <w:szCs w:val="22"/>
        </w:rPr>
        <w:t>PSP</w:t>
      </w:r>
      <w:r w:rsidRPr="0060447A">
        <w:rPr>
          <w:sz w:val="22"/>
          <w:szCs w:val="22"/>
        </w:rPr>
        <w:t xml:space="preserve"> </w:t>
      </w:r>
      <w:r w:rsidR="00C66D36">
        <w:rPr>
          <w:sz w:val="22"/>
          <w:szCs w:val="22"/>
        </w:rPr>
        <w:t xml:space="preserve"> </w:t>
      </w:r>
      <w:r w:rsidRPr="0060447A">
        <w:rPr>
          <w:sz w:val="22"/>
          <w:szCs w:val="22"/>
        </w:rPr>
        <w:t>– Podpora sebevědomí a samostatnosti v učení</w:t>
      </w:r>
    </w:p>
    <w:p w14:paraId="1EFA3DAE" w14:textId="223A9D75" w:rsidR="004D4626" w:rsidRPr="0060447A" w:rsidRDefault="004D4626">
      <w:pPr>
        <w:pStyle w:val="Normlnweb"/>
        <w:numPr>
          <w:ilvl w:val="0"/>
          <w:numId w:val="56"/>
        </w:numPr>
        <w:spacing w:line="276" w:lineRule="auto"/>
        <w:rPr>
          <w:sz w:val="22"/>
          <w:szCs w:val="22"/>
        </w:rPr>
      </w:pPr>
      <w:r w:rsidRPr="0060447A">
        <w:rPr>
          <w:rStyle w:val="Siln"/>
          <w:sz w:val="22"/>
          <w:szCs w:val="22"/>
        </w:rPr>
        <w:t>ZPO</w:t>
      </w:r>
      <w:r w:rsidRPr="0060447A">
        <w:rPr>
          <w:sz w:val="22"/>
          <w:szCs w:val="22"/>
        </w:rPr>
        <w:t xml:space="preserve"> – Získávání poznatků o světě kolem</w:t>
      </w:r>
    </w:p>
    <w:p w14:paraId="011CEF64" w14:textId="77777777" w:rsidR="004D4626" w:rsidRPr="0060447A" w:rsidRDefault="004D4626">
      <w:pPr>
        <w:pStyle w:val="Normlnweb"/>
        <w:numPr>
          <w:ilvl w:val="0"/>
          <w:numId w:val="56"/>
        </w:numPr>
        <w:spacing w:line="276" w:lineRule="auto"/>
        <w:rPr>
          <w:sz w:val="22"/>
          <w:szCs w:val="22"/>
        </w:rPr>
      </w:pPr>
      <w:r w:rsidRPr="0060447A">
        <w:rPr>
          <w:rStyle w:val="Siln"/>
          <w:sz w:val="22"/>
          <w:szCs w:val="22"/>
        </w:rPr>
        <w:t>KRP</w:t>
      </w:r>
      <w:r w:rsidRPr="0060447A">
        <w:rPr>
          <w:sz w:val="22"/>
          <w:szCs w:val="22"/>
        </w:rPr>
        <w:t xml:space="preserve"> – Klíčová kompetence pracovní</w:t>
      </w:r>
    </w:p>
    <w:p w14:paraId="4E188520" w14:textId="77777777" w:rsidR="004D4626" w:rsidRPr="0060447A" w:rsidRDefault="004D4626">
      <w:pPr>
        <w:pStyle w:val="Normlnweb"/>
        <w:numPr>
          <w:ilvl w:val="0"/>
          <w:numId w:val="56"/>
        </w:numPr>
        <w:spacing w:line="276" w:lineRule="auto"/>
        <w:rPr>
          <w:sz w:val="22"/>
          <w:szCs w:val="22"/>
        </w:rPr>
      </w:pPr>
      <w:r w:rsidRPr="0060447A">
        <w:rPr>
          <w:rStyle w:val="Siln"/>
          <w:sz w:val="22"/>
          <w:szCs w:val="22"/>
        </w:rPr>
        <w:t>KKT</w:t>
      </w:r>
      <w:r w:rsidRPr="0060447A">
        <w:rPr>
          <w:sz w:val="22"/>
          <w:szCs w:val="22"/>
        </w:rPr>
        <w:t xml:space="preserve"> – Klíčová kompetence k řešení problémů</w:t>
      </w:r>
    </w:p>
    <w:p w14:paraId="1DB80681" w14:textId="0774ADC2" w:rsidR="004D4626" w:rsidRPr="0060447A" w:rsidRDefault="004D4626">
      <w:pPr>
        <w:pStyle w:val="Normlnweb"/>
        <w:numPr>
          <w:ilvl w:val="0"/>
          <w:numId w:val="56"/>
        </w:numPr>
        <w:spacing w:line="276" w:lineRule="auto"/>
        <w:rPr>
          <w:sz w:val="22"/>
          <w:szCs w:val="22"/>
        </w:rPr>
      </w:pPr>
      <w:r w:rsidRPr="0060447A">
        <w:rPr>
          <w:rStyle w:val="Siln"/>
          <w:sz w:val="22"/>
          <w:szCs w:val="22"/>
        </w:rPr>
        <w:t>KOS</w:t>
      </w:r>
      <w:r w:rsidRPr="0060447A">
        <w:rPr>
          <w:sz w:val="22"/>
          <w:szCs w:val="22"/>
        </w:rPr>
        <w:t xml:space="preserve"> – Klíčová kompetence osobnostní a sociální</w:t>
      </w:r>
    </w:p>
    <w:p w14:paraId="1314CB34" w14:textId="1748ED0A" w:rsidR="00A911F0" w:rsidRPr="00335712" w:rsidRDefault="004D4626">
      <w:pPr>
        <w:pStyle w:val="Normlnweb"/>
        <w:numPr>
          <w:ilvl w:val="0"/>
          <w:numId w:val="56"/>
        </w:numPr>
        <w:spacing w:line="276" w:lineRule="auto"/>
        <w:rPr>
          <w:sz w:val="22"/>
          <w:szCs w:val="22"/>
        </w:rPr>
      </w:pPr>
      <w:r w:rsidRPr="0060447A">
        <w:rPr>
          <w:rStyle w:val="Siln"/>
          <w:sz w:val="22"/>
          <w:szCs w:val="22"/>
        </w:rPr>
        <w:t>KDI</w:t>
      </w:r>
      <w:r w:rsidRPr="0060447A">
        <w:rPr>
          <w:sz w:val="22"/>
          <w:szCs w:val="22"/>
        </w:rPr>
        <w:t xml:space="preserve"> </w:t>
      </w:r>
      <w:r w:rsidR="0067797A" w:rsidRPr="0060447A">
        <w:rPr>
          <w:sz w:val="22"/>
          <w:szCs w:val="22"/>
        </w:rPr>
        <w:t xml:space="preserve"> </w:t>
      </w:r>
      <w:r w:rsidRPr="0060447A">
        <w:rPr>
          <w:sz w:val="22"/>
          <w:szCs w:val="22"/>
        </w:rPr>
        <w:t>–</w:t>
      </w:r>
      <w:r w:rsidR="0067797A" w:rsidRPr="0060447A">
        <w:rPr>
          <w:sz w:val="22"/>
          <w:szCs w:val="22"/>
        </w:rPr>
        <w:t xml:space="preserve">  </w:t>
      </w:r>
      <w:r w:rsidRPr="0060447A">
        <w:rPr>
          <w:sz w:val="22"/>
          <w:szCs w:val="22"/>
        </w:rPr>
        <w:t>Klíčová kompetence digitální</w:t>
      </w:r>
    </w:p>
    <w:p w14:paraId="62781AB8" w14:textId="5F8B4CF4" w:rsidR="000D6BC7" w:rsidRPr="0060447A" w:rsidRDefault="000D6BC7" w:rsidP="0060447A">
      <w:pPr>
        <w:pStyle w:val="Nadpis3"/>
        <w:spacing w:line="276" w:lineRule="auto"/>
        <w:rPr>
          <w:rFonts w:cs="Times New Roman"/>
          <w:b/>
          <w:bCs/>
          <w:color w:val="000000" w:themeColor="text1"/>
          <w:sz w:val="22"/>
          <w:szCs w:val="22"/>
        </w:rPr>
      </w:pPr>
      <w:r w:rsidRPr="0060447A">
        <w:rPr>
          <w:rFonts w:cs="Times New Roman"/>
          <w:b/>
          <w:bCs/>
          <w:color w:val="000000" w:themeColor="text1"/>
          <w:sz w:val="22"/>
          <w:szCs w:val="22"/>
        </w:rPr>
        <w:t>Implementace třídního vzdělávacího plánu (TVP)</w:t>
      </w:r>
      <w:r w:rsidR="00563578" w:rsidRPr="0060447A">
        <w:rPr>
          <w:rFonts w:cs="Times New Roman"/>
          <w:b/>
          <w:bCs/>
          <w:color w:val="000000" w:themeColor="text1"/>
          <w:sz w:val="22"/>
          <w:szCs w:val="22"/>
        </w:rPr>
        <w:t xml:space="preserve"> – vzdělávací obsah na úrovni třídy</w:t>
      </w:r>
    </w:p>
    <w:p w14:paraId="34A5E727" w14:textId="77777777"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t>1. Organizace vzdělávacího procesu</w:t>
      </w:r>
    </w:p>
    <w:p w14:paraId="145870AF" w14:textId="451EBE45" w:rsidR="004D4626" w:rsidRPr="0060447A" w:rsidRDefault="000D6BC7" w:rsidP="0060447A">
      <w:pPr>
        <w:pStyle w:val="Normlnweb"/>
        <w:spacing w:line="276" w:lineRule="auto"/>
        <w:jc w:val="both"/>
        <w:rPr>
          <w:sz w:val="22"/>
          <w:szCs w:val="22"/>
        </w:rPr>
      </w:pPr>
      <w:r w:rsidRPr="0060447A">
        <w:rPr>
          <w:sz w:val="22"/>
          <w:szCs w:val="22"/>
        </w:rPr>
        <w:t>Plánování vychází z integrovaných bloků a projektů uvedených v ŠVP PV</w:t>
      </w:r>
      <w:r w:rsidR="00563578" w:rsidRPr="0060447A">
        <w:rPr>
          <w:sz w:val="22"/>
          <w:szCs w:val="22"/>
        </w:rPr>
        <w:t xml:space="preserve">. </w:t>
      </w:r>
      <w:r w:rsidRPr="0060447A">
        <w:rPr>
          <w:sz w:val="22"/>
          <w:szCs w:val="22"/>
        </w:rPr>
        <w:t>Učitelé</w:t>
      </w:r>
      <w:r w:rsidR="00563578" w:rsidRPr="0060447A">
        <w:rPr>
          <w:sz w:val="22"/>
          <w:szCs w:val="22"/>
        </w:rPr>
        <w:t xml:space="preserve"> </w:t>
      </w:r>
      <w:r w:rsidRPr="0060447A">
        <w:rPr>
          <w:sz w:val="22"/>
          <w:szCs w:val="22"/>
        </w:rPr>
        <w:t>pracují s otevřenými plány, které umožňují reagovat na aktuální situace, zájmy dětí i sezónní podněty. Striktní týdenní plánování se nahrazuje flexibilním přístupem, který podporuje hlubší porozumění</w:t>
      </w:r>
      <w:r w:rsidR="00563578" w:rsidRPr="0060447A">
        <w:rPr>
          <w:sz w:val="22"/>
          <w:szCs w:val="22"/>
        </w:rPr>
        <w:t xml:space="preserve"> odpovídající očekávaným výstupům dle RVP PV</w:t>
      </w:r>
    </w:p>
    <w:p w14:paraId="5E1D54EB" w14:textId="7ADC0479"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t>2. Individualizace</w:t>
      </w:r>
      <w:r w:rsidR="00563578" w:rsidRPr="0060447A">
        <w:rPr>
          <w:rFonts w:cs="Times New Roman"/>
          <w:b/>
          <w:bCs/>
          <w:i w:val="0"/>
          <w:iCs w:val="0"/>
          <w:color w:val="000000" w:themeColor="text1"/>
          <w:sz w:val="22"/>
          <w:szCs w:val="22"/>
        </w:rPr>
        <w:t xml:space="preserve"> vzdělávacího</w:t>
      </w:r>
      <w:r w:rsidRPr="0060447A">
        <w:rPr>
          <w:rFonts w:cs="Times New Roman"/>
          <w:b/>
          <w:bCs/>
          <w:i w:val="0"/>
          <w:iCs w:val="0"/>
          <w:color w:val="000000" w:themeColor="text1"/>
          <w:sz w:val="22"/>
          <w:szCs w:val="22"/>
        </w:rPr>
        <w:t xml:space="preserve"> obsahu</w:t>
      </w:r>
    </w:p>
    <w:p w14:paraId="646213FE" w14:textId="77777777" w:rsidR="00563578" w:rsidRPr="0060447A" w:rsidRDefault="000D6BC7">
      <w:pPr>
        <w:pStyle w:val="Normlnweb"/>
        <w:numPr>
          <w:ilvl w:val="0"/>
          <w:numId w:val="52"/>
        </w:numPr>
        <w:spacing w:line="276" w:lineRule="auto"/>
        <w:jc w:val="both"/>
        <w:rPr>
          <w:sz w:val="22"/>
          <w:szCs w:val="22"/>
        </w:rPr>
      </w:pPr>
      <w:r w:rsidRPr="0060447A">
        <w:rPr>
          <w:rStyle w:val="Siln"/>
          <w:sz w:val="22"/>
          <w:szCs w:val="22"/>
        </w:rPr>
        <w:t>Věkové a vývojové přizpůsobení:</w:t>
      </w:r>
      <w:r w:rsidRPr="0060447A">
        <w:rPr>
          <w:sz w:val="22"/>
          <w:szCs w:val="22"/>
        </w:rPr>
        <w:t xml:space="preserve"> Aktivity jsou voleny s ohledem na věk, </w:t>
      </w:r>
      <w:r w:rsidR="00563578" w:rsidRPr="0060447A">
        <w:rPr>
          <w:sz w:val="22"/>
          <w:szCs w:val="22"/>
        </w:rPr>
        <w:t xml:space="preserve">individuální </w:t>
      </w:r>
      <w:r w:rsidRPr="0060447A">
        <w:rPr>
          <w:sz w:val="22"/>
          <w:szCs w:val="22"/>
        </w:rPr>
        <w:t>schopnosti a tempo dítěte.</w:t>
      </w:r>
      <w:r w:rsidR="00563578" w:rsidRPr="0060447A">
        <w:rPr>
          <w:sz w:val="22"/>
          <w:szCs w:val="22"/>
        </w:rPr>
        <w:t xml:space="preserve"> </w:t>
      </w:r>
      <w:r w:rsidR="00563578" w:rsidRPr="0060447A">
        <w:rPr>
          <w:bCs/>
          <w:sz w:val="22"/>
          <w:szCs w:val="22"/>
        </w:rPr>
        <w:t>(v mladší věkové skupině jednodušší činnosti, u předškoláků složitější a komplexnější úkoly)</w:t>
      </w:r>
    </w:p>
    <w:p w14:paraId="2A38118E" w14:textId="77777777" w:rsidR="00563578" w:rsidRPr="0060447A" w:rsidRDefault="000D6BC7">
      <w:pPr>
        <w:pStyle w:val="Normlnweb"/>
        <w:numPr>
          <w:ilvl w:val="0"/>
          <w:numId w:val="52"/>
        </w:numPr>
        <w:spacing w:line="276" w:lineRule="auto"/>
        <w:jc w:val="both"/>
        <w:rPr>
          <w:sz w:val="22"/>
          <w:szCs w:val="22"/>
        </w:rPr>
      </w:pPr>
      <w:r w:rsidRPr="0060447A">
        <w:rPr>
          <w:rStyle w:val="Siln"/>
          <w:rFonts w:eastAsiaTheme="majorEastAsia"/>
          <w:sz w:val="22"/>
          <w:szCs w:val="22"/>
        </w:rPr>
        <w:t>Podpora dětí se SVP:</w:t>
      </w:r>
      <w:r w:rsidRPr="0060447A">
        <w:rPr>
          <w:sz w:val="22"/>
          <w:szCs w:val="22"/>
        </w:rPr>
        <w:t xml:space="preserve"> Vzdělávací nabídka respektuje speciální vzdělávací potřeby</w:t>
      </w:r>
      <w:r w:rsidR="00563578" w:rsidRPr="0060447A">
        <w:rPr>
          <w:sz w:val="22"/>
          <w:szCs w:val="22"/>
        </w:rPr>
        <w:t xml:space="preserve">, </w:t>
      </w:r>
      <w:r w:rsidR="00563578" w:rsidRPr="0060447A">
        <w:rPr>
          <w:bCs/>
          <w:sz w:val="22"/>
          <w:szCs w:val="22"/>
        </w:rPr>
        <w:t>tak, aby měly rovnou příležitost k rozvoji.</w:t>
      </w:r>
      <w:r w:rsidR="00563578" w:rsidRPr="0060447A">
        <w:rPr>
          <w:sz w:val="22"/>
          <w:szCs w:val="22"/>
        </w:rPr>
        <w:t xml:space="preserve"> Dále</w:t>
      </w:r>
      <w:r w:rsidRPr="0060447A">
        <w:rPr>
          <w:sz w:val="22"/>
          <w:szCs w:val="22"/>
        </w:rPr>
        <w:t xml:space="preserve"> zahrnuje spolupráci s poradenskými zařízeními.</w:t>
      </w:r>
    </w:p>
    <w:p w14:paraId="2F717B19" w14:textId="3E8AC8C1" w:rsidR="00563578" w:rsidRPr="0060447A" w:rsidRDefault="000D6BC7">
      <w:pPr>
        <w:pStyle w:val="Normlnweb"/>
        <w:numPr>
          <w:ilvl w:val="0"/>
          <w:numId w:val="52"/>
        </w:numPr>
        <w:spacing w:line="276" w:lineRule="auto"/>
        <w:jc w:val="both"/>
        <w:rPr>
          <w:sz w:val="22"/>
          <w:szCs w:val="22"/>
        </w:rPr>
      </w:pPr>
      <w:r w:rsidRPr="0060447A">
        <w:rPr>
          <w:rStyle w:val="Siln"/>
          <w:rFonts w:eastAsiaTheme="majorEastAsia"/>
          <w:sz w:val="22"/>
          <w:szCs w:val="22"/>
        </w:rPr>
        <w:t>Podpora nadaných dětí:</w:t>
      </w:r>
      <w:r w:rsidRPr="0060447A">
        <w:rPr>
          <w:sz w:val="22"/>
          <w:szCs w:val="22"/>
        </w:rPr>
        <w:t xml:space="preserve"> Jsou připravovány náročnější a rozvíjející aktivity, které stimulují jejich potenciál.</w:t>
      </w:r>
      <w:r w:rsidR="00563578" w:rsidRPr="0060447A">
        <w:rPr>
          <w:sz w:val="22"/>
          <w:szCs w:val="22"/>
        </w:rPr>
        <w:t xml:space="preserve"> (příprava </w:t>
      </w:r>
      <w:r w:rsidR="00563578" w:rsidRPr="0060447A">
        <w:rPr>
          <w:bCs/>
          <w:sz w:val="22"/>
          <w:szCs w:val="22"/>
        </w:rPr>
        <w:t>náročnějších úkolů a aktivit, které je budou motivovat a podporovat jejich další rozvoj</w:t>
      </w:r>
      <w:r w:rsidR="0067797A" w:rsidRPr="0060447A">
        <w:rPr>
          <w:bCs/>
          <w:sz w:val="22"/>
          <w:szCs w:val="22"/>
        </w:rPr>
        <w:t>).</w:t>
      </w:r>
    </w:p>
    <w:p w14:paraId="0E07C8CB" w14:textId="77777777"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t>3. Metody práce</w:t>
      </w:r>
    </w:p>
    <w:p w14:paraId="5BAEC712" w14:textId="502C8094" w:rsidR="000D6BC7" w:rsidRPr="0060447A" w:rsidRDefault="000D6BC7">
      <w:pPr>
        <w:pStyle w:val="Normlnweb"/>
        <w:numPr>
          <w:ilvl w:val="0"/>
          <w:numId w:val="53"/>
        </w:numPr>
        <w:spacing w:line="276" w:lineRule="auto"/>
        <w:jc w:val="both"/>
        <w:rPr>
          <w:sz w:val="22"/>
          <w:szCs w:val="22"/>
        </w:rPr>
      </w:pPr>
      <w:r w:rsidRPr="0060447A">
        <w:rPr>
          <w:rStyle w:val="Siln"/>
          <w:sz w:val="22"/>
          <w:szCs w:val="22"/>
        </w:rPr>
        <w:t xml:space="preserve">Hra jako </w:t>
      </w:r>
      <w:r w:rsidR="0067797A" w:rsidRPr="0060447A">
        <w:rPr>
          <w:rStyle w:val="Siln"/>
          <w:sz w:val="22"/>
          <w:szCs w:val="22"/>
        </w:rPr>
        <w:t>klíčová</w:t>
      </w:r>
      <w:r w:rsidRPr="0060447A">
        <w:rPr>
          <w:rStyle w:val="Siln"/>
          <w:sz w:val="22"/>
          <w:szCs w:val="22"/>
        </w:rPr>
        <w:t xml:space="preserve"> metoda:</w:t>
      </w:r>
      <w:r w:rsidRPr="0060447A">
        <w:rPr>
          <w:sz w:val="22"/>
          <w:szCs w:val="22"/>
        </w:rPr>
        <w:t xml:space="preserve"> Učení </w:t>
      </w:r>
      <w:r w:rsidR="0067797A" w:rsidRPr="0060447A">
        <w:rPr>
          <w:sz w:val="22"/>
          <w:szCs w:val="22"/>
        </w:rPr>
        <w:t xml:space="preserve">a získání dovednosti a znalosti </w:t>
      </w:r>
      <w:r w:rsidRPr="0060447A">
        <w:rPr>
          <w:sz w:val="22"/>
          <w:szCs w:val="22"/>
        </w:rPr>
        <w:t>probíhá přirozeně skrze hru.</w:t>
      </w:r>
    </w:p>
    <w:p w14:paraId="5BEDA001" w14:textId="22B9F972" w:rsidR="0067797A" w:rsidRPr="0060447A" w:rsidRDefault="000D6BC7">
      <w:pPr>
        <w:pStyle w:val="Normlnweb"/>
        <w:numPr>
          <w:ilvl w:val="0"/>
          <w:numId w:val="53"/>
        </w:numPr>
        <w:spacing w:line="276" w:lineRule="auto"/>
        <w:jc w:val="both"/>
        <w:rPr>
          <w:sz w:val="22"/>
          <w:szCs w:val="22"/>
        </w:rPr>
      </w:pPr>
      <w:r w:rsidRPr="0060447A">
        <w:rPr>
          <w:rStyle w:val="Siln"/>
          <w:sz w:val="22"/>
          <w:szCs w:val="22"/>
        </w:rPr>
        <w:t>Projektové a činnostní učení:</w:t>
      </w:r>
      <w:r w:rsidRPr="0060447A">
        <w:rPr>
          <w:sz w:val="22"/>
          <w:szCs w:val="22"/>
        </w:rPr>
        <w:t xml:space="preserve"> Zapojení do témat s možností bádání, tvořivosti a spolupráce</w:t>
      </w:r>
      <w:r w:rsidR="0067797A" w:rsidRPr="0060447A">
        <w:rPr>
          <w:sz w:val="22"/>
          <w:szCs w:val="22"/>
        </w:rPr>
        <w:t>, řešení konkrétních problémů, poznávání světa kolem nás. Práce s krátkodobými a dlouhodobými projekty.</w:t>
      </w:r>
    </w:p>
    <w:p w14:paraId="59D19A34" w14:textId="7498EE4A" w:rsidR="0067797A" w:rsidRPr="0046634C" w:rsidRDefault="000D6BC7">
      <w:pPr>
        <w:pStyle w:val="Normlnweb"/>
        <w:numPr>
          <w:ilvl w:val="0"/>
          <w:numId w:val="53"/>
        </w:numPr>
        <w:spacing w:line="276" w:lineRule="auto"/>
        <w:jc w:val="both"/>
        <w:rPr>
          <w:sz w:val="22"/>
          <w:szCs w:val="22"/>
        </w:rPr>
      </w:pPr>
      <w:r w:rsidRPr="0060447A">
        <w:rPr>
          <w:rStyle w:val="Siln"/>
          <w:sz w:val="22"/>
          <w:szCs w:val="22"/>
        </w:rPr>
        <w:t>Tematické</w:t>
      </w:r>
      <w:r w:rsidR="00444026" w:rsidRPr="0060447A">
        <w:rPr>
          <w:rStyle w:val="Siln"/>
          <w:sz w:val="22"/>
          <w:szCs w:val="22"/>
        </w:rPr>
        <w:t xml:space="preserve"> integrované </w:t>
      </w:r>
      <w:r w:rsidRPr="0060447A">
        <w:rPr>
          <w:rStyle w:val="Siln"/>
          <w:sz w:val="22"/>
          <w:szCs w:val="22"/>
        </w:rPr>
        <w:t>bloky:</w:t>
      </w:r>
      <w:r w:rsidRPr="0060447A">
        <w:rPr>
          <w:sz w:val="22"/>
          <w:szCs w:val="22"/>
        </w:rPr>
        <w:t xml:space="preserve"> Propojení více vzdělávacích oblastí v rámci smysluplných témat.</w:t>
      </w:r>
      <w:r w:rsidR="0067797A" w:rsidRPr="0060447A">
        <w:rPr>
          <w:bCs/>
          <w:sz w:val="22"/>
          <w:szCs w:val="22"/>
        </w:rPr>
        <w:t xml:space="preserve"> (např. téma „Roční období“ zahrnující poznávání přírody, matematické dovednosti i výtvarné aktivity).</w:t>
      </w:r>
    </w:p>
    <w:p w14:paraId="059E0750" w14:textId="08FF3C7E" w:rsidR="000D6BC7" w:rsidRPr="0060447A" w:rsidRDefault="000D6BC7">
      <w:pPr>
        <w:pStyle w:val="Normlnweb"/>
        <w:numPr>
          <w:ilvl w:val="0"/>
          <w:numId w:val="53"/>
        </w:numPr>
        <w:spacing w:line="276" w:lineRule="auto"/>
        <w:jc w:val="both"/>
        <w:rPr>
          <w:sz w:val="22"/>
          <w:szCs w:val="22"/>
        </w:rPr>
      </w:pPr>
      <w:r w:rsidRPr="0060447A">
        <w:rPr>
          <w:rStyle w:val="Siln"/>
          <w:sz w:val="22"/>
          <w:szCs w:val="22"/>
        </w:rPr>
        <w:t>Individuální i skupinová práce:</w:t>
      </w:r>
      <w:r w:rsidRPr="0060447A">
        <w:rPr>
          <w:sz w:val="22"/>
          <w:szCs w:val="22"/>
        </w:rPr>
        <w:t xml:space="preserve"> Rovnováha mezi osobním přístupem a rozvojem sociálních dovedností.</w:t>
      </w:r>
      <w:r w:rsidR="00444026" w:rsidRPr="0060447A">
        <w:rPr>
          <w:sz w:val="22"/>
          <w:szCs w:val="22"/>
        </w:rPr>
        <w:t xml:space="preserve"> (kombinace obou přístupů, vedoucích k rozvoji spolupráce)</w:t>
      </w:r>
    </w:p>
    <w:p w14:paraId="76C8DD8F" w14:textId="475113B7" w:rsidR="0067797A" w:rsidRPr="0060447A" w:rsidRDefault="000D6BC7">
      <w:pPr>
        <w:pStyle w:val="Normlnweb"/>
        <w:numPr>
          <w:ilvl w:val="0"/>
          <w:numId w:val="53"/>
        </w:numPr>
        <w:spacing w:line="276" w:lineRule="auto"/>
        <w:jc w:val="both"/>
        <w:rPr>
          <w:sz w:val="22"/>
          <w:szCs w:val="22"/>
        </w:rPr>
      </w:pPr>
      <w:r w:rsidRPr="0060447A">
        <w:rPr>
          <w:rStyle w:val="Siln"/>
          <w:sz w:val="22"/>
          <w:szCs w:val="22"/>
        </w:rPr>
        <w:t>Badatelské a experimentální aktivity:</w:t>
      </w:r>
      <w:r w:rsidRPr="0060447A">
        <w:rPr>
          <w:sz w:val="22"/>
          <w:szCs w:val="22"/>
        </w:rPr>
        <w:t xml:space="preserve"> Podpora kritického myšlení,</w:t>
      </w:r>
      <w:r w:rsidR="00444026" w:rsidRPr="0060447A">
        <w:rPr>
          <w:sz w:val="22"/>
          <w:szCs w:val="22"/>
        </w:rPr>
        <w:t xml:space="preserve"> </w:t>
      </w:r>
      <w:r w:rsidRPr="0060447A">
        <w:rPr>
          <w:sz w:val="22"/>
          <w:szCs w:val="22"/>
        </w:rPr>
        <w:t>zvídavosti</w:t>
      </w:r>
      <w:r w:rsidR="00444026" w:rsidRPr="0060447A">
        <w:rPr>
          <w:sz w:val="22"/>
          <w:szCs w:val="22"/>
        </w:rPr>
        <w:t>,</w:t>
      </w:r>
      <w:r w:rsidRPr="0060447A">
        <w:rPr>
          <w:sz w:val="22"/>
          <w:szCs w:val="22"/>
        </w:rPr>
        <w:t xml:space="preserve"> samostatnosti</w:t>
      </w:r>
      <w:r w:rsidR="00444026" w:rsidRPr="0060447A">
        <w:rPr>
          <w:sz w:val="22"/>
          <w:szCs w:val="22"/>
        </w:rPr>
        <w:t xml:space="preserve">, objevování, zkoumání, </w:t>
      </w:r>
      <w:r w:rsidR="0067797A" w:rsidRPr="0060447A">
        <w:rPr>
          <w:bCs/>
          <w:sz w:val="22"/>
          <w:szCs w:val="22"/>
        </w:rPr>
        <w:t>experimentování, aby rozvíjely svou zvídavost, kreativitu a kritické myšlení.</w:t>
      </w:r>
    </w:p>
    <w:p w14:paraId="6969BAF6" w14:textId="77777777"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lastRenderedPageBreak/>
        <w:t>4. Práce s klíčovými kompetencemi</w:t>
      </w:r>
    </w:p>
    <w:p w14:paraId="18364C81" w14:textId="21FFE552" w:rsidR="000D6BC7" w:rsidRPr="0060447A" w:rsidRDefault="000D6BC7" w:rsidP="0060447A">
      <w:pPr>
        <w:pStyle w:val="Normlnweb"/>
        <w:spacing w:line="276" w:lineRule="auto"/>
        <w:rPr>
          <w:sz w:val="22"/>
          <w:szCs w:val="22"/>
        </w:rPr>
      </w:pPr>
      <w:r w:rsidRPr="0060447A">
        <w:rPr>
          <w:sz w:val="22"/>
          <w:szCs w:val="22"/>
        </w:rPr>
        <w:t>Vzdělávací obsah je zaměřen na postupné rozvíjení všech klíčových kompetencí dle RVP PV</w:t>
      </w:r>
      <w:r w:rsidR="00576EC7" w:rsidRPr="0060447A">
        <w:rPr>
          <w:sz w:val="22"/>
          <w:szCs w:val="22"/>
        </w:rPr>
        <w:t>:</w:t>
      </w:r>
    </w:p>
    <w:p w14:paraId="7621C23C" w14:textId="137CE378" w:rsidR="000D6BC7" w:rsidRPr="0060447A" w:rsidRDefault="000D6BC7">
      <w:pPr>
        <w:pStyle w:val="Normlnweb"/>
        <w:numPr>
          <w:ilvl w:val="0"/>
          <w:numId w:val="54"/>
        </w:numPr>
        <w:spacing w:line="276" w:lineRule="auto"/>
        <w:rPr>
          <w:sz w:val="22"/>
          <w:szCs w:val="22"/>
        </w:rPr>
      </w:pPr>
      <w:r w:rsidRPr="0060447A">
        <w:rPr>
          <w:b/>
          <w:bCs/>
          <w:sz w:val="22"/>
          <w:szCs w:val="22"/>
        </w:rPr>
        <w:t>k</w:t>
      </w:r>
      <w:r w:rsidR="00063811" w:rsidRPr="0060447A">
        <w:rPr>
          <w:b/>
          <w:bCs/>
          <w:sz w:val="22"/>
          <w:szCs w:val="22"/>
        </w:rPr>
        <w:t> </w:t>
      </w:r>
      <w:r w:rsidRPr="0060447A">
        <w:rPr>
          <w:b/>
          <w:bCs/>
          <w:sz w:val="22"/>
          <w:szCs w:val="22"/>
        </w:rPr>
        <w:t>učení</w:t>
      </w:r>
      <w:r w:rsidR="00063811" w:rsidRPr="0060447A">
        <w:rPr>
          <w:sz w:val="22"/>
          <w:szCs w:val="22"/>
        </w:rPr>
        <w:t xml:space="preserve"> </w:t>
      </w:r>
      <w:r w:rsidR="00063811" w:rsidRPr="0060447A">
        <w:rPr>
          <w:i/>
          <w:iCs/>
          <w:sz w:val="22"/>
          <w:szCs w:val="22"/>
        </w:rPr>
        <w:t>(</w:t>
      </w:r>
      <w:r w:rsidR="00063811" w:rsidRPr="0060447A">
        <w:rPr>
          <w:bCs/>
          <w:i/>
          <w:iCs/>
          <w:sz w:val="22"/>
          <w:szCs w:val="22"/>
        </w:rPr>
        <w:t>zařazení činností, které podněcují zvídavost a chuť učit se</w:t>
      </w:r>
      <w:r w:rsidR="00063811" w:rsidRPr="0060447A">
        <w:rPr>
          <w:bCs/>
          <w:sz w:val="22"/>
          <w:szCs w:val="22"/>
        </w:rPr>
        <w:t>.)</w:t>
      </w:r>
    </w:p>
    <w:p w14:paraId="08255BAE" w14:textId="7FE2AA98" w:rsidR="000D6BC7" w:rsidRPr="0060447A" w:rsidRDefault="000D6BC7">
      <w:pPr>
        <w:pStyle w:val="Odstavecseseznamem"/>
        <w:numPr>
          <w:ilvl w:val="0"/>
          <w:numId w:val="54"/>
        </w:numPr>
        <w:autoSpaceDE w:val="0"/>
        <w:autoSpaceDN w:val="0"/>
        <w:adjustRightInd w:val="0"/>
        <w:spacing w:line="276" w:lineRule="auto"/>
        <w:jc w:val="both"/>
        <w:rPr>
          <w:bCs/>
          <w:i/>
          <w:iCs/>
          <w:sz w:val="22"/>
          <w:szCs w:val="22"/>
        </w:rPr>
      </w:pPr>
      <w:r w:rsidRPr="0060447A">
        <w:rPr>
          <w:b/>
          <w:bCs/>
          <w:sz w:val="22"/>
          <w:szCs w:val="22"/>
        </w:rPr>
        <w:t>komunikační</w:t>
      </w:r>
      <w:r w:rsidR="00063811" w:rsidRPr="0060447A">
        <w:rPr>
          <w:sz w:val="22"/>
          <w:szCs w:val="22"/>
        </w:rPr>
        <w:t xml:space="preserve"> (</w:t>
      </w:r>
      <w:r w:rsidR="00063811" w:rsidRPr="0060447A">
        <w:rPr>
          <w:i/>
          <w:iCs/>
          <w:sz w:val="22"/>
          <w:szCs w:val="22"/>
        </w:rPr>
        <w:t xml:space="preserve">podpora </w:t>
      </w:r>
      <w:r w:rsidR="00063811" w:rsidRPr="0060447A">
        <w:rPr>
          <w:bCs/>
          <w:i/>
          <w:iCs/>
          <w:sz w:val="22"/>
          <w:szCs w:val="22"/>
        </w:rPr>
        <w:t>komunikace v běžných situacích s dětmi i s dospělými. Vedoucí ke kultivaci projevu, v souladu se základními pravidly komunikace.)</w:t>
      </w:r>
    </w:p>
    <w:p w14:paraId="1C3ADAA2" w14:textId="05403859" w:rsidR="000D6BC7" w:rsidRPr="0060447A" w:rsidRDefault="000D6BC7">
      <w:pPr>
        <w:pStyle w:val="Odstavecseseznamem"/>
        <w:numPr>
          <w:ilvl w:val="0"/>
          <w:numId w:val="54"/>
        </w:numPr>
        <w:autoSpaceDE w:val="0"/>
        <w:autoSpaceDN w:val="0"/>
        <w:adjustRightInd w:val="0"/>
        <w:spacing w:line="276" w:lineRule="auto"/>
        <w:jc w:val="both"/>
        <w:rPr>
          <w:b/>
          <w:i/>
          <w:iCs/>
          <w:sz w:val="22"/>
          <w:szCs w:val="22"/>
        </w:rPr>
      </w:pPr>
      <w:r w:rsidRPr="0060447A">
        <w:rPr>
          <w:b/>
          <w:bCs/>
          <w:sz w:val="22"/>
          <w:szCs w:val="22"/>
        </w:rPr>
        <w:t>k občanství a udržitelnosti</w:t>
      </w:r>
      <w:r w:rsidR="00063811" w:rsidRPr="0060447A">
        <w:rPr>
          <w:sz w:val="22"/>
          <w:szCs w:val="22"/>
        </w:rPr>
        <w:t xml:space="preserve"> (</w:t>
      </w:r>
      <w:r w:rsidR="00063811" w:rsidRPr="0060447A">
        <w:rPr>
          <w:bCs/>
          <w:i/>
          <w:iCs/>
          <w:sz w:val="22"/>
          <w:szCs w:val="22"/>
        </w:rPr>
        <w:t>vedení dětí k respektování pravidel a hodnot, ochraně životního prostředí a pomoci druhým.</w:t>
      </w:r>
    </w:p>
    <w:p w14:paraId="0885B9C7" w14:textId="77777777" w:rsidR="00576EC7" w:rsidRPr="0060447A" w:rsidRDefault="000D6BC7">
      <w:pPr>
        <w:pStyle w:val="Odstavecseseznamem"/>
        <w:numPr>
          <w:ilvl w:val="0"/>
          <w:numId w:val="54"/>
        </w:numPr>
        <w:autoSpaceDE w:val="0"/>
        <w:autoSpaceDN w:val="0"/>
        <w:adjustRightInd w:val="0"/>
        <w:spacing w:line="276" w:lineRule="auto"/>
        <w:jc w:val="both"/>
        <w:rPr>
          <w:bCs/>
          <w:i/>
          <w:iCs/>
          <w:sz w:val="22"/>
          <w:szCs w:val="22"/>
        </w:rPr>
      </w:pPr>
      <w:r w:rsidRPr="0060447A">
        <w:rPr>
          <w:b/>
          <w:bCs/>
          <w:sz w:val="22"/>
          <w:szCs w:val="22"/>
        </w:rPr>
        <w:t>osobnostní a sociální</w:t>
      </w:r>
      <w:r w:rsidR="00576EC7" w:rsidRPr="0060447A">
        <w:rPr>
          <w:sz w:val="22"/>
          <w:szCs w:val="22"/>
        </w:rPr>
        <w:t xml:space="preserve"> (</w:t>
      </w:r>
      <w:r w:rsidR="00576EC7" w:rsidRPr="0060447A">
        <w:rPr>
          <w:i/>
          <w:iCs/>
          <w:sz w:val="22"/>
          <w:szCs w:val="22"/>
        </w:rPr>
        <w:t>zaměření</w:t>
      </w:r>
      <w:r w:rsidR="00576EC7" w:rsidRPr="0060447A">
        <w:rPr>
          <w:sz w:val="22"/>
          <w:szCs w:val="22"/>
        </w:rPr>
        <w:t xml:space="preserve"> </w:t>
      </w:r>
      <w:r w:rsidR="00576EC7" w:rsidRPr="0060447A">
        <w:rPr>
          <w:bCs/>
          <w:i/>
          <w:iCs/>
          <w:sz w:val="22"/>
          <w:szCs w:val="22"/>
        </w:rPr>
        <w:t>vzdělávacího obsahu na podporu přátelských vztahů, spolupráce a řešení konfliktů.</w:t>
      </w:r>
    </w:p>
    <w:p w14:paraId="7F0AD072" w14:textId="77777777" w:rsidR="00576EC7" w:rsidRPr="0060447A" w:rsidRDefault="000D6BC7">
      <w:pPr>
        <w:pStyle w:val="Odstavecseseznamem"/>
        <w:numPr>
          <w:ilvl w:val="0"/>
          <w:numId w:val="54"/>
        </w:numPr>
        <w:autoSpaceDE w:val="0"/>
        <w:autoSpaceDN w:val="0"/>
        <w:adjustRightInd w:val="0"/>
        <w:spacing w:line="276" w:lineRule="auto"/>
        <w:jc w:val="both"/>
        <w:rPr>
          <w:bCs/>
          <w:i/>
          <w:iCs/>
          <w:sz w:val="22"/>
          <w:szCs w:val="22"/>
        </w:rPr>
      </w:pPr>
      <w:r w:rsidRPr="0060447A">
        <w:rPr>
          <w:b/>
          <w:bCs/>
          <w:sz w:val="22"/>
          <w:szCs w:val="22"/>
        </w:rPr>
        <w:t>k podnikavosti a pracovní</w:t>
      </w:r>
      <w:r w:rsidR="00576EC7" w:rsidRPr="0060447A">
        <w:rPr>
          <w:b/>
          <w:bCs/>
          <w:sz w:val="22"/>
          <w:szCs w:val="22"/>
        </w:rPr>
        <w:t xml:space="preserve"> </w:t>
      </w:r>
      <w:r w:rsidR="00576EC7" w:rsidRPr="0060447A">
        <w:rPr>
          <w:sz w:val="22"/>
          <w:szCs w:val="22"/>
        </w:rPr>
        <w:t>(</w:t>
      </w:r>
      <w:r w:rsidR="00576EC7" w:rsidRPr="0060447A">
        <w:rPr>
          <w:i/>
          <w:iCs/>
          <w:sz w:val="22"/>
          <w:szCs w:val="22"/>
        </w:rPr>
        <w:t xml:space="preserve">podpora </w:t>
      </w:r>
      <w:r w:rsidR="00576EC7" w:rsidRPr="0060447A">
        <w:rPr>
          <w:bCs/>
          <w:i/>
          <w:iCs/>
          <w:sz w:val="22"/>
          <w:szCs w:val="22"/>
        </w:rPr>
        <w:t>dětí v rozvíjení svých nápadů, využití příležitostí, vytvářet podněty pro základy pracovních dovedností a vztah k práci)</w:t>
      </w:r>
    </w:p>
    <w:p w14:paraId="1401956C" w14:textId="103AC055" w:rsidR="000D6BC7" w:rsidRPr="0060447A" w:rsidRDefault="000D6BC7">
      <w:pPr>
        <w:pStyle w:val="Odstavecseseznamem"/>
        <w:numPr>
          <w:ilvl w:val="0"/>
          <w:numId w:val="54"/>
        </w:numPr>
        <w:autoSpaceDE w:val="0"/>
        <w:autoSpaceDN w:val="0"/>
        <w:adjustRightInd w:val="0"/>
        <w:spacing w:line="276" w:lineRule="auto"/>
        <w:jc w:val="both"/>
        <w:rPr>
          <w:b/>
          <w:i/>
          <w:iCs/>
          <w:sz w:val="22"/>
          <w:szCs w:val="22"/>
        </w:rPr>
      </w:pPr>
      <w:r w:rsidRPr="0060447A">
        <w:rPr>
          <w:b/>
          <w:bCs/>
          <w:sz w:val="22"/>
          <w:szCs w:val="22"/>
        </w:rPr>
        <w:t>k řešení problémů</w:t>
      </w:r>
      <w:r w:rsidR="00576EC7" w:rsidRPr="0060447A">
        <w:rPr>
          <w:b/>
          <w:bCs/>
          <w:sz w:val="22"/>
          <w:szCs w:val="22"/>
        </w:rPr>
        <w:t xml:space="preserve"> </w:t>
      </w:r>
      <w:r w:rsidR="00576EC7" w:rsidRPr="0060447A">
        <w:rPr>
          <w:sz w:val="22"/>
          <w:szCs w:val="22"/>
        </w:rPr>
        <w:t>(</w:t>
      </w:r>
      <w:r w:rsidR="00576EC7" w:rsidRPr="0060447A">
        <w:rPr>
          <w:bCs/>
          <w:i/>
          <w:iCs/>
          <w:sz w:val="22"/>
          <w:szCs w:val="22"/>
        </w:rPr>
        <w:t>nabízet dětem situace, ve kterých mohou hledat vlastní řešení a rozhodovat se.)</w:t>
      </w:r>
    </w:p>
    <w:p w14:paraId="194E0F33" w14:textId="41A1FB15" w:rsidR="00063811" w:rsidRPr="0060447A" w:rsidRDefault="000D6BC7">
      <w:pPr>
        <w:pStyle w:val="Normlnweb"/>
        <w:numPr>
          <w:ilvl w:val="0"/>
          <w:numId w:val="54"/>
        </w:numPr>
        <w:spacing w:line="276" w:lineRule="auto"/>
        <w:rPr>
          <w:bCs/>
          <w:i/>
          <w:iCs/>
          <w:sz w:val="22"/>
          <w:szCs w:val="22"/>
        </w:rPr>
      </w:pPr>
      <w:r w:rsidRPr="0060447A">
        <w:rPr>
          <w:b/>
          <w:bCs/>
          <w:sz w:val="22"/>
          <w:szCs w:val="22"/>
        </w:rPr>
        <w:t>kulturní</w:t>
      </w:r>
      <w:r w:rsidR="00576EC7" w:rsidRPr="0060447A">
        <w:rPr>
          <w:b/>
          <w:bCs/>
          <w:sz w:val="22"/>
          <w:szCs w:val="22"/>
        </w:rPr>
        <w:t xml:space="preserve"> </w:t>
      </w:r>
      <w:r w:rsidR="00576EC7" w:rsidRPr="0060447A">
        <w:rPr>
          <w:sz w:val="22"/>
          <w:szCs w:val="22"/>
        </w:rPr>
        <w:t>(</w:t>
      </w:r>
      <w:r w:rsidR="00576EC7" w:rsidRPr="0060447A">
        <w:rPr>
          <w:i/>
          <w:iCs/>
          <w:sz w:val="22"/>
          <w:szCs w:val="22"/>
        </w:rPr>
        <w:t xml:space="preserve">Aktivity zahrnující </w:t>
      </w:r>
      <w:r w:rsidR="00063811" w:rsidRPr="0060447A">
        <w:rPr>
          <w:bCs/>
          <w:i/>
          <w:iCs/>
          <w:sz w:val="22"/>
          <w:szCs w:val="22"/>
        </w:rPr>
        <w:t>podněcuj</w:t>
      </w:r>
      <w:r w:rsidR="00576EC7" w:rsidRPr="0060447A">
        <w:rPr>
          <w:bCs/>
          <w:i/>
          <w:iCs/>
          <w:sz w:val="22"/>
          <w:szCs w:val="22"/>
        </w:rPr>
        <w:t>ící</w:t>
      </w:r>
      <w:r w:rsidR="00063811" w:rsidRPr="0060447A">
        <w:rPr>
          <w:bCs/>
          <w:i/>
          <w:iCs/>
          <w:sz w:val="22"/>
          <w:szCs w:val="22"/>
        </w:rPr>
        <w:t xml:space="preserve"> informatické myšlení.</w:t>
      </w:r>
      <w:r w:rsidR="00576EC7" w:rsidRPr="0060447A">
        <w:rPr>
          <w:bCs/>
          <w:i/>
          <w:iCs/>
          <w:sz w:val="22"/>
          <w:szCs w:val="22"/>
        </w:rPr>
        <w:t>)</w:t>
      </w:r>
    </w:p>
    <w:p w14:paraId="3AFA70A1" w14:textId="77777777"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t>5. Reflexe a evaluace</w:t>
      </w:r>
    </w:p>
    <w:p w14:paraId="34BF99C5" w14:textId="38844DFC" w:rsidR="000D6BC7" w:rsidRPr="0060447A" w:rsidRDefault="000D6BC7">
      <w:pPr>
        <w:pStyle w:val="Normlnweb"/>
        <w:numPr>
          <w:ilvl w:val="0"/>
          <w:numId w:val="55"/>
        </w:numPr>
        <w:spacing w:line="276" w:lineRule="auto"/>
        <w:jc w:val="both"/>
        <w:rPr>
          <w:sz w:val="22"/>
          <w:szCs w:val="22"/>
        </w:rPr>
      </w:pPr>
      <w:r w:rsidRPr="0060447A">
        <w:rPr>
          <w:rStyle w:val="Siln"/>
          <w:sz w:val="22"/>
          <w:szCs w:val="22"/>
        </w:rPr>
        <w:t>Průběžné hodnocení:</w:t>
      </w:r>
      <w:r w:rsidRPr="0060447A">
        <w:rPr>
          <w:sz w:val="22"/>
          <w:szCs w:val="22"/>
        </w:rPr>
        <w:t xml:space="preserve"> Sledujeme vývoj dítěte</w:t>
      </w:r>
      <w:r w:rsidR="00444026" w:rsidRPr="0060447A">
        <w:rPr>
          <w:sz w:val="22"/>
          <w:szCs w:val="22"/>
        </w:rPr>
        <w:t>,</w:t>
      </w:r>
      <w:r w:rsidR="00444026" w:rsidRPr="0060447A">
        <w:rPr>
          <w:bCs/>
          <w:sz w:val="22"/>
          <w:szCs w:val="22"/>
        </w:rPr>
        <w:t xml:space="preserve"> pokroky, jejich zájem a potřeby</w:t>
      </w:r>
      <w:r w:rsidR="00444026" w:rsidRPr="0060447A">
        <w:rPr>
          <w:sz w:val="22"/>
          <w:szCs w:val="22"/>
        </w:rPr>
        <w:t xml:space="preserve"> </w:t>
      </w:r>
      <w:r w:rsidRPr="0060447A">
        <w:rPr>
          <w:sz w:val="22"/>
          <w:szCs w:val="22"/>
        </w:rPr>
        <w:t>a upravujeme vzdělávací obsah dle aktuálních potřeb</w:t>
      </w:r>
      <w:r w:rsidR="00444026" w:rsidRPr="0060447A">
        <w:rPr>
          <w:sz w:val="22"/>
          <w:szCs w:val="22"/>
        </w:rPr>
        <w:t xml:space="preserve"> v TVP PV</w:t>
      </w:r>
      <w:r w:rsidRPr="0060447A">
        <w:rPr>
          <w:sz w:val="22"/>
          <w:szCs w:val="22"/>
        </w:rPr>
        <w:t>.</w:t>
      </w:r>
    </w:p>
    <w:p w14:paraId="357AE6C5" w14:textId="700459BD" w:rsidR="000D6BC7" w:rsidRPr="0060447A" w:rsidRDefault="000D6BC7">
      <w:pPr>
        <w:pStyle w:val="Normlnweb"/>
        <w:numPr>
          <w:ilvl w:val="0"/>
          <w:numId w:val="55"/>
        </w:numPr>
        <w:spacing w:line="276" w:lineRule="auto"/>
        <w:jc w:val="both"/>
        <w:rPr>
          <w:sz w:val="22"/>
          <w:szCs w:val="22"/>
        </w:rPr>
      </w:pPr>
      <w:r w:rsidRPr="0060447A">
        <w:rPr>
          <w:rStyle w:val="Siln"/>
          <w:sz w:val="22"/>
          <w:szCs w:val="22"/>
        </w:rPr>
        <w:t>Diagnostika:</w:t>
      </w:r>
      <w:r w:rsidRPr="0060447A">
        <w:rPr>
          <w:sz w:val="22"/>
          <w:szCs w:val="22"/>
        </w:rPr>
        <w:t xml:space="preserve"> Učitel využívá diagnostické portfolio</w:t>
      </w:r>
      <w:r w:rsidR="00063811" w:rsidRPr="0060447A">
        <w:rPr>
          <w:sz w:val="22"/>
          <w:szCs w:val="22"/>
        </w:rPr>
        <w:t>, které slouží jako podklad a</w:t>
      </w:r>
      <w:r w:rsidRPr="0060447A">
        <w:rPr>
          <w:sz w:val="22"/>
          <w:szCs w:val="22"/>
        </w:rPr>
        <w:t xml:space="preserve"> nástroj k</w:t>
      </w:r>
      <w:r w:rsidR="00063811" w:rsidRPr="0060447A">
        <w:rPr>
          <w:sz w:val="22"/>
          <w:szCs w:val="22"/>
        </w:rPr>
        <w:t xml:space="preserve"> dalšímu </w:t>
      </w:r>
      <w:r w:rsidRPr="0060447A">
        <w:rPr>
          <w:sz w:val="22"/>
          <w:szCs w:val="22"/>
        </w:rPr>
        <w:t xml:space="preserve">plánování </w:t>
      </w:r>
      <w:r w:rsidR="00063811" w:rsidRPr="0060447A">
        <w:rPr>
          <w:sz w:val="22"/>
          <w:szCs w:val="22"/>
        </w:rPr>
        <w:t xml:space="preserve">vzdělávací nabídky </w:t>
      </w:r>
      <w:r w:rsidRPr="0060447A">
        <w:rPr>
          <w:sz w:val="22"/>
          <w:szCs w:val="22"/>
        </w:rPr>
        <w:t>a komunikaci s rodiči.</w:t>
      </w:r>
    </w:p>
    <w:p w14:paraId="0853C3FD" w14:textId="4C9A0295" w:rsidR="00444026" w:rsidRPr="0060447A" w:rsidRDefault="000D6BC7">
      <w:pPr>
        <w:pStyle w:val="Normlnweb"/>
        <w:numPr>
          <w:ilvl w:val="0"/>
          <w:numId w:val="55"/>
        </w:numPr>
        <w:spacing w:line="276" w:lineRule="auto"/>
        <w:jc w:val="both"/>
        <w:rPr>
          <w:sz w:val="22"/>
          <w:szCs w:val="22"/>
        </w:rPr>
      </w:pPr>
      <w:r w:rsidRPr="0060447A">
        <w:rPr>
          <w:rStyle w:val="Siln"/>
          <w:sz w:val="22"/>
          <w:szCs w:val="22"/>
        </w:rPr>
        <w:t>Závěrečná reflexe:</w:t>
      </w:r>
      <w:r w:rsidRPr="0060447A">
        <w:rPr>
          <w:sz w:val="22"/>
          <w:szCs w:val="22"/>
        </w:rPr>
        <w:t xml:space="preserve"> Vyhodnocení tematických bloků a projektů přispívá ke kvalitnímu plánování dalších kroků.</w:t>
      </w:r>
      <w:r w:rsidR="00063811" w:rsidRPr="0060447A">
        <w:rPr>
          <w:sz w:val="22"/>
          <w:szCs w:val="22"/>
        </w:rPr>
        <w:t xml:space="preserve"> Na konci </w:t>
      </w:r>
      <w:r w:rsidR="00444026" w:rsidRPr="0060447A">
        <w:rPr>
          <w:bCs/>
          <w:sz w:val="22"/>
          <w:szCs w:val="22"/>
        </w:rPr>
        <w:t>tematického bloku či projektu budou učitelé reflektovat, co se dětem podařilo, co je třeba rozvíjet a jaké úpravy provést v dalším plánování.</w:t>
      </w:r>
    </w:p>
    <w:p w14:paraId="1557F26F" w14:textId="77777777" w:rsidR="000D6BC7" w:rsidRPr="0060447A" w:rsidRDefault="000D6BC7" w:rsidP="0060447A">
      <w:pPr>
        <w:pStyle w:val="Nadpis4"/>
        <w:spacing w:line="276" w:lineRule="auto"/>
        <w:rPr>
          <w:rFonts w:cs="Times New Roman"/>
          <w:b/>
          <w:bCs/>
          <w:i w:val="0"/>
          <w:iCs w:val="0"/>
          <w:color w:val="000000" w:themeColor="text1"/>
          <w:sz w:val="22"/>
          <w:szCs w:val="22"/>
        </w:rPr>
      </w:pPr>
      <w:r w:rsidRPr="0060447A">
        <w:rPr>
          <w:rFonts w:cs="Times New Roman"/>
          <w:b/>
          <w:bCs/>
          <w:i w:val="0"/>
          <w:iCs w:val="0"/>
          <w:color w:val="000000" w:themeColor="text1"/>
          <w:sz w:val="22"/>
          <w:szCs w:val="22"/>
        </w:rPr>
        <w:t>6. Spolupráce s rodiči</w:t>
      </w:r>
    </w:p>
    <w:p w14:paraId="4CAE79C8" w14:textId="2F5CDE45" w:rsidR="00577834" w:rsidRPr="0060447A" w:rsidRDefault="000D6BC7" w:rsidP="0060447A">
      <w:pPr>
        <w:pStyle w:val="Normlnweb"/>
        <w:spacing w:line="276" w:lineRule="auto"/>
        <w:jc w:val="both"/>
        <w:rPr>
          <w:sz w:val="22"/>
          <w:szCs w:val="22"/>
        </w:rPr>
      </w:pPr>
      <w:r w:rsidRPr="0060447A">
        <w:rPr>
          <w:sz w:val="22"/>
          <w:szCs w:val="22"/>
        </w:rPr>
        <w:t>Rodiče jsou informováni o vzdělávacím obsahu a mají možnost aktivně se zapojit do projektů a aktivit. Tato spolupráce podporuje kontinuitu výchovného působení mezi rodinou a školou.</w:t>
      </w:r>
    </w:p>
    <w:p w14:paraId="4569D581" w14:textId="77777777" w:rsidR="0060447A" w:rsidRDefault="0060447A">
      <w:pPr>
        <w:spacing w:after="160" w:line="259" w:lineRule="auto"/>
        <w:rPr>
          <w:rFonts w:eastAsia="Calibri"/>
          <w:b/>
          <w:bCs/>
        </w:rPr>
      </w:pPr>
      <w:r>
        <w:rPr>
          <w:rFonts w:eastAsia="Calibri"/>
          <w:b/>
          <w:bCs/>
        </w:rPr>
        <w:br w:type="page"/>
      </w:r>
    </w:p>
    <w:p w14:paraId="067B69A8" w14:textId="18C7D602" w:rsidR="00A911F0" w:rsidRPr="00814E9C" w:rsidRDefault="00A911F0">
      <w:pPr>
        <w:pStyle w:val="Odstavecseseznamem"/>
        <w:numPr>
          <w:ilvl w:val="0"/>
          <w:numId w:val="49"/>
        </w:numPr>
        <w:autoSpaceDE w:val="0"/>
        <w:autoSpaceDN w:val="0"/>
        <w:adjustRightInd w:val="0"/>
        <w:spacing w:line="360" w:lineRule="auto"/>
        <w:jc w:val="both"/>
        <w:rPr>
          <w:rFonts w:eastAsia="Calibri"/>
          <w:b/>
          <w:bCs/>
        </w:rPr>
      </w:pPr>
      <w:r w:rsidRPr="00814E9C">
        <w:rPr>
          <w:rFonts w:eastAsia="Calibri"/>
          <w:b/>
          <w:bCs/>
        </w:rPr>
        <w:lastRenderedPageBreak/>
        <w:t>AUTOEVALUACE</w:t>
      </w:r>
    </w:p>
    <w:p w14:paraId="47911026" w14:textId="77777777" w:rsidR="00A911F0" w:rsidRDefault="00A911F0" w:rsidP="00A911F0">
      <w:pPr>
        <w:pStyle w:val="Odstavecseseznamem"/>
        <w:spacing w:line="360" w:lineRule="auto"/>
        <w:ind w:left="3476"/>
        <w:jc w:val="both"/>
        <w:rPr>
          <w:rFonts w:eastAsia="Calibri"/>
          <w:b/>
          <w:bCs/>
        </w:rPr>
      </w:pPr>
    </w:p>
    <w:p w14:paraId="23254B89"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Školní vzdělávací program je pro MŠ závazným východiskem pro zpracování třídních vzdělávacích programů. Pedagogové vycházejí z poznatků o dětech, z podmínek prostředí, ze zpětné vazby vlastní práce – evaluace a z námětů rodičů. Závazné je směřování k cílovým kompetencím Rámcového vzdělávacího programu a postupné naplnění daných podtémat formálního kurikula v průběhu tříletého období.</w:t>
      </w:r>
    </w:p>
    <w:p w14:paraId="68CF966B"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 xml:space="preserve">Pedagogové si dle svého uvážení rozpracují pro daný školní rok podtémata do vybraných tematických částí, k nim přiřadí očekávané kompetence a očekáváné výstupy učení dítěte, naplánují třídní akce, uvedou školní akce k dané tematické části. </w:t>
      </w:r>
    </w:p>
    <w:p w14:paraId="7ECA63EE" w14:textId="77777777" w:rsidR="00A911F0" w:rsidRPr="0060447A" w:rsidRDefault="00A911F0" w:rsidP="00A911F0">
      <w:pPr>
        <w:spacing w:line="360" w:lineRule="auto"/>
        <w:jc w:val="both"/>
        <w:rPr>
          <w:rFonts w:eastAsia="Calibri"/>
          <w:sz w:val="22"/>
          <w:szCs w:val="22"/>
        </w:rPr>
      </w:pPr>
    </w:p>
    <w:p w14:paraId="07BEA326" w14:textId="3BC138A4" w:rsidR="00A911F0" w:rsidRDefault="00A911F0" w:rsidP="00A911F0">
      <w:pPr>
        <w:spacing w:line="360" w:lineRule="auto"/>
        <w:jc w:val="both"/>
        <w:rPr>
          <w:rFonts w:eastAsia="Calibri"/>
          <w:b/>
          <w:bCs/>
          <w:sz w:val="22"/>
          <w:szCs w:val="22"/>
        </w:rPr>
      </w:pPr>
      <w:r w:rsidRPr="0060447A">
        <w:rPr>
          <w:rFonts w:eastAsia="Calibri"/>
          <w:b/>
          <w:bCs/>
          <w:sz w:val="22"/>
          <w:szCs w:val="22"/>
        </w:rPr>
        <w:t>7.1.OBLASTI AUTOEVALUACE</w:t>
      </w:r>
    </w:p>
    <w:p w14:paraId="5C136C85" w14:textId="77777777" w:rsidR="00C66D36" w:rsidRPr="00C66D36" w:rsidRDefault="00C66D36" w:rsidP="00A911F0">
      <w:pPr>
        <w:spacing w:line="360" w:lineRule="auto"/>
        <w:jc w:val="both"/>
        <w:rPr>
          <w:rFonts w:eastAsia="Calibri"/>
          <w:b/>
          <w:bCs/>
          <w:sz w:val="22"/>
          <w:szCs w:val="22"/>
        </w:rPr>
      </w:pPr>
    </w:p>
    <w:p w14:paraId="3785A7BF"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Autoevaluace v mateřské škole se zaměřuje na následující klíčové oblasti:</w:t>
      </w:r>
    </w:p>
    <w:p w14:paraId="1D81140B"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1. Vzdělávací proces</w:t>
      </w:r>
    </w:p>
    <w:p w14:paraId="7BEAB2AC" w14:textId="77777777" w:rsidR="00A911F0" w:rsidRPr="00A1789C" w:rsidRDefault="00A911F0">
      <w:pPr>
        <w:pStyle w:val="Odstavecseseznamem"/>
        <w:numPr>
          <w:ilvl w:val="0"/>
          <w:numId w:val="3"/>
        </w:numPr>
        <w:spacing w:line="360" w:lineRule="auto"/>
        <w:jc w:val="both"/>
        <w:rPr>
          <w:rFonts w:eastAsia="Calibri"/>
          <w:sz w:val="22"/>
          <w:szCs w:val="22"/>
        </w:rPr>
      </w:pPr>
      <w:r w:rsidRPr="00A1789C">
        <w:rPr>
          <w:rFonts w:eastAsia="Calibri"/>
          <w:sz w:val="22"/>
          <w:szCs w:val="22"/>
        </w:rPr>
        <w:t>Hodnocení obsahu vzdělávání a jeho souladu s RVP PV a ŠVP.</w:t>
      </w:r>
    </w:p>
    <w:p w14:paraId="75D57807" w14:textId="77777777" w:rsidR="00A911F0" w:rsidRPr="00A1789C" w:rsidRDefault="00A911F0">
      <w:pPr>
        <w:pStyle w:val="Odstavecseseznamem"/>
        <w:numPr>
          <w:ilvl w:val="0"/>
          <w:numId w:val="3"/>
        </w:numPr>
        <w:spacing w:line="360" w:lineRule="auto"/>
        <w:jc w:val="both"/>
        <w:rPr>
          <w:rFonts w:eastAsia="Calibri"/>
          <w:sz w:val="22"/>
          <w:szCs w:val="22"/>
        </w:rPr>
      </w:pPr>
      <w:r w:rsidRPr="00A1789C">
        <w:rPr>
          <w:rFonts w:eastAsia="Calibri"/>
          <w:sz w:val="22"/>
          <w:szCs w:val="22"/>
        </w:rPr>
        <w:t>Posouzení efektivity metod, forem práce a výsledků vzdělávání dětí.</w:t>
      </w:r>
    </w:p>
    <w:p w14:paraId="196A9503" w14:textId="77777777" w:rsidR="00A911F0" w:rsidRPr="00A1789C" w:rsidRDefault="00A911F0">
      <w:pPr>
        <w:pStyle w:val="Odstavecseseznamem"/>
        <w:numPr>
          <w:ilvl w:val="0"/>
          <w:numId w:val="3"/>
        </w:numPr>
        <w:spacing w:line="360" w:lineRule="auto"/>
        <w:jc w:val="both"/>
        <w:rPr>
          <w:rFonts w:eastAsia="Calibri"/>
          <w:sz w:val="22"/>
          <w:szCs w:val="22"/>
        </w:rPr>
      </w:pPr>
      <w:r w:rsidRPr="00A1789C">
        <w:rPr>
          <w:rFonts w:eastAsia="Calibri"/>
          <w:sz w:val="22"/>
          <w:szCs w:val="22"/>
        </w:rPr>
        <w:t>Zpětná vazba na podporu rozvoje kompetencí dětí a jejich připravenosti na školní docházku.</w:t>
      </w:r>
    </w:p>
    <w:p w14:paraId="28E3604B" w14:textId="77777777" w:rsidR="00A911F0" w:rsidRPr="00A1789C" w:rsidRDefault="00A911F0" w:rsidP="00A911F0">
      <w:pPr>
        <w:spacing w:line="360" w:lineRule="auto"/>
        <w:jc w:val="both"/>
        <w:rPr>
          <w:rFonts w:eastAsia="Calibri"/>
          <w:sz w:val="22"/>
          <w:szCs w:val="22"/>
        </w:rPr>
      </w:pPr>
    </w:p>
    <w:p w14:paraId="35F1ECAC"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2. Podmínky vzdělávání</w:t>
      </w:r>
    </w:p>
    <w:p w14:paraId="1D114AA5" w14:textId="77777777" w:rsidR="00A911F0" w:rsidRPr="00A1789C" w:rsidRDefault="00A911F0">
      <w:pPr>
        <w:pStyle w:val="Odstavecseseznamem"/>
        <w:numPr>
          <w:ilvl w:val="0"/>
          <w:numId w:val="4"/>
        </w:numPr>
        <w:spacing w:line="360" w:lineRule="auto"/>
        <w:jc w:val="both"/>
        <w:rPr>
          <w:rFonts w:eastAsia="Calibri"/>
          <w:sz w:val="22"/>
          <w:szCs w:val="22"/>
        </w:rPr>
      </w:pPr>
      <w:r w:rsidRPr="00A1789C">
        <w:rPr>
          <w:rFonts w:eastAsia="Calibri"/>
          <w:b/>
          <w:bCs/>
          <w:sz w:val="22"/>
          <w:szCs w:val="22"/>
        </w:rPr>
        <w:t>Materiální podmínky:</w:t>
      </w:r>
      <w:r w:rsidRPr="00A1789C">
        <w:rPr>
          <w:rFonts w:eastAsia="Calibri"/>
          <w:sz w:val="22"/>
          <w:szCs w:val="22"/>
        </w:rPr>
        <w:t xml:space="preserve"> Kvalita vybavení, hraček, pomůcek a zázemí.</w:t>
      </w:r>
    </w:p>
    <w:p w14:paraId="3B694C58" w14:textId="77777777" w:rsidR="00A911F0" w:rsidRPr="00A1789C" w:rsidRDefault="00A911F0">
      <w:pPr>
        <w:pStyle w:val="Odstavecseseznamem"/>
        <w:numPr>
          <w:ilvl w:val="0"/>
          <w:numId w:val="4"/>
        </w:numPr>
        <w:spacing w:line="360" w:lineRule="auto"/>
        <w:jc w:val="both"/>
        <w:rPr>
          <w:rFonts w:eastAsia="Calibri"/>
          <w:sz w:val="22"/>
          <w:szCs w:val="22"/>
        </w:rPr>
      </w:pPr>
      <w:r w:rsidRPr="00A1789C">
        <w:rPr>
          <w:rFonts w:eastAsia="Calibri"/>
          <w:b/>
          <w:bCs/>
          <w:sz w:val="22"/>
          <w:szCs w:val="22"/>
        </w:rPr>
        <w:t xml:space="preserve">Personální podmínky: </w:t>
      </w:r>
      <w:r w:rsidRPr="00A1789C">
        <w:rPr>
          <w:rFonts w:eastAsia="Calibri"/>
          <w:sz w:val="22"/>
          <w:szCs w:val="22"/>
        </w:rPr>
        <w:t>Odbornost pedagogického týmu, jeho profesní rozvoj a spolupráce.</w:t>
      </w:r>
    </w:p>
    <w:p w14:paraId="51A2B2D8" w14:textId="77777777" w:rsidR="00A911F0" w:rsidRPr="00A1789C" w:rsidRDefault="00A911F0">
      <w:pPr>
        <w:pStyle w:val="Odstavecseseznamem"/>
        <w:numPr>
          <w:ilvl w:val="0"/>
          <w:numId w:val="4"/>
        </w:numPr>
        <w:spacing w:line="360" w:lineRule="auto"/>
        <w:jc w:val="both"/>
        <w:rPr>
          <w:rFonts w:eastAsia="Calibri"/>
          <w:sz w:val="22"/>
          <w:szCs w:val="22"/>
        </w:rPr>
      </w:pPr>
      <w:r w:rsidRPr="00A1789C">
        <w:rPr>
          <w:rFonts w:eastAsia="Calibri"/>
          <w:b/>
          <w:bCs/>
          <w:sz w:val="22"/>
          <w:szCs w:val="22"/>
        </w:rPr>
        <w:t>Organizační podmínky:</w:t>
      </w:r>
      <w:r w:rsidRPr="00A1789C">
        <w:rPr>
          <w:rFonts w:eastAsia="Calibri"/>
          <w:sz w:val="22"/>
          <w:szCs w:val="22"/>
        </w:rPr>
        <w:t xml:space="preserve"> Hodnocení organizace školního dne a přizpůsobení individuálním potřebám dětí.</w:t>
      </w:r>
    </w:p>
    <w:p w14:paraId="69B3F15E" w14:textId="77777777" w:rsidR="00A911F0" w:rsidRPr="00A1789C" w:rsidRDefault="00A911F0">
      <w:pPr>
        <w:pStyle w:val="Odstavecseseznamem"/>
        <w:numPr>
          <w:ilvl w:val="0"/>
          <w:numId w:val="4"/>
        </w:numPr>
        <w:spacing w:line="360" w:lineRule="auto"/>
        <w:jc w:val="both"/>
        <w:rPr>
          <w:rFonts w:eastAsia="Calibri"/>
          <w:sz w:val="22"/>
          <w:szCs w:val="22"/>
        </w:rPr>
      </w:pPr>
      <w:r w:rsidRPr="00A1789C">
        <w:rPr>
          <w:rFonts w:eastAsia="Calibri"/>
          <w:b/>
          <w:bCs/>
          <w:sz w:val="22"/>
          <w:szCs w:val="22"/>
        </w:rPr>
        <w:t>Prostorové podmínky:</w:t>
      </w:r>
      <w:r w:rsidRPr="00A1789C">
        <w:rPr>
          <w:rFonts w:eastAsia="Calibri"/>
          <w:sz w:val="22"/>
          <w:szCs w:val="22"/>
        </w:rPr>
        <w:t xml:space="preserve"> Vytvoření bezpečného a podnětného prostředí pro vzdělávací aktivity.</w:t>
      </w:r>
    </w:p>
    <w:p w14:paraId="418657E6" w14:textId="24EA4B5D" w:rsidR="00A911F0" w:rsidRPr="004C49D9" w:rsidRDefault="00A911F0" w:rsidP="00A911F0">
      <w:pPr>
        <w:spacing w:line="360" w:lineRule="auto"/>
        <w:jc w:val="both"/>
        <w:rPr>
          <w:rFonts w:eastAsia="Calibri"/>
        </w:rPr>
      </w:pPr>
    </w:p>
    <w:p w14:paraId="59E6F35C"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3. Řízení školy</w:t>
      </w:r>
    </w:p>
    <w:p w14:paraId="0C130457"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Posouzení efektivity vedení školy, strategického řízení, plnění dlouhodobé vize a plánů.</w:t>
      </w:r>
    </w:p>
    <w:p w14:paraId="509A3101"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Kvalita komunikace mezi vedením, rodiči a pedagogickým týmem.</w:t>
      </w:r>
    </w:p>
    <w:p w14:paraId="4656E46E" w14:textId="77777777" w:rsidR="00A911F0" w:rsidRPr="00A1789C" w:rsidRDefault="00A911F0" w:rsidP="00A911F0">
      <w:pPr>
        <w:spacing w:line="360" w:lineRule="auto"/>
        <w:jc w:val="both"/>
        <w:rPr>
          <w:rFonts w:eastAsia="Calibri"/>
          <w:sz w:val="22"/>
          <w:szCs w:val="22"/>
        </w:rPr>
      </w:pPr>
    </w:p>
    <w:p w14:paraId="0E862D7A"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4. Spolupráce</w:t>
      </w:r>
    </w:p>
    <w:p w14:paraId="4C8B48CF"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Kvalita spolupráce s rodiči, jejich zapojení do vzdělávacího procesu a spokojenost s poskytovanými službami.</w:t>
      </w:r>
    </w:p>
    <w:p w14:paraId="1674FC7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Spolupráce s komunitou, zřizovatelem a dalšími externími partnery.</w:t>
      </w:r>
    </w:p>
    <w:p w14:paraId="21068E8B" w14:textId="77777777" w:rsidR="00A911F0" w:rsidRPr="00A1789C" w:rsidRDefault="00A911F0" w:rsidP="00A911F0">
      <w:pPr>
        <w:spacing w:line="360" w:lineRule="auto"/>
        <w:jc w:val="both"/>
        <w:rPr>
          <w:rFonts w:eastAsia="Calibri"/>
          <w:sz w:val="22"/>
          <w:szCs w:val="22"/>
        </w:rPr>
      </w:pPr>
    </w:p>
    <w:p w14:paraId="13972325"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5. Klima školy</w:t>
      </w:r>
    </w:p>
    <w:p w14:paraId="282C0235"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Vztahy mezi dětmi, pedagogy a rodiči.</w:t>
      </w:r>
    </w:p>
    <w:p w14:paraId="3B5D74D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Atmosféra ve škole a podpora inkluzivního prostředí.</w:t>
      </w:r>
    </w:p>
    <w:p w14:paraId="0B57F775"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Spokojenost všech zúčastněných.</w:t>
      </w:r>
    </w:p>
    <w:p w14:paraId="48BD0272" w14:textId="77777777" w:rsidR="00A911F0" w:rsidRPr="00A1789C" w:rsidRDefault="00A911F0" w:rsidP="00A911F0">
      <w:pPr>
        <w:spacing w:line="360" w:lineRule="auto"/>
        <w:jc w:val="both"/>
        <w:rPr>
          <w:rFonts w:eastAsia="Calibri"/>
          <w:sz w:val="22"/>
          <w:szCs w:val="22"/>
        </w:rPr>
      </w:pPr>
    </w:p>
    <w:p w14:paraId="16139912"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6. Sebereflexe pedagogů</w:t>
      </w:r>
    </w:p>
    <w:p w14:paraId="08E41039"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Hodnocení práce pedagogů, jejich další vzdělávání a aplikace získaných dovedností.</w:t>
      </w:r>
    </w:p>
    <w:p w14:paraId="304F1587"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Individuální přístup pedagogů k dětem a jejich podpora rozvoje.</w:t>
      </w:r>
    </w:p>
    <w:p w14:paraId="64F9A612" w14:textId="77777777" w:rsidR="00A911F0" w:rsidRPr="00A1789C" w:rsidRDefault="00A911F0" w:rsidP="00A911F0">
      <w:pPr>
        <w:spacing w:line="360" w:lineRule="auto"/>
        <w:jc w:val="both"/>
        <w:rPr>
          <w:rFonts w:eastAsia="Calibri"/>
          <w:sz w:val="22"/>
          <w:szCs w:val="22"/>
        </w:rPr>
      </w:pPr>
    </w:p>
    <w:p w14:paraId="5864EC0F" w14:textId="77777777" w:rsidR="00A911F0" w:rsidRDefault="00A911F0" w:rsidP="00A911F0">
      <w:pPr>
        <w:spacing w:line="360" w:lineRule="auto"/>
        <w:jc w:val="both"/>
        <w:rPr>
          <w:rFonts w:eastAsia="Calibri"/>
          <w:b/>
          <w:bCs/>
          <w:sz w:val="22"/>
          <w:szCs w:val="22"/>
        </w:rPr>
      </w:pPr>
      <w:r w:rsidRPr="00A1789C">
        <w:rPr>
          <w:rFonts w:eastAsia="Calibri"/>
          <w:b/>
          <w:bCs/>
          <w:sz w:val="22"/>
          <w:szCs w:val="22"/>
        </w:rPr>
        <w:t>7.2. CÍLE AUTOEVALUACE</w:t>
      </w:r>
    </w:p>
    <w:p w14:paraId="52F66E40" w14:textId="77777777" w:rsidR="0060447A" w:rsidRPr="00A1789C" w:rsidRDefault="0060447A" w:rsidP="00A911F0">
      <w:pPr>
        <w:spacing w:line="360" w:lineRule="auto"/>
        <w:jc w:val="both"/>
        <w:rPr>
          <w:rFonts w:eastAsia="Calibri"/>
          <w:b/>
          <w:bCs/>
          <w:sz w:val="22"/>
          <w:szCs w:val="22"/>
        </w:rPr>
      </w:pPr>
    </w:p>
    <w:p w14:paraId="32C0EE64"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 xml:space="preserve">Autoevaluace představuje systematický proces hodnocení vlastní činnosti školy, jehož cílem je zlepšování kvality poskytovaného vzdělávání a podpory dětí. Cíle autoevaluace jsou zaměřeny na všechny oblasti fungování mateřské školy a jejich výsledky slouží jako podklad pro plánování dalšího rozvoje školy. </w:t>
      </w:r>
    </w:p>
    <w:p w14:paraId="2E863E3B" w14:textId="77777777" w:rsidR="00A911F0" w:rsidRPr="00A1789C" w:rsidRDefault="00A911F0" w:rsidP="00A911F0">
      <w:pPr>
        <w:spacing w:line="360" w:lineRule="auto"/>
        <w:jc w:val="both"/>
        <w:rPr>
          <w:rFonts w:eastAsia="Calibri"/>
          <w:sz w:val="22"/>
          <w:szCs w:val="22"/>
        </w:rPr>
      </w:pPr>
    </w:p>
    <w:p w14:paraId="6F0E3758"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1. Zajištění kvality vzdělávacího procesu</w:t>
      </w:r>
    </w:p>
    <w:p w14:paraId="0F6E29FA" w14:textId="77777777" w:rsidR="00A911F0" w:rsidRPr="00A1789C" w:rsidRDefault="00A911F0">
      <w:pPr>
        <w:pStyle w:val="Odstavecseseznamem"/>
        <w:numPr>
          <w:ilvl w:val="0"/>
          <w:numId w:val="5"/>
        </w:numPr>
        <w:spacing w:line="360" w:lineRule="auto"/>
        <w:jc w:val="both"/>
        <w:rPr>
          <w:rFonts w:eastAsia="Calibri"/>
          <w:sz w:val="22"/>
          <w:szCs w:val="22"/>
        </w:rPr>
      </w:pPr>
      <w:r w:rsidRPr="00A1789C">
        <w:rPr>
          <w:rFonts w:eastAsia="Calibri"/>
          <w:sz w:val="22"/>
          <w:szCs w:val="22"/>
        </w:rPr>
        <w:t>Vyhodnocování efektivity vzdělávacích metod a forem práce.</w:t>
      </w:r>
    </w:p>
    <w:p w14:paraId="104D0ACE" w14:textId="77777777" w:rsidR="00A911F0" w:rsidRPr="00A1789C" w:rsidRDefault="00A911F0">
      <w:pPr>
        <w:pStyle w:val="Odstavecseseznamem"/>
        <w:numPr>
          <w:ilvl w:val="0"/>
          <w:numId w:val="5"/>
        </w:numPr>
        <w:spacing w:line="360" w:lineRule="auto"/>
        <w:jc w:val="both"/>
        <w:rPr>
          <w:rFonts w:eastAsia="Calibri"/>
          <w:sz w:val="22"/>
          <w:szCs w:val="22"/>
        </w:rPr>
      </w:pPr>
      <w:r w:rsidRPr="00A1789C">
        <w:rPr>
          <w:rFonts w:eastAsia="Calibri"/>
          <w:sz w:val="22"/>
          <w:szCs w:val="22"/>
        </w:rPr>
        <w:t>Zjišťování, zda jsou vzdělávací cíle stanovené v Školním vzdělávacím programu (ŠVP PV) a Rámcovém vzdělávacím programu (RVP PV) naplňovány.</w:t>
      </w:r>
    </w:p>
    <w:p w14:paraId="59EEFEF9" w14:textId="77777777" w:rsidR="00814E9C" w:rsidRPr="00A1789C" w:rsidRDefault="00814E9C" w:rsidP="00A911F0">
      <w:pPr>
        <w:spacing w:line="360" w:lineRule="auto"/>
        <w:jc w:val="both"/>
        <w:rPr>
          <w:rFonts w:eastAsia="Calibri"/>
          <w:b/>
          <w:bCs/>
          <w:sz w:val="22"/>
          <w:szCs w:val="22"/>
        </w:rPr>
      </w:pPr>
    </w:p>
    <w:p w14:paraId="13D3DA1C" w14:textId="276B497D"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2. Podpora individuálního rozvoje dětí</w:t>
      </w:r>
    </w:p>
    <w:p w14:paraId="41631BFE" w14:textId="77777777" w:rsidR="00A911F0" w:rsidRPr="00A1789C" w:rsidRDefault="00A911F0">
      <w:pPr>
        <w:pStyle w:val="Odstavecseseznamem"/>
        <w:numPr>
          <w:ilvl w:val="0"/>
          <w:numId w:val="6"/>
        </w:numPr>
        <w:spacing w:line="360" w:lineRule="auto"/>
        <w:jc w:val="both"/>
        <w:rPr>
          <w:rFonts w:eastAsia="Calibri"/>
          <w:sz w:val="22"/>
          <w:szCs w:val="22"/>
        </w:rPr>
      </w:pPr>
      <w:r w:rsidRPr="00A1789C">
        <w:rPr>
          <w:rFonts w:eastAsia="Calibri"/>
          <w:sz w:val="22"/>
          <w:szCs w:val="22"/>
        </w:rPr>
        <w:t>Hodnocení, zda škola poskytuje dostatečnou podporu individualitě každého dítěte.</w:t>
      </w:r>
    </w:p>
    <w:p w14:paraId="1235C57B" w14:textId="77777777" w:rsidR="00A911F0" w:rsidRPr="00A1789C" w:rsidRDefault="00A911F0">
      <w:pPr>
        <w:pStyle w:val="Odstavecseseznamem"/>
        <w:numPr>
          <w:ilvl w:val="0"/>
          <w:numId w:val="6"/>
        </w:numPr>
        <w:spacing w:line="360" w:lineRule="auto"/>
        <w:jc w:val="both"/>
        <w:rPr>
          <w:rFonts w:eastAsia="Calibri"/>
          <w:sz w:val="22"/>
          <w:szCs w:val="22"/>
        </w:rPr>
      </w:pPr>
      <w:r w:rsidRPr="00A1789C">
        <w:rPr>
          <w:rFonts w:eastAsia="Calibri"/>
          <w:sz w:val="22"/>
          <w:szCs w:val="22"/>
        </w:rPr>
        <w:t>Zjišťování, jak škola podporuje rozvoj talentu, schopností a zájmů dětí.</w:t>
      </w:r>
    </w:p>
    <w:p w14:paraId="33E5A9DF" w14:textId="77777777" w:rsidR="00A911F0" w:rsidRPr="00A1789C" w:rsidRDefault="00A911F0">
      <w:pPr>
        <w:pStyle w:val="Odstavecseseznamem"/>
        <w:numPr>
          <w:ilvl w:val="0"/>
          <w:numId w:val="6"/>
        </w:numPr>
        <w:spacing w:line="360" w:lineRule="auto"/>
        <w:jc w:val="both"/>
        <w:rPr>
          <w:rFonts w:eastAsia="Calibri"/>
          <w:sz w:val="22"/>
          <w:szCs w:val="22"/>
        </w:rPr>
      </w:pPr>
      <w:r w:rsidRPr="00A1789C">
        <w:rPr>
          <w:rFonts w:eastAsia="Calibri"/>
          <w:sz w:val="22"/>
          <w:szCs w:val="22"/>
        </w:rPr>
        <w:t>Posouzení, zda jsou respektovány potřeby dětí se speciálními vzdělávacími potřebami a jak škola podporuje inkluzi.</w:t>
      </w:r>
    </w:p>
    <w:p w14:paraId="0CB28D9B" w14:textId="77777777" w:rsidR="00A911F0" w:rsidRPr="00A1789C" w:rsidRDefault="00A911F0" w:rsidP="00A911F0">
      <w:pPr>
        <w:spacing w:line="360" w:lineRule="auto"/>
        <w:jc w:val="both"/>
        <w:rPr>
          <w:rFonts w:eastAsia="Calibri"/>
          <w:sz w:val="22"/>
          <w:szCs w:val="22"/>
        </w:rPr>
      </w:pPr>
    </w:p>
    <w:p w14:paraId="38EF32A0"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3. Plánování dalšího rozvoje školy</w:t>
      </w:r>
    </w:p>
    <w:p w14:paraId="4B75EA42" w14:textId="77777777" w:rsidR="00A911F0" w:rsidRPr="00A1789C" w:rsidRDefault="00A911F0">
      <w:pPr>
        <w:pStyle w:val="Odstavecseseznamem"/>
        <w:numPr>
          <w:ilvl w:val="0"/>
          <w:numId w:val="7"/>
        </w:numPr>
        <w:spacing w:line="360" w:lineRule="auto"/>
        <w:jc w:val="both"/>
        <w:rPr>
          <w:rFonts w:eastAsia="Calibri"/>
          <w:sz w:val="22"/>
          <w:szCs w:val="22"/>
        </w:rPr>
      </w:pPr>
      <w:r w:rsidRPr="00A1789C">
        <w:rPr>
          <w:rFonts w:eastAsia="Calibri"/>
          <w:sz w:val="22"/>
          <w:szCs w:val="22"/>
        </w:rPr>
        <w:t>Identifikace silných a slabých stránek školy.</w:t>
      </w:r>
    </w:p>
    <w:p w14:paraId="05A8C06B" w14:textId="77777777" w:rsidR="00A911F0" w:rsidRPr="00A1789C" w:rsidRDefault="00A911F0">
      <w:pPr>
        <w:pStyle w:val="Odstavecseseznamem"/>
        <w:numPr>
          <w:ilvl w:val="0"/>
          <w:numId w:val="7"/>
        </w:numPr>
        <w:spacing w:line="360" w:lineRule="auto"/>
        <w:jc w:val="both"/>
        <w:rPr>
          <w:rFonts w:eastAsia="Calibri"/>
          <w:sz w:val="22"/>
          <w:szCs w:val="22"/>
        </w:rPr>
      </w:pPr>
      <w:r w:rsidRPr="00A1789C">
        <w:rPr>
          <w:rFonts w:eastAsia="Calibri"/>
          <w:sz w:val="22"/>
          <w:szCs w:val="22"/>
        </w:rPr>
        <w:t>Stanovení priorit a cílených opatření pro zlepšení kvality vzdělávání.</w:t>
      </w:r>
    </w:p>
    <w:p w14:paraId="35EA8590" w14:textId="77777777" w:rsidR="00A911F0" w:rsidRPr="00A1789C" w:rsidRDefault="00A911F0">
      <w:pPr>
        <w:pStyle w:val="Odstavecseseznamem"/>
        <w:numPr>
          <w:ilvl w:val="0"/>
          <w:numId w:val="7"/>
        </w:numPr>
        <w:spacing w:line="360" w:lineRule="auto"/>
        <w:jc w:val="both"/>
        <w:rPr>
          <w:rFonts w:eastAsia="Calibri"/>
          <w:sz w:val="22"/>
          <w:szCs w:val="22"/>
        </w:rPr>
      </w:pPr>
      <w:r w:rsidRPr="00A1789C">
        <w:rPr>
          <w:rFonts w:eastAsia="Calibri"/>
          <w:sz w:val="22"/>
          <w:szCs w:val="22"/>
        </w:rPr>
        <w:t>Přizpůsobení vzdělávacího programu aktuálním požadavkům a potřebám dětí, rodičů i společnosti.</w:t>
      </w:r>
    </w:p>
    <w:p w14:paraId="0112C41A" w14:textId="77777777" w:rsidR="00A911F0" w:rsidRPr="00A1789C" w:rsidRDefault="00A911F0" w:rsidP="00A911F0">
      <w:pPr>
        <w:spacing w:line="360" w:lineRule="auto"/>
        <w:jc w:val="both"/>
        <w:rPr>
          <w:rFonts w:eastAsia="Calibri"/>
          <w:sz w:val="22"/>
          <w:szCs w:val="22"/>
        </w:rPr>
      </w:pPr>
    </w:p>
    <w:p w14:paraId="47F9C44E"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lastRenderedPageBreak/>
        <w:t>4. Zlepšení podmínek vzdělávání</w:t>
      </w:r>
    </w:p>
    <w:p w14:paraId="53ECBA47" w14:textId="77777777" w:rsidR="00A911F0" w:rsidRPr="00A1789C" w:rsidRDefault="00A911F0">
      <w:pPr>
        <w:pStyle w:val="Odstavecseseznamem"/>
        <w:numPr>
          <w:ilvl w:val="0"/>
          <w:numId w:val="8"/>
        </w:numPr>
        <w:spacing w:line="360" w:lineRule="auto"/>
        <w:jc w:val="both"/>
        <w:rPr>
          <w:rFonts w:eastAsia="Calibri"/>
          <w:sz w:val="22"/>
          <w:szCs w:val="22"/>
        </w:rPr>
      </w:pPr>
      <w:r w:rsidRPr="00A1789C">
        <w:rPr>
          <w:rFonts w:eastAsia="Calibri"/>
          <w:sz w:val="22"/>
          <w:szCs w:val="22"/>
        </w:rPr>
        <w:t>Hodnocení materiálních, prostorových a personálních podmínek školy.</w:t>
      </w:r>
    </w:p>
    <w:p w14:paraId="3BB32836" w14:textId="77777777" w:rsidR="00A911F0" w:rsidRPr="00A1789C" w:rsidRDefault="00A911F0">
      <w:pPr>
        <w:pStyle w:val="Odstavecseseznamem"/>
        <w:numPr>
          <w:ilvl w:val="0"/>
          <w:numId w:val="8"/>
        </w:numPr>
        <w:spacing w:line="360" w:lineRule="auto"/>
        <w:jc w:val="both"/>
        <w:rPr>
          <w:rFonts w:eastAsia="Calibri"/>
          <w:sz w:val="22"/>
          <w:szCs w:val="22"/>
        </w:rPr>
      </w:pPr>
      <w:r w:rsidRPr="00A1789C">
        <w:rPr>
          <w:rFonts w:eastAsia="Calibri"/>
          <w:sz w:val="22"/>
          <w:szCs w:val="22"/>
        </w:rPr>
        <w:t>Identifikace potřebných investic do vybavení, prostředí a pomůcek.</w:t>
      </w:r>
    </w:p>
    <w:p w14:paraId="631A611A" w14:textId="77777777" w:rsidR="00A911F0" w:rsidRPr="00A1789C" w:rsidRDefault="00A911F0">
      <w:pPr>
        <w:pStyle w:val="Odstavecseseznamem"/>
        <w:numPr>
          <w:ilvl w:val="0"/>
          <w:numId w:val="8"/>
        </w:numPr>
        <w:spacing w:line="360" w:lineRule="auto"/>
        <w:jc w:val="both"/>
        <w:rPr>
          <w:rFonts w:eastAsia="Calibri"/>
          <w:sz w:val="22"/>
          <w:szCs w:val="22"/>
        </w:rPr>
      </w:pPr>
      <w:r w:rsidRPr="00A1789C">
        <w:rPr>
          <w:rFonts w:eastAsia="Calibri"/>
          <w:sz w:val="22"/>
          <w:szCs w:val="22"/>
        </w:rPr>
        <w:t>Posouzení organizačních podmínek, např. režimu dne a organizace aktivit.</w:t>
      </w:r>
    </w:p>
    <w:p w14:paraId="060C1936" w14:textId="77777777" w:rsidR="00A911F0" w:rsidRPr="00A1789C" w:rsidRDefault="00A911F0" w:rsidP="00A911F0">
      <w:pPr>
        <w:spacing w:line="360" w:lineRule="auto"/>
        <w:jc w:val="both"/>
        <w:rPr>
          <w:rFonts w:eastAsia="Calibri"/>
          <w:sz w:val="22"/>
          <w:szCs w:val="22"/>
        </w:rPr>
      </w:pPr>
    </w:p>
    <w:p w14:paraId="192FDC46"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 xml:space="preserve">5. Podpora spolupráce s rodiči </w:t>
      </w:r>
    </w:p>
    <w:p w14:paraId="5C2230FC" w14:textId="77777777" w:rsidR="00A911F0" w:rsidRPr="00A1789C" w:rsidRDefault="00A911F0">
      <w:pPr>
        <w:pStyle w:val="Odstavecseseznamem"/>
        <w:numPr>
          <w:ilvl w:val="0"/>
          <w:numId w:val="9"/>
        </w:numPr>
        <w:spacing w:line="360" w:lineRule="auto"/>
        <w:jc w:val="both"/>
        <w:rPr>
          <w:rFonts w:eastAsia="Calibri"/>
          <w:sz w:val="22"/>
          <w:szCs w:val="22"/>
        </w:rPr>
      </w:pPr>
      <w:r w:rsidRPr="00A1789C">
        <w:rPr>
          <w:rFonts w:eastAsia="Calibri"/>
          <w:sz w:val="22"/>
          <w:szCs w:val="22"/>
        </w:rPr>
        <w:t>Zjišťování spokojenosti rodičů s kvalitou poskytovaného vzdělávání a služeb.</w:t>
      </w:r>
    </w:p>
    <w:p w14:paraId="26BE1F4C" w14:textId="77777777" w:rsidR="00A911F0" w:rsidRPr="00A1789C" w:rsidRDefault="00A911F0">
      <w:pPr>
        <w:pStyle w:val="Odstavecseseznamem"/>
        <w:numPr>
          <w:ilvl w:val="0"/>
          <w:numId w:val="9"/>
        </w:numPr>
        <w:spacing w:line="360" w:lineRule="auto"/>
        <w:jc w:val="both"/>
        <w:rPr>
          <w:rFonts w:eastAsia="Calibri"/>
          <w:sz w:val="22"/>
          <w:szCs w:val="22"/>
        </w:rPr>
      </w:pPr>
      <w:r w:rsidRPr="00A1789C">
        <w:rPr>
          <w:rFonts w:eastAsia="Calibri"/>
          <w:sz w:val="22"/>
          <w:szCs w:val="22"/>
        </w:rPr>
        <w:t>Posouzení efektivity komunikace mezi školou a rodiči.</w:t>
      </w:r>
    </w:p>
    <w:p w14:paraId="66C361BA" w14:textId="77777777" w:rsidR="00A911F0" w:rsidRPr="00A1789C" w:rsidRDefault="00A911F0">
      <w:pPr>
        <w:pStyle w:val="Odstavecseseznamem"/>
        <w:numPr>
          <w:ilvl w:val="0"/>
          <w:numId w:val="9"/>
        </w:numPr>
        <w:spacing w:line="360" w:lineRule="auto"/>
        <w:jc w:val="both"/>
        <w:rPr>
          <w:rFonts w:eastAsia="Calibri"/>
          <w:sz w:val="22"/>
          <w:szCs w:val="22"/>
        </w:rPr>
      </w:pPr>
      <w:r w:rsidRPr="00A1789C">
        <w:rPr>
          <w:rFonts w:eastAsia="Calibri"/>
          <w:sz w:val="22"/>
          <w:szCs w:val="22"/>
        </w:rPr>
        <w:t>Hodnocení úspěšnosti spolupráce školy se zřizovatelem, poradenskými zařízeními a dalšími partnery.</w:t>
      </w:r>
    </w:p>
    <w:p w14:paraId="70890278" w14:textId="77777777" w:rsidR="00A911F0" w:rsidRPr="00A1789C" w:rsidRDefault="00A911F0" w:rsidP="00A911F0">
      <w:pPr>
        <w:pStyle w:val="Odstavecseseznamem"/>
        <w:spacing w:line="360" w:lineRule="auto"/>
        <w:jc w:val="both"/>
        <w:rPr>
          <w:rFonts w:eastAsia="Calibri"/>
          <w:sz w:val="22"/>
          <w:szCs w:val="22"/>
        </w:rPr>
      </w:pPr>
    </w:p>
    <w:p w14:paraId="5330B6FE"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6. Zlepšení řízení a vedení školy</w:t>
      </w:r>
    </w:p>
    <w:p w14:paraId="0EE922CA" w14:textId="77777777" w:rsidR="00A911F0" w:rsidRPr="00A1789C" w:rsidRDefault="00A911F0">
      <w:pPr>
        <w:pStyle w:val="Odstavecseseznamem"/>
        <w:numPr>
          <w:ilvl w:val="0"/>
          <w:numId w:val="10"/>
        </w:numPr>
        <w:spacing w:line="360" w:lineRule="auto"/>
        <w:jc w:val="both"/>
        <w:rPr>
          <w:rFonts w:eastAsia="Calibri"/>
          <w:sz w:val="22"/>
          <w:szCs w:val="22"/>
        </w:rPr>
      </w:pPr>
      <w:r w:rsidRPr="00A1789C">
        <w:rPr>
          <w:rFonts w:eastAsia="Calibri"/>
          <w:sz w:val="22"/>
          <w:szCs w:val="22"/>
        </w:rPr>
        <w:t>Posouzení kvality strategického řízení školy a naplňování dlouhodobých cílů.</w:t>
      </w:r>
    </w:p>
    <w:p w14:paraId="20E8642B" w14:textId="77777777" w:rsidR="00A911F0" w:rsidRPr="00A1789C" w:rsidRDefault="00A911F0">
      <w:pPr>
        <w:pStyle w:val="Odstavecseseznamem"/>
        <w:numPr>
          <w:ilvl w:val="0"/>
          <w:numId w:val="10"/>
        </w:numPr>
        <w:spacing w:line="360" w:lineRule="auto"/>
        <w:jc w:val="both"/>
        <w:rPr>
          <w:rFonts w:eastAsia="Calibri"/>
          <w:sz w:val="22"/>
          <w:szCs w:val="22"/>
        </w:rPr>
      </w:pPr>
      <w:r w:rsidRPr="00A1789C">
        <w:rPr>
          <w:rFonts w:eastAsia="Calibri"/>
          <w:sz w:val="22"/>
          <w:szCs w:val="22"/>
        </w:rPr>
        <w:t>Zjišťování efektivity vedení pedagogického týmu, komunikace a míry motivace pracovníků.</w:t>
      </w:r>
    </w:p>
    <w:p w14:paraId="0E5795B9" w14:textId="77777777" w:rsidR="00A911F0" w:rsidRPr="00A1789C" w:rsidRDefault="00A911F0">
      <w:pPr>
        <w:pStyle w:val="Odstavecseseznamem"/>
        <w:numPr>
          <w:ilvl w:val="0"/>
          <w:numId w:val="10"/>
        </w:numPr>
        <w:spacing w:line="360" w:lineRule="auto"/>
        <w:jc w:val="both"/>
        <w:rPr>
          <w:rFonts w:eastAsia="Calibri"/>
          <w:sz w:val="22"/>
          <w:szCs w:val="22"/>
        </w:rPr>
      </w:pPr>
      <w:r w:rsidRPr="00A1789C">
        <w:rPr>
          <w:rFonts w:eastAsia="Calibri"/>
          <w:sz w:val="22"/>
          <w:szCs w:val="22"/>
        </w:rPr>
        <w:t>Vymezení možností pro podporu profesního rozvoje pedagogů a zkvalitnění jejich práce.</w:t>
      </w:r>
    </w:p>
    <w:p w14:paraId="5117945A" w14:textId="77777777" w:rsidR="00A911F0" w:rsidRPr="00A1789C" w:rsidRDefault="00A911F0" w:rsidP="00A911F0">
      <w:pPr>
        <w:spacing w:line="360" w:lineRule="auto"/>
        <w:jc w:val="both"/>
        <w:rPr>
          <w:rFonts w:eastAsia="Calibri"/>
          <w:sz w:val="22"/>
          <w:szCs w:val="22"/>
        </w:rPr>
      </w:pPr>
    </w:p>
    <w:p w14:paraId="10A318BD"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7. Podpora pozitivního klimatu školy</w:t>
      </w:r>
    </w:p>
    <w:p w14:paraId="5BF8CE8B" w14:textId="77777777" w:rsidR="00A911F0" w:rsidRPr="00A1789C" w:rsidRDefault="00A911F0">
      <w:pPr>
        <w:pStyle w:val="Odstavecseseznamem"/>
        <w:numPr>
          <w:ilvl w:val="0"/>
          <w:numId w:val="11"/>
        </w:numPr>
        <w:spacing w:line="360" w:lineRule="auto"/>
        <w:jc w:val="both"/>
        <w:rPr>
          <w:rFonts w:eastAsia="Calibri"/>
          <w:sz w:val="22"/>
          <w:szCs w:val="22"/>
        </w:rPr>
      </w:pPr>
      <w:r w:rsidRPr="00A1789C">
        <w:rPr>
          <w:rFonts w:eastAsia="Calibri"/>
          <w:sz w:val="22"/>
          <w:szCs w:val="22"/>
        </w:rPr>
        <w:t>Hodnocení atmosféry ve škole, vztahů mezi dětmi, pedagogy a rodiči.</w:t>
      </w:r>
    </w:p>
    <w:p w14:paraId="73189A10" w14:textId="77777777" w:rsidR="00A911F0" w:rsidRPr="00A1789C" w:rsidRDefault="00A911F0">
      <w:pPr>
        <w:pStyle w:val="Odstavecseseznamem"/>
        <w:numPr>
          <w:ilvl w:val="0"/>
          <w:numId w:val="11"/>
        </w:numPr>
        <w:spacing w:line="360" w:lineRule="auto"/>
        <w:jc w:val="both"/>
        <w:rPr>
          <w:rFonts w:eastAsia="Calibri"/>
          <w:sz w:val="22"/>
          <w:szCs w:val="22"/>
        </w:rPr>
      </w:pPr>
      <w:r w:rsidRPr="00A1789C">
        <w:rPr>
          <w:rFonts w:eastAsia="Calibri"/>
          <w:sz w:val="22"/>
          <w:szCs w:val="22"/>
        </w:rPr>
        <w:t>Posouzení míry respektování individuálních potřeb všech zúčastněných.</w:t>
      </w:r>
    </w:p>
    <w:p w14:paraId="11DB436A" w14:textId="77777777" w:rsidR="00A911F0" w:rsidRPr="00A1789C" w:rsidRDefault="00A911F0">
      <w:pPr>
        <w:pStyle w:val="Odstavecseseznamem"/>
        <w:numPr>
          <w:ilvl w:val="0"/>
          <w:numId w:val="11"/>
        </w:numPr>
        <w:spacing w:line="360" w:lineRule="auto"/>
        <w:jc w:val="both"/>
        <w:rPr>
          <w:rFonts w:eastAsia="Calibri"/>
          <w:sz w:val="22"/>
          <w:szCs w:val="22"/>
        </w:rPr>
      </w:pPr>
      <w:r w:rsidRPr="00A1789C">
        <w:rPr>
          <w:rFonts w:eastAsia="Calibri"/>
          <w:sz w:val="22"/>
          <w:szCs w:val="22"/>
        </w:rPr>
        <w:t>Zlepšení spokojenosti dětí, rodičů a zaměstnanců školy.</w:t>
      </w:r>
    </w:p>
    <w:p w14:paraId="23B5E6B1" w14:textId="77777777" w:rsidR="00A911F0" w:rsidRPr="00A1789C" w:rsidRDefault="00A911F0" w:rsidP="00A911F0">
      <w:pPr>
        <w:spacing w:line="360" w:lineRule="auto"/>
        <w:jc w:val="both"/>
        <w:rPr>
          <w:rFonts w:eastAsia="Calibri"/>
          <w:sz w:val="22"/>
          <w:szCs w:val="22"/>
        </w:rPr>
      </w:pPr>
    </w:p>
    <w:p w14:paraId="145FDC16"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8. Sebereflexe pedagogického týmu</w:t>
      </w:r>
    </w:p>
    <w:p w14:paraId="3C8AEBEB" w14:textId="77777777" w:rsidR="00A911F0" w:rsidRPr="00A1789C" w:rsidRDefault="00A911F0">
      <w:pPr>
        <w:pStyle w:val="Odstavecseseznamem"/>
        <w:numPr>
          <w:ilvl w:val="0"/>
          <w:numId w:val="12"/>
        </w:numPr>
        <w:spacing w:line="360" w:lineRule="auto"/>
        <w:jc w:val="both"/>
        <w:rPr>
          <w:rFonts w:eastAsia="Calibri"/>
          <w:sz w:val="22"/>
          <w:szCs w:val="22"/>
        </w:rPr>
      </w:pPr>
      <w:r w:rsidRPr="00A1789C">
        <w:rPr>
          <w:rFonts w:eastAsia="Calibri"/>
          <w:sz w:val="22"/>
          <w:szCs w:val="22"/>
        </w:rPr>
        <w:t>Podpora pedagogů ve schopnosti kriticky hodnotit vlastní práci a hledat možnosti ke zlepšení.</w:t>
      </w:r>
    </w:p>
    <w:p w14:paraId="38896B7E" w14:textId="77777777" w:rsidR="00A911F0" w:rsidRPr="00A1789C" w:rsidRDefault="00A911F0">
      <w:pPr>
        <w:pStyle w:val="Odstavecseseznamem"/>
        <w:numPr>
          <w:ilvl w:val="0"/>
          <w:numId w:val="12"/>
        </w:numPr>
        <w:spacing w:line="360" w:lineRule="auto"/>
        <w:jc w:val="both"/>
        <w:rPr>
          <w:rFonts w:eastAsia="Calibri"/>
          <w:sz w:val="22"/>
          <w:szCs w:val="22"/>
        </w:rPr>
      </w:pPr>
      <w:r w:rsidRPr="00A1789C">
        <w:rPr>
          <w:rFonts w:eastAsia="Calibri"/>
          <w:sz w:val="22"/>
          <w:szCs w:val="22"/>
        </w:rPr>
        <w:t>Zjišťování, jakým způsobem pedagogové aplikují získané znalosti z dalšího vzdělávání v praxi.</w:t>
      </w:r>
    </w:p>
    <w:p w14:paraId="0AED8171" w14:textId="77777777" w:rsidR="00A911F0" w:rsidRPr="00A1789C" w:rsidRDefault="00A911F0">
      <w:pPr>
        <w:pStyle w:val="Odstavecseseznamem"/>
        <w:numPr>
          <w:ilvl w:val="0"/>
          <w:numId w:val="12"/>
        </w:numPr>
        <w:spacing w:line="360" w:lineRule="auto"/>
        <w:jc w:val="both"/>
        <w:rPr>
          <w:rFonts w:eastAsia="Calibri"/>
          <w:sz w:val="22"/>
          <w:szCs w:val="22"/>
        </w:rPr>
      </w:pPr>
      <w:r w:rsidRPr="00A1789C">
        <w:rPr>
          <w:rFonts w:eastAsia="Calibri"/>
          <w:sz w:val="22"/>
          <w:szCs w:val="22"/>
        </w:rPr>
        <w:t>Hodnocení schopnosti pedagogů přizpůsobit metody práce individuálním potřebám dětí.</w:t>
      </w:r>
    </w:p>
    <w:p w14:paraId="548B7629" w14:textId="77777777" w:rsidR="00A911F0" w:rsidRPr="00A1789C" w:rsidRDefault="00A911F0" w:rsidP="00A911F0">
      <w:pPr>
        <w:spacing w:line="360" w:lineRule="auto"/>
        <w:jc w:val="both"/>
        <w:rPr>
          <w:rFonts w:eastAsia="Calibri"/>
          <w:sz w:val="22"/>
          <w:szCs w:val="22"/>
        </w:rPr>
      </w:pPr>
    </w:p>
    <w:p w14:paraId="0540DFE2" w14:textId="77777777" w:rsidR="00A911F0" w:rsidRPr="00A1789C" w:rsidRDefault="00A911F0" w:rsidP="00814E9C">
      <w:pPr>
        <w:spacing w:line="360" w:lineRule="auto"/>
        <w:jc w:val="both"/>
        <w:rPr>
          <w:rFonts w:eastAsia="Calibri"/>
          <w:b/>
          <w:bCs/>
          <w:sz w:val="22"/>
          <w:szCs w:val="22"/>
        </w:rPr>
      </w:pPr>
      <w:r w:rsidRPr="00A1789C">
        <w:rPr>
          <w:rFonts w:eastAsia="Calibri"/>
          <w:b/>
          <w:bCs/>
          <w:sz w:val="22"/>
          <w:szCs w:val="22"/>
        </w:rPr>
        <w:t>Využití výsledků autoevaluace</w:t>
      </w:r>
    </w:p>
    <w:p w14:paraId="24D9A48A" w14:textId="77777777" w:rsidR="00A911F0" w:rsidRPr="00A1789C" w:rsidRDefault="00A911F0">
      <w:pPr>
        <w:pStyle w:val="Odstavecseseznamem"/>
        <w:numPr>
          <w:ilvl w:val="0"/>
          <w:numId w:val="13"/>
        </w:numPr>
        <w:spacing w:line="360" w:lineRule="auto"/>
        <w:jc w:val="both"/>
        <w:rPr>
          <w:rFonts w:eastAsia="Calibri"/>
          <w:sz w:val="22"/>
          <w:szCs w:val="22"/>
        </w:rPr>
      </w:pPr>
      <w:r w:rsidRPr="00A1789C">
        <w:rPr>
          <w:rFonts w:eastAsia="Calibri"/>
          <w:b/>
          <w:bCs/>
          <w:sz w:val="22"/>
          <w:szCs w:val="22"/>
        </w:rPr>
        <w:t>Plánování změn:</w:t>
      </w:r>
      <w:r w:rsidRPr="00A1789C">
        <w:rPr>
          <w:rFonts w:eastAsia="Calibri"/>
          <w:sz w:val="22"/>
          <w:szCs w:val="22"/>
        </w:rPr>
        <w:t xml:space="preserve"> Výsledky autoevaluace slouží jako podklad pro úpravu ŠVP, vzdělávacích metod a organizace školy.</w:t>
      </w:r>
    </w:p>
    <w:p w14:paraId="4C8A07E4" w14:textId="77777777" w:rsidR="00A911F0" w:rsidRPr="00A1789C" w:rsidRDefault="00A911F0">
      <w:pPr>
        <w:pStyle w:val="Odstavecseseznamem"/>
        <w:numPr>
          <w:ilvl w:val="0"/>
          <w:numId w:val="13"/>
        </w:numPr>
        <w:spacing w:line="360" w:lineRule="auto"/>
        <w:jc w:val="both"/>
        <w:rPr>
          <w:rFonts w:eastAsia="Calibri"/>
          <w:sz w:val="22"/>
          <w:szCs w:val="22"/>
        </w:rPr>
      </w:pPr>
      <w:r w:rsidRPr="00A1789C">
        <w:rPr>
          <w:rFonts w:eastAsia="Calibri"/>
          <w:b/>
          <w:bCs/>
          <w:sz w:val="22"/>
          <w:szCs w:val="22"/>
        </w:rPr>
        <w:t>Podpora rozvoje:</w:t>
      </w:r>
      <w:r w:rsidRPr="00A1789C">
        <w:rPr>
          <w:rFonts w:eastAsia="Calibri"/>
          <w:sz w:val="22"/>
          <w:szCs w:val="22"/>
        </w:rPr>
        <w:t xml:space="preserve"> Na základě zjištění autoevaluace jsou stanovovány cíle pro další školní rok, včetně opatření ke zlepšení.</w:t>
      </w:r>
    </w:p>
    <w:p w14:paraId="665D93C9" w14:textId="77777777" w:rsidR="00A911F0" w:rsidRPr="00A1789C" w:rsidRDefault="00A911F0">
      <w:pPr>
        <w:pStyle w:val="Odstavecseseznamem"/>
        <w:numPr>
          <w:ilvl w:val="0"/>
          <w:numId w:val="13"/>
        </w:numPr>
        <w:spacing w:line="360" w:lineRule="auto"/>
        <w:jc w:val="both"/>
        <w:rPr>
          <w:rFonts w:eastAsia="Calibri"/>
          <w:sz w:val="22"/>
          <w:szCs w:val="22"/>
        </w:rPr>
      </w:pPr>
      <w:r w:rsidRPr="00A1789C">
        <w:rPr>
          <w:rFonts w:eastAsia="Calibri"/>
          <w:b/>
          <w:bCs/>
          <w:sz w:val="22"/>
          <w:szCs w:val="22"/>
        </w:rPr>
        <w:t>Informování:</w:t>
      </w:r>
      <w:r w:rsidRPr="00A1789C">
        <w:rPr>
          <w:rFonts w:eastAsia="Calibri"/>
          <w:sz w:val="22"/>
          <w:szCs w:val="22"/>
        </w:rPr>
        <w:t xml:space="preserve"> Výsledky autoevaluace jsou sdíleny s pedagogickým týmem, rodiči, zřizovatelem a dalšími partnery školy.</w:t>
      </w:r>
    </w:p>
    <w:p w14:paraId="01115920" w14:textId="77777777" w:rsidR="00A911F0" w:rsidRPr="00A1789C" w:rsidRDefault="00A911F0" w:rsidP="00A911F0">
      <w:pPr>
        <w:spacing w:line="360" w:lineRule="auto"/>
        <w:jc w:val="both"/>
        <w:rPr>
          <w:rFonts w:eastAsia="Calibri"/>
          <w:sz w:val="22"/>
          <w:szCs w:val="22"/>
        </w:rPr>
      </w:pPr>
    </w:p>
    <w:p w14:paraId="1194DD18" w14:textId="77777777" w:rsidR="00A911F0" w:rsidRDefault="00A911F0" w:rsidP="00A911F0">
      <w:pPr>
        <w:spacing w:line="360" w:lineRule="auto"/>
        <w:jc w:val="both"/>
        <w:rPr>
          <w:rFonts w:eastAsia="Calibri"/>
          <w:b/>
          <w:bCs/>
          <w:sz w:val="22"/>
          <w:szCs w:val="22"/>
        </w:rPr>
      </w:pPr>
      <w:r w:rsidRPr="00A1789C">
        <w:rPr>
          <w:rFonts w:eastAsia="Calibri"/>
          <w:b/>
          <w:bCs/>
          <w:sz w:val="22"/>
          <w:szCs w:val="22"/>
        </w:rPr>
        <w:lastRenderedPageBreak/>
        <w:t>7.3. KRITÉRIA AUTOEVALUACE</w:t>
      </w:r>
    </w:p>
    <w:p w14:paraId="6ECECB12" w14:textId="77777777" w:rsidR="0060447A" w:rsidRPr="00A1789C" w:rsidRDefault="0060447A" w:rsidP="00A911F0">
      <w:pPr>
        <w:spacing w:line="360" w:lineRule="auto"/>
        <w:jc w:val="both"/>
        <w:rPr>
          <w:rFonts w:eastAsia="Calibri"/>
          <w:b/>
          <w:bCs/>
          <w:sz w:val="22"/>
          <w:szCs w:val="22"/>
        </w:rPr>
      </w:pPr>
    </w:p>
    <w:p w14:paraId="16F2AB9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Kritéria autoevaluace představují konkrétní ukazatele, podle kterých mateřská škola hodnotí kvalitu své práce. Jsou nástrojem ke zjišťování, zda škola naplňuje své cíle a zda poskytuje dětem kvalitní podmínky pro vzdělávání. Kritéria jsou stanovena pro jednotlivé oblasti autoevaluace tak, aby byla jasná, měřitelná a objektivní.</w:t>
      </w:r>
    </w:p>
    <w:p w14:paraId="5F956A9C" w14:textId="77777777" w:rsidR="00814E9C" w:rsidRPr="00A1789C" w:rsidRDefault="00814E9C" w:rsidP="00A911F0">
      <w:pPr>
        <w:spacing w:line="360" w:lineRule="auto"/>
        <w:jc w:val="both"/>
        <w:rPr>
          <w:rFonts w:eastAsia="Calibri"/>
          <w:b/>
          <w:bCs/>
          <w:sz w:val="22"/>
          <w:szCs w:val="22"/>
          <w:u w:val="single"/>
        </w:rPr>
      </w:pPr>
    </w:p>
    <w:p w14:paraId="76ADF5AA" w14:textId="0942B7E4"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1. Kritéria pro vzdělávací proces</w:t>
      </w:r>
    </w:p>
    <w:p w14:paraId="0AB68498"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Obsah vzdělávání:</w:t>
      </w:r>
    </w:p>
    <w:p w14:paraId="1709607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Vzdělávací cíle jsou v souladu s Rámcovým vzdělávacím programem pro předškolní vzdělávání (RVP PV) a Školním vzdělávacím programem (ŠVP).</w:t>
      </w:r>
    </w:p>
    <w:p w14:paraId="5DC64CE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Obsah vzdělávání odpovídá věkovým a individuálním potřebám dětí.</w:t>
      </w:r>
    </w:p>
    <w:p w14:paraId="1B81496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 xml:space="preserve">Vzdělávání zahrnuje všechny klíčové oblasti rozvoje dítěte. </w:t>
      </w:r>
    </w:p>
    <w:p w14:paraId="49E9EE8D" w14:textId="77777777" w:rsidR="00A911F0" w:rsidRPr="00A1789C" w:rsidRDefault="00A911F0" w:rsidP="00A911F0">
      <w:pPr>
        <w:spacing w:line="360" w:lineRule="auto"/>
        <w:jc w:val="both"/>
        <w:rPr>
          <w:rFonts w:eastAsia="Calibri"/>
          <w:sz w:val="22"/>
          <w:szCs w:val="22"/>
        </w:rPr>
      </w:pPr>
    </w:p>
    <w:p w14:paraId="2E7173E9"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Metody a formy práce:</w:t>
      </w:r>
    </w:p>
    <w:p w14:paraId="51787F92"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Pedagogické metody podporují aktivní účast dětí na vzdělávání.</w:t>
      </w:r>
    </w:p>
    <w:p w14:paraId="16C2DA49"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Používané metody a formy práce respektují individualitu dítěte.</w:t>
      </w:r>
    </w:p>
    <w:p w14:paraId="4C3CD89E"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využívají moderní, inovativní metody, které podporují zvídavost, kreativitu a samostatnost dětí.</w:t>
      </w:r>
    </w:p>
    <w:p w14:paraId="53774F43" w14:textId="77777777" w:rsidR="00A911F0" w:rsidRPr="00A1789C" w:rsidRDefault="00A911F0" w:rsidP="00A911F0">
      <w:pPr>
        <w:spacing w:line="360" w:lineRule="auto"/>
        <w:jc w:val="both"/>
        <w:rPr>
          <w:rFonts w:eastAsia="Calibri"/>
          <w:sz w:val="22"/>
          <w:szCs w:val="22"/>
        </w:rPr>
      </w:pPr>
    </w:p>
    <w:p w14:paraId="232898AE"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Výsledky vzdělávání:</w:t>
      </w:r>
    </w:p>
    <w:p w14:paraId="67760ECB"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Děti rozvíjejí klíčové kompetence dle RVP PV</w:t>
      </w:r>
    </w:p>
    <w:p w14:paraId="37227BCE"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Je zohledněn individuální pokrok každého dítěte.</w:t>
      </w:r>
    </w:p>
    <w:p w14:paraId="1B9F5B49" w14:textId="77777777" w:rsidR="0060447A" w:rsidRDefault="0060447A" w:rsidP="00A911F0">
      <w:pPr>
        <w:spacing w:line="360" w:lineRule="auto"/>
        <w:jc w:val="both"/>
        <w:rPr>
          <w:rFonts w:eastAsia="Calibri"/>
          <w:b/>
          <w:bCs/>
          <w:sz w:val="22"/>
          <w:szCs w:val="22"/>
          <w:u w:val="single"/>
        </w:rPr>
      </w:pPr>
    </w:p>
    <w:p w14:paraId="7A9C10A1" w14:textId="27D7C4A3"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2. Kritéria pro podmínky vzdělávání</w:t>
      </w:r>
    </w:p>
    <w:p w14:paraId="4DC1CDDC" w14:textId="77777777" w:rsidR="00814E9C" w:rsidRPr="00A1789C" w:rsidRDefault="00814E9C" w:rsidP="00A911F0">
      <w:pPr>
        <w:spacing w:line="360" w:lineRule="auto"/>
        <w:jc w:val="both"/>
        <w:rPr>
          <w:rFonts w:eastAsia="Calibri"/>
          <w:b/>
          <w:bCs/>
          <w:sz w:val="22"/>
          <w:szCs w:val="22"/>
        </w:rPr>
      </w:pPr>
    </w:p>
    <w:p w14:paraId="5036ECB8" w14:textId="0227D923"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Materiální podmínky:</w:t>
      </w:r>
    </w:p>
    <w:p w14:paraId="66242ED3"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má dostatečné vybavení didaktickými pomůckami, hračkami a materiály.</w:t>
      </w:r>
    </w:p>
    <w:p w14:paraId="152548A5"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Prostředí školy je bezpečné, hygienicky nezávadné a esteticky přívětivé.</w:t>
      </w:r>
    </w:p>
    <w:p w14:paraId="52609C4F"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Vybavení odpovídá věkovým a individuálním potřebám dětí.</w:t>
      </w:r>
    </w:p>
    <w:p w14:paraId="5F596FA5" w14:textId="77777777" w:rsidR="00A911F0" w:rsidRPr="00A1789C" w:rsidRDefault="00A911F0" w:rsidP="00A911F0">
      <w:pPr>
        <w:spacing w:line="360" w:lineRule="auto"/>
        <w:jc w:val="both"/>
        <w:rPr>
          <w:rFonts w:eastAsia="Calibri"/>
          <w:sz w:val="22"/>
          <w:szCs w:val="22"/>
        </w:rPr>
      </w:pPr>
    </w:p>
    <w:p w14:paraId="051CEAD5"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Prostorové podmínky:</w:t>
      </w:r>
    </w:p>
    <w:p w14:paraId="4169915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Třídy a herny jsou prostorné, podnětné a umožňují různorodé aktivity.</w:t>
      </w:r>
    </w:p>
    <w:p w14:paraId="09F9BE01"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 dispozici je bezpečný a upravený venkovní prostor pro pohybové aktivity a hry.</w:t>
      </w:r>
    </w:p>
    <w:p w14:paraId="4CFAE875" w14:textId="77777777" w:rsidR="00A911F0" w:rsidRPr="00A1789C" w:rsidRDefault="00A911F0" w:rsidP="00A911F0">
      <w:pPr>
        <w:spacing w:line="360" w:lineRule="auto"/>
        <w:jc w:val="both"/>
        <w:rPr>
          <w:rFonts w:eastAsia="Calibri"/>
          <w:sz w:val="22"/>
          <w:szCs w:val="22"/>
        </w:rPr>
      </w:pPr>
    </w:p>
    <w:p w14:paraId="50B49DE7"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lastRenderedPageBreak/>
        <w:t>Personální podmínky:</w:t>
      </w:r>
    </w:p>
    <w:p w14:paraId="3C1A991C"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Pedagogický tým je kvalifikovaný a odborně způsobilý.</w:t>
      </w:r>
    </w:p>
    <w:p w14:paraId="63709A1E"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se pravidelně vzdělávají a rozvíjejí svou profesní způsobilost.</w:t>
      </w:r>
    </w:p>
    <w:p w14:paraId="71D54DA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Počet pedagogů odpovídá počtu dětí a zajišťuje individuální přístup.</w:t>
      </w:r>
    </w:p>
    <w:p w14:paraId="1F11214A" w14:textId="77777777" w:rsidR="00A911F0" w:rsidRPr="00A1789C" w:rsidRDefault="00A911F0" w:rsidP="00A911F0">
      <w:pPr>
        <w:spacing w:line="360" w:lineRule="auto"/>
        <w:jc w:val="both"/>
        <w:rPr>
          <w:rFonts w:eastAsia="Calibri"/>
          <w:sz w:val="22"/>
          <w:szCs w:val="22"/>
        </w:rPr>
      </w:pPr>
    </w:p>
    <w:p w14:paraId="6F36E614"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Organizační podmínky:</w:t>
      </w:r>
    </w:p>
    <w:p w14:paraId="28257112"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Organizace dne je flexibilní a přizpůsobená potřebám dětí.</w:t>
      </w:r>
    </w:p>
    <w:p w14:paraId="3F6F974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Denní režim poskytuje prostor pro volnou hru, vzdělávací aktivity a  činnosti, pohyb a odpočinek.</w:t>
      </w:r>
    </w:p>
    <w:p w14:paraId="370B738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Organizace vzdělávání je inkluzivní a respektuje potřeby všech dětí.</w:t>
      </w:r>
    </w:p>
    <w:p w14:paraId="5DC93CD1" w14:textId="77777777" w:rsidR="00A911F0" w:rsidRPr="00A1789C" w:rsidRDefault="00A911F0" w:rsidP="00A911F0">
      <w:pPr>
        <w:spacing w:line="360" w:lineRule="auto"/>
        <w:jc w:val="both"/>
        <w:rPr>
          <w:rFonts w:eastAsia="Calibri"/>
          <w:sz w:val="22"/>
          <w:szCs w:val="22"/>
        </w:rPr>
      </w:pPr>
    </w:p>
    <w:p w14:paraId="0C2EFF90" w14:textId="77777777"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3. Kritéria pro řízení školy</w:t>
      </w:r>
    </w:p>
    <w:p w14:paraId="5C13069E" w14:textId="77777777" w:rsidR="00814E9C" w:rsidRPr="00A1789C" w:rsidRDefault="00814E9C" w:rsidP="00A911F0">
      <w:pPr>
        <w:spacing w:line="360" w:lineRule="auto"/>
        <w:jc w:val="both"/>
        <w:rPr>
          <w:rFonts w:eastAsia="Calibri"/>
          <w:b/>
          <w:bCs/>
          <w:sz w:val="22"/>
          <w:szCs w:val="22"/>
        </w:rPr>
      </w:pPr>
    </w:p>
    <w:p w14:paraId="020EDE6E" w14:textId="1F0348F8"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Strategické řízení:</w:t>
      </w:r>
    </w:p>
    <w:p w14:paraId="0F77CE6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má jasně definovanou vizi, poslání a dlouhodobé cíle.</w:t>
      </w:r>
    </w:p>
    <w:p w14:paraId="0235C78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Strategické cíle školy jsou pravidelně aktualizovány na základě hodnocení a aktuálních potřeb.</w:t>
      </w:r>
    </w:p>
    <w:p w14:paraId="64340717" w14:textId="77777777" w:rsidR="00A911F0" w:rsidRPr="00A1789C" w:rsidRDefault="00A911F0" w:rsidP="00A911F0">
      <w:pPr>
        <w:spacing w:line="360" w:lineRule="auto"/>
        <w:jc w:val="both"/>
        <w:rPr>
          <w:rFonts w:eastAsia="Calibri"/>
          <w:sz w:val="22"/>
          <w:szCs w:val="22"/>
        </w:rPr>
      </w:pPr>
    </w:p>
    <w:p w14:paraId="3B00EC07"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Kvalita vedení:</w:t>
      </w:r>
    </w:p>
    <w:p w14:paraId="2D6B9DE3"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Vedení školy efektivně řídí pedagogický tým a podporuje jeho rozvoj.</w:t>
      </w:r>
    </w:p>
    <w:p w14:paraId="1494E309"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Komunikace mezi vedením a zaměstnanci je otevřená, konstruktivní a podporující.</w:t>
      </w:r>
    </w:p>
    <w:p w14:paraId="2ED69461"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podporuje týmovou spolupráci a sdílení zkušeností.</w:t>
      </w:r>
    </w:p>
    <w:p w14:paraId="79072B58" w14:textId="77777777" w:rsidR="00A911F0" w:rsidRPr="00A1789C" w:rsidRDefault="00A911F0" w:rsidP="00A911F0">
      <w:pPr>
        <w:spacing w:line="360" w:lineRule="auto"/>
        <w:jc w:val="both"/>
        <w:rPr>
          <w:rFonts w:eastAsia="Calibri"/>
          <w:sz w:val="22"/>
          <w:szCs w:val="22"/>
        </w:rPr>
      </w:pPr>
    </w:p>
    <w:p w14:paraId="2316D491" w14:textId="77777777"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4. Kritéria pro spolupráci</w:t>
      </w:r>
    </w:p>
    <w:p w14:paraId="35A880FA" w14:textId="77777777" w:rsidR="00814E9C" w:rsidRPr="00A1789C" w:rsidRDefault="00814E9C" w:rsidP="00A911F0">
      <w:pPr>
        <w:spacing w:line="360" w:lineRule="auto"/>
        <w:jc w:val="both"/>
        <w:rPr>
          <w:rFonts w:eastAsia="Calibri"/>
          <w:b/>
          <w:bCs/>
          <w:sz w:val="22"/>
          <w:szCs w:val="22"/>
        </w:rPr>
      </w:pPr>
    </w:p>
    <w:p w14:paraId="3DE5936C" w14:textId="60F1C1E6"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Spolupráce s rodiči:</w:t>
      </w:r>
    </w:p>
    <w:p w14:paraId="2B555A6C"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Rodiče jsou pravidelně informováni o vzdělávacím procesu a aktivitách školy.</w:t>
      </w:r>
    </w:p>
    <w:p w14:paraId="047A9FF4"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získává od rodičů pravidelnou zpětnou vazbu a zapojuje je do života školy (např. akce, dílny, konzultace).</w:t>
      </w:r>
    </w:p>
    <w:p w14:paraId="6F570863"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Rodiče jsou spokojeni se službami školy a její komunikací.</w:t>
      </w:r>
    </w:p>
    <w:p w14:paraId="78E9B95E" w14:textId="77777777" w:rsidR="00A911F0" w:rsidRPr="00A1789C" w:rsidRDefault="00A911F0" w:rsidP="00A911F0">
      <w:pPr>
        <w:spacing w:line="360" w:lineRule="auto"/>
        <w:jc w:val="both"/>
        <w:rPr>
          <w:rFonts w:eastAsia="Calibri"/>
          <w:sz w:val="22"/>
          <w:szCs w:val="22"/>
        </w:rPr>
      </w:pPr>
    </w:p>
    <w:p w14:paraId="397951A5"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Spolupráce s externími partnery:</w:t>
      </w:r>
    </w:p>
    <w:p w14:paraId="7E3E0293"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spolupracuje s odbornými poradenskými zařízeními a dalšími organizacemi.</w:t>
      </w:r>
    </w:p>
    <w:p w14:paraId="2BF5C73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Kooperace s komunitou a zřizovatelem je efektivní a přínosná.</w:t>
      </w:r>
    </w:p>
    <w:p w14:paraId="0EE8BF49" w14:textId="77777777" w:rsidR="00A911F0" w:rsidRPr="00A1789C" w:rsidRDefault="00A911F0" w:rsidP="00A911F0">
      <w:pPr>
        <w:spacing w:line="360" w:lineRule="auto"/>
        <w:jc w:val="both"/>
        <w:rPr>
          <w:rFonts w:eastAsia="Calibri"/>
          <w:sz w:val="22"/>
          <w:szCs w:val="22"/>
        </w:rPr>
      </w:pPr>
    </w:p>
    <w:p w14:paraId="11FF0460" w14:textId="77777777"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5. Kritéria pro klima školy</w:t>
      </w:r>
    </w:p>
    <w:p w14:paraId="7B25600E" w14:textId="77777777" w:rsidR="00814E9C" w:rsidRPr="00A1789C" w:rsidRDefault="00814E9C" w:rsidP="00A911F0">
      <w:pPr>
        <w:spacing w:line="360" w:lineRule="auto"/>
        <w:jc w:val="both"/>
        <w:rPr>
          <w:rFonts w:eastAsia="Calibri"/>
          <w:b/>
          <w:bCs/>
          <w:sz w:val="22"/>
          <w:szCs w:val="22"/>
        </w:rPr>
      </w:pPr>
    </w:p>
    <w:p w14:paraId="7F579AD5" w14:textId="1C68CA4B"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lastRenderedPageBreak/>
        <w:t>Vztahy mezi dětmi, pedagogy a rodiči:</w:t>
      </w:r>
    </w:p>
    <w:p w14:paraId="5EDBD3E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Atmosféra ve škole je přátelská, podporující a bezpečná.</w:t>
      </w:r>
    </w:p>
    <w:p w14:paraId="325D9F7C"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Vztahy mezi pedagogy, dětmi a rodiči jsou založeny na vzájemné důvěře a respektu.</w:t>
      </w:r>
    </w:p>
    <w:p w14:paraId="4CBC2BF7"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Ve škole se podporuje týmová spolupráce a soudržnost.</w:t>
      </w:r>
    </w:p>
    <w:p w14:paraId="69EF8D5A" w14:textId="77777777" w:rsidR="00A911F0" w:rsidRPr="00A1789C" w:rsidRDefault="00A911F0" w:rsidP="00A911F0">
      <w:pPr>
        <w:spacing w:line="360" w:lineRule="auto"/>
        <w:jc w:val="both"/>
        <w:rPr>
          <w:rFonts w:eastAsia="Calibri"/>
          <w:sz w:val="22"/>
          <w:szCs w:val="22"/>
        </w:rPr>
      </w:pPr>
    </w:p>
    <w:p w14:paraId="260EA1BE"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Podpora inkluze:</w:t>
      </w:r>
    </w:p>
    <w:p w14:paraId="1A5FCD05"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respektuje individuální potřeby dětí a zajišťuje rovné příležitosti pro všechny.</w:t>
      </w:r>
    </w:p>
    <w:p w14:paraId="6848E7DF"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Inkluzivní přístup je patrný v každodenní práci pedagogů.</w:t>
      </w:r>
    </w:p>
    <w:p w14:paraId="4FF4328C" w14:textId="77777777" w:rsidR="00A911F0" w:rsidRPr="00A1789C" w:rsidRDefault="00A911F0" w:rsidP="00A911F0">
      <w:pPr>
        <w:spacing w:line="360" w:lineRule="auto"/>
        <w:jc w:val="both"/>
        <w:rPr>
          <w:rFonts w:eastAsia="Calibri"/>
          <w:sz w:val="22"/>
          <w:szCs w:val="22"/>
        </w:rPr>
      </w:pPr>
    </w:p>
    <w:p w14:paraId="66440B36"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Spokojenost:</w:t>
      </w:r>
    </w:p>
    <w:p w14:paraId="5B6EF51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Děti, rodiče i pedagogové vyjadřují spokojenost s klimatem školy.</w:t>
      </w:r>
    </w:p>
    <w:p w14:paraId="4ABDC22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Škola zohledňuje zpětnou vazbu a podněty ke zlepšení.</w:t>
      </w:r>
    </w:p>
    <w:p w14:paraId="6CCE5EF5" w14:textId="77777777" w:rsidR="00A911F0" w:rsidRPr="00A1789C" w:rsidRDefault="00A911F0" w:rsidP="00A911F0">
      <w:pPr>
        <w:spacing w:line="360" w:lineRule="auto"/>
        <w:jc w:val="both"/>
        <w:rPr>
          <w:rFonts w:eastAsia="Calibri"/>
          <w:sz w:val="22"/>
          <w:szCs w:val="22"/>
        </w:rPr>
      </w:pPr>
    </w:p>
    <w:p w14:paraId="441DC275" w14:textId="77777777" w:rsidR="00A911F0" w:rsidRPr="00A1789C" w:rsidRDefault="00A911F0" w:rsidP="00A911F0">
      <w:pPr>
        <w:spacing w:line="360" w:lineRule="auto"/>
        <w:jc w:val="both"/>
        <w:rPr>
          <w:rFonts w:eastAsia="Calibri"/>
          <w:b/>
          <w:bCs/>
          <w:sz w:val="22"/>
          <w:szCs w:val="22"/>
          <w:u w:val="single"/>
        </w:rPr>
      </w:pPr>
      <w:r w:rsidRPr="00A1789C">
        <w:rPr>
          <w:rFonts w:eastAsia="Calibri"/>
          <w:b/>
          <w:bCs/>
          <w:sz w:val="22"/>
          <w:szCs w:val="22"/>
          <w:u w:val="single"/>
        </w:rPr>
        <w:t>6. Kritéria pro sebereflexi pedagogů</w:t>
      </w:r>
    </w:p>
    <w:p w14:paraId="1631B5AB" w14:textId="77777777" w:rsidR="00814E9C" w:rsidRPr="00A1789C" w:rsidRDefault="00814E9C" w:rsidP="00A911F0">
      <w:pPr>
        <w:spacing w:line="360" w:lineRule="auto"/>
        <w:jc w:val="both"/>
        <w:rPr>
          <w:rFonts w:eastAsia="Calibri"/>
          <w:b/>
          <w:bCs/>
          <w:sz w:val="22"/>
          <w:szCs w:val="22"/>
        </w:rPr>
      </w:pPr>
    </w:p>
    <w:p w14:paraId="44B9DA18" w14:textId="63E2FDDB"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Profesní rozvoj:</w:t>
      </w:r>
    </w:p>
    <w:p w14:paraId="28F0B18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se pravidelně vzdělávají a aplikují nové poznatky do své praxe.</w:t>
      </w:r>
    </w:p>
    <w:p w14:paraId="34D71D40"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využívají aktuální didaktické metody a postupy.</w:t>
      </w:r>
    </w:p>
    <w:p w14:paraId="3B89E33D" w14:textId="77777777" w:rsidR="00A911F0" w:rsidRPr="00A1789C" w:rsidRDefault="00A911F0" w:rsidP="00A911F0">
      <w:pPr>
        <w:spacing w:line="360" w:lineRule="auto"/>
        <w:jc w:val="both"/>
        <w:rPr>
          <w:rFonts w:eastAsia="Calibri"/>
          <w:sz w:val="22"/>
          <w:szCs w:val="22"/>
        </w:rPr>
      </w:pPr>
    </w:p>
    <w:p w14:paraId="33DF5D79"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Individuální přístup:</w:t>
      </w:r>
    </w:p>
    <w:p w14:paraId="1B11BB4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respektují jedinečnost každého dítěte a podporují jeho rozvoj.</w:t>
      </w:r>
    </w:p>
    <w:p w14:paraId="124A8835"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reflektují své postupy a hledají způsoby, jak zlepšit svou práci.</w:t>
      </w:r>
    </w:p>
    <w:p w14:paraId="505824EE" w14:textId="77777777" w:rsidR="00A911F0" w:rsidRPr="00A1789C" w:rsidRDefault="00A911F0" w:rsidP="00A911F0">
      <w:pPr>
        <w:spacing w:line="360" w:lineRule="auto"/>
        <w:jc w:val="both"/>
        <w:rPr>
          <w:rFonts w:eastAsia="Calibri"/>
          <w:sz w:val="22"/>
          <w:szCs w:val="22"/>
        </w:rPr>
      </w:pPr>
    </w:p>
    <w:p w14:paraId="608DA9D5"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Hodnocení vlastní práce:</w:t>
      </w:r>
    </w:p>
    <w:p w14:paraId="35B93562"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Pedagogové pravidelně hodnotí výsledky své práce a diskutují je s vedením školy.</w:t>
      </w:r>
    </w:p>
    <w:p w14:paraId="1D41C4C0"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Sebereflexe je součástí jejich každodenní praxe.</w:t>
      </w:r>
    </w:p>
    <w:p w14:paraId="7F25AC8C" w14:textId="77777777" w:rsidR="00A911F0" w:rsidRPr="00A1789C" w:rsidRDefault="00A911F0" w:rsidP="00A911F0">
      <w:pPr>
        <w:spacing w:line="360" w:lineRule="auto"/>
        <w:jc w:val="both"/>
        <w:rPr>
          <w:rFonts w:eastAsia="Calibri"/>
          <w:sz w:val="22"/>
          <w:szCs w:val="22"/>
        </w:rPr>
      </w:pPr>
    </w:p>
    <w:p w14:paraId="63597CE7"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Stanovení jasných kritérií pomáhá naší škole nejen hodnotit kvalitu své práce, ale také plánovat konkrétní opatření ke zlepšení. Díky jejich pravidelnému používání se autoevaluace stává efektivním nástrojem pro rozvoj školy, podporu dětí i spokojenost rodičů a zaměstnanců.</w:t>
      </w:r>
    </w:p>
    <w:p w14:paraId="7B19A878" w14:textId="77777777" w:rsidR="00A911F0" w:rsidRPr="00A1789C" w:rsidRDefault="00A911F0" w:rsidP="00A911F0">
      <w:pPr>
        <w:spacing w:line="360" w:lineRule="auto"/>
        <w:jc w:val="both"/>
        <w:rPr>
          <w:rFonts w:eastAsia="Calibri"/>
          <w:sz w:val="22"/>
          <w:szCs w:val="22"/>
        </w:rPr>
      </w:pPr>
    </w:p>
    <w:p w14:paraId="2260FBC8"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7.4. METODY A NÁSTROJE PRO AUTOEVALUACI</w:t>
      </w:r>
    </w:p>
    <w:p w14:paraId="7DA7E89E" w14:textId="77777777" w:rsidR="00A911F0" w:rsidRPr="00A1789C" w:rsidRDefault="00A911F0" w:rsidP="00A911F0">
      <w:pPr>
        <w:spacing w:line="360" w:lineRule="auto"/>
        <w:jc w:val="both"/>
        <w:rPr>
          <w:rFonts w:eastAsia="Calibri"/>
          <w:sz w:val="22"/>
          <w:szCs w:val="22"/>
        </w:rPr>
      </w:pPr>
    </w:p>
    <w:p w14:paraId="3AEBE787" w14:textId="0A513E34" w:rsidR="001C381F" w:rsidRPr="00A1789C" w:rsidRDefault="00A911F0" w:rsidP="00A911F0">
      <w:pPr>
        <w:spacing w:line="360" w:lineRule="auto"/>
        <w:jc w:val="both"/>
        <w:rPr>
          <w:rFonts w:eastAsia="Calibri"/>
          <w:sz w:val="22"/>
          <w:szCs w:val="22"/>
        </w:rPr>
      </w:pPr>
      <w:r w:rsidRPr="00A1789C">
        <w:rPr>
          <w:rFonts w:eastAsia="Calibri"/>
          <w:sz w:val="22"/>
          <w:szCs w:val="22"/>
        </w:rPr>
        <w:t>K hodnocení jednotlivých oblastí jsou využívány různé metody, které zajišťují objektivitu a komplexnost hodnocení:</w:t>
      </w:r>
    </w:p>
    <w:p w14:paraId="1D4828E4"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lastRenderedPageBreak/>
        <w:t>1. Dotazníky:</w:t>
      </w:r>
    </w:p>
    <w:p w14:paraId="745577C2"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 rodiče, pedagogy a další zúčastněné strany (např. externí partnery).</w:t>
      </w:r>
    </w:p>
    <w:p w14:paraId="0DE051E1"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Zjišťují názory na kvalitu vzdělávání, spolupráci a klima školy.</w:t>
      </w:r>
    </w:p>
    <w:p w14:paraId="71B1D6B6"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2. Pozorování:</w:t>
      </w:r>
    </w:p>
    <w:p w14:paraId="4E870A3D"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Pozorování vzdělávacích aktivit, práce pedagogů a interakcí ve třídě.</w:t>
      </w:r>
    </w:p>
    <w:p w14:paraId="2DA0A53F"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3. Analýza dokumentace:</w:t>
      </w:r>
    </w:p>
    <w:p w14:paraId="06F0289F"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Hodnocení třídních knih, individuálních plánů dětí, plánů vzdělávacích činností.</w:t>
      </w:r>
    </w:p>
    <w:p w14:paraId="46532138"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4. Rozhovory a diskuse:</w:t>
      </w:r>
    </w:p>
    <w:p w14:paraId="7E2E49C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 dětmi, rodiči, pedagogy a vedením školy.</w:t>
      </w:r>
    </w:p>
    <w:p w14:paraId="50D1D287"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5. SWOT analýza:</w:t>
      </w:r>
    </w:p>
    <w:p w14:paraId="1C86608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Hodnocení silných a slabých stránek, příležitostí a hrozeb.</w:t>
      </w:r>
    </w:p>
    <w:p w14:paraId="6A3212ED"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Zpracování a využití výsledků</w:t>
      </w:r>
    </w:p>
    <w:p w14:paraId="1E0CFFEB"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 xml:space="preserve">Výsledky autoevaluace jsou zpracovány do souhrnných zpráv, které jsou projednávány na pedagogických radách a vedením školy. </w:t>
      </w:r>
    </w:p>
    <w:p w14:paraId="73C28A79" w14:textId="77777777" w:rsidR="00A911F0" w:rsidRPr="00A1789C" w:rsidRDefault="00A911F0" w:rsidP="00A911F0">
      <w:pPr>
        <w:spacing w:line="360" w:lineRule="auto"/>
        <w:jc w:val="both"/>
        <w:rPr>
          <w:rFonts w:eastAsia="Calibri"/>
          <w:b/>
          <w:bCs/>
          <w:sz w:val="22"/>
          <w:szCs w:val="22"/>
        </w:rPr>
      </w:pPr>
      <w:r w:rsidRPr="00A1789C">
        <w:rPr>
          <w:rFonts w:eastAsia="Calibri"/>
          <w:b/>
          <w:bCs/>
          <w:sz w:val="22"/>
          <w:szCs w:val="22"/>
        </w:rPr>
        <w:t>Tyto zprávy slouží jako podklad pro:</w:t>
      </w:r>
    </w:p>
    <w:p w14:paraId="09473554"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Úpravu ŠVP a plánování vzdělávacích aktivit.</w:t>
      </w:r>
    </w:p>
    <w:p w14:paraId="0BD58440"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Zlepšení podmínek vzdělávání.</w:t>
      </w:r>
    </w:p>
    <w:p w14:paraId="193F4F9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Stanovení cílů pro následující období.</w:t>
      </w:r>
    </w:p>
    <w:p w14:paraId="003907CF" w14:textId="49EAC4E1" w:rsidR="00814E9C" w:rsidRDefault="00A911F0" w:rsidP="00A911F0">
      <w:pPr>
        <w:spacing w:line="360" w:lineRule="auto"/>
        <w:jc w:val="both"/>
        <w:rPr>
          <w:rFonts w:eastAsia="Calibri"/>
          <w:sz w:val="22"/>
          <w:szCs w:val="22"/>
        </w:rPr>
      </w:pPr>
      <w:r w:rsidRPr="00A1789C">
        <w:rPr>
          <w:rFonts w:eastAsia="Calibri"/>
          <w:sz w:val="22"/>
          <w:szCs w:val="22"/>
        </w:rPr>
        <w:t>Informování rodičů a zřizovatele o kvalitě poskytovaného vzdělávání.</w:t>
      </w:r>
    </w:p>
    <w:p w14:paraId="7EDA7692" w14:textId="77777777" w:rsidR="0046634C" w:rsidRPr="0046634C" w:rsidRDefault="0046634C" w:rsidP="00A911F0">
      <w:pPr>
        <w:spacing w:line="360" w:lineRule="auto"/>
        <w:jc w:val="both"/>
        <w:rPr>
          <w:rFonts w:eastAsia="Calibri"/>
          <w:sz w:val="22"/>
          <w:szCs w:val="22"/>
        </w:rPr>
      </w:pPr>
    </w:p>
    <w:p w14:paraId="2D466D27" w14:textId="1E03AC36" w:rsidR="00A911F0" w:rsidRDefault="00A911F0" w:rsidP="00A911F0">
      <w:pPr>
        <w:spacing w:line="360" w:lineRule="auto"/>
        <w:jc w:val="both"/>
        <w:rPr>
          <w:rFonts w:eastAsia="Calibri"/>
          <w:b/>
          <w:bCs/>
          <w:sz w:val="22"/>
          <w:szCs w:val="22"/>
        </w:rPr>
      </w:pPr>
      <w:r w:rsidRPr="0046634C">
        <w:rPr>
          <w:rFonts w:eastAsia="Calibri"/>
          <w:b/>
          <w:bCs/>
          <w:sz w:val="22"/>
          <w:szCs w:val="22"/>
        </w:rPr>
        <w:t>7.5. TERMÍNY, ODPOVĚDNOST A FREKVENCE AUTOEVALUACE</w:t>
      </w:r>
    </w:p>
    <w:p w14:paraId="5293FE89" w14:textId="77777777" w:rsidR="0046634C" w:rsidRDefault="0046634C" w:rsidP="00A911F0">
      <w:pPr>
        <w:spacing w:line="360" w:lineRule="auto"/>
        <w:jc w:val="both"/>
        <w:rPr>
          <w:rFonts w:eastAsia="Calibri"/>
          <w:b/>
          <w:bCs/>
          <w:sz w:val="22"/>
          <w:szCs w:val="22"/>
        </w:rPr>
      </w:pPr>
    </w:p>
    <w:p w14:paraId="618EA7A2" w14:textId="6C4F2326" w:rsidR="00A1789C" w:rsidRDefault="00A911F0" w:rsidP="00A911F0">
      <w:pPr>
        <w:spacing w:line="360" w:lineRule="auto"/>
        <w:jc w:val="both"/>
        <w:rPr>
          <w:rFonts w:eastAsia="Calibri"/>
          <w:sz w:val="22"/>
          <w:szCs w:val="22"/>
        </w:rPr>
      </w:pPr>
      <w:r w:rsidRPr="00A1789C">
        <w:rPr>
          <w:rFonts w:eastAsia="Calibri"/>
          <w:sz w:val="22"/>
          <w:szCs w:val="22"/>
        </w:rPr>
        <w:t>Autoevaluace je plánována v pravidelných intervalech, aby bylo možné sledovat změny a zlepšení v čase. Jednotlivé oblasti jsou hodnoceny následovně:</w:t>
      </w:r>
    </w:p>
    <w:p w14:paraId="4937DAC0" w14:textId="77777777" w:rsidR="00A1789C" w:rsidRPr="00A1789C" w:rsidRDefault="00A1789C" w:rsidP="00A911F0">
      <w:pPr>
        <w:spacing w:line="360" w:lineRule="auto"/>
        <w:jc w:val="both"/>
        <w:rPr>
          <w:rFonts w:eastAsia="Calibri"/>
          <w:sz w:val="22"/>
          <w:szCs w:val="22"/>
        </w:rPr>
      </w:pPr>
    </w:p>
    <w:p w14:paraId="1042B45D" w14:textId="77777777" w:rsidR="00A911F0" w:rsidRPr="00A1789C" w:rsidRDefault="00A911F0" w:rsidP="00A1789C">
      <w:pPr>
        <w:spacing w:line="360" w:lineRule="auto"/>
        <w:jc w:val="both"/>
        <w:rPr>
          <w:rFonts w:eastAsia="Calibri"/>
          <w:b/>
          <w:bCs/>
          <w:sz w:val="22"/>
          <w:szCs w:val="22"/>
        </w:rPr>
      </w:pPr>
      <w:r w:rsidRPr="00A1789C">
        <w:rPr>
          <w:rFonts w:eastAsia="Calibri"/>
          <w:b/>
          <w:bCs/>
          <w:sz w:val="22"/>
          <w:szCs w:val="22"/>
        </w:rPr>
        <w:t>Roční autoevaluace:</w:t>
      </w:r>
    </w:p>
    <w:p w14:paraId="6A0E1FE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Probíhá na konci každého školního roku (červen).</w:t>
      </w:r>
    </w:p>
    <w:p w14:paraId="3AEB337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Hodnotí se: Celkový vzdělávací proces, podmínky vzdělávání, klima školy a spolupráce.</w:t>
      </w:r>
    </w:p>
    <w:p w14:paraId="6C2245CD"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Výsledky jsou použity k revizi a aktualizaci ŠVP a k naplánování změn na následující školní rok.</w:t>
      </w:r>
    </w:p>
    <w:p w14:paraId="7DEC7441" w14:textId="77777777" w:rsidR="00A1789C" w:rsidRDefault="00A1789C" w:rsidP="00A1789C">
      <w:pPr>
        <w:spacing w:line="360" w:lineRule="auto"/>
        <w:jc w:val="both"/>
        <w:rPr>
          <w:rFonts w:eastAsia="Calibri"/>
          <w:sz w:val="22"/>
          <w:szCs w:val="22"/>
        </w:rPr>
      </w:pPr>
    </w:p>
    <w:p w14:paraId="25CD280C" w14:textId="38C1CD44" w:rsidR="00A911F0" w:rsidRPr="00A1789C" w:rsidRDefault="00A911F0" w:rsidP="00A1789C">
      <w:pPr>
        <w:spacing w:line="360" w:lineRule="auto"/>
        <w:jc w:val="both"/>
        <w:rPr>
          <w:rFonts w:eastAsia="Calibri"/>
          <w:b/>
          <w:bCs/>
          <w:sz w:val="22"/>
          <w:szCs w:val="22"/>
        </w:rPr>
      </w:pPr>
      <w:r w:rsidRPr="00A1789C">
        <w:rPr>
          <w:rFonts w:eastAsia="Calibri"/>
          <w:b/>
          <w:bCs/>
          <w:sz w:val="22"/>
          <w:szCs w:val="22"/>
        </w:rPr>
        <w:t>Průběžná autoevaluace:</w:t>
      </w:r>
    </w:p>
    <w:p w14:paraId="4A86249B"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Probíhá průběžně během roku (čtvrtletně – říjen, leden, duben, červenec).</w:t>
      </w:r>
    </w:p>
    <w:p w14:paraId="17373CC1" w14:textId="77777777" w:rsidR="00A911F0" w:rsidRPr="00A1789C" w:rsidRDefault="00A911F0" w:rsidP="00A911F0">
      <w:pPr>
        <w:spacing w:line="360" w:lineRule="auto"/>
        <w:jc w:val="both"/>
        <w:rPr>
          <w:rFonts w:eastAsia="Calibri"/>
          <w:sz w:val="22"/>
          <w:szCs w:val="22"/>
        </w:rPr>
      </w:pPr>
      <w:r w:rsidRPr="00A1789C">
        <w:rPr>
          <w:rFonts w:eastAsia="Calibri"/>
          <w:b/>
          <w:bCs/>
          <w:sz w:val="22"/>
          <w:szCs w:val="22"/>
        </w:rPr>
        <w:t>Zaměřuje se na:</w:t>
      </w:r>
      <w:r w:rsidRPr="00A1789C">
        <w:rPr>
          <w:rFonts w:eastAsia="Calibri"/>
          <w:sz w:val="22"/>
          <w:szCs w:val="22"/>
        </w:rPr>
        <w:t xml:space="preserve"> aktuální vzdělávací proces, organizaci dne, spolupráci s rodiči a řešení případných problémů.</w:t>
      </w:r>
    </w:p>
    <w:p w14:paraId="3D2287EA"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Slouží jako zpětná vazba pro operativní úpravy.</w:t>
      </w:r>
    </w:p>
    <w:p w14:paraId="4D3E1251" w14:textId="77777777" w:rsidR="00A1789C" w:rsidRDefault="00A1789C" w:rsidP="00A1789C">
      <w:pPr>
        <w:spacing w:line="360" w:lineRule="auto"/>
        <w:jc w:val="both"/>
        <w:rPr>
          <w:rFonts w:eastAsia="Calibri"/>
          <w:sz w:val="22"/>
          <w:szCs w:val="22"/>
        </w:rPr>
      </w:pPr>
    </w:p>
    <w:p w14:paraId="4BEADC1A" w14:textId="7334D78C" w:rsidR="00A911F0" w:rsidRPr="00A1789C" w:rsidRDefault="00A911F0" w:rsidP="00A1789C">
      <w:pPr>
        <w:spacing w:line="360" w:lineRule="auto"/>
        <w:jc w:val="both"/>
        <w:rPr>
          <w:rFonts w:eastAsia="Calibri"/>
          <w:b/>
          <w:bCs/>
          <w:sz w:val="22"/>
          <w:szCs w:val="22"/>
        </w:rPr>
      </w:pPr>
      <w:r w:rsidRPr="00A1789C">
        <w:rPr>
          <w:rFonts w:eastAsia="Calibri"/>
          <w:b/>
          <w:bCs/>
          <w:sz w:val="22"/>
          <w:szCs w:val="22"/>
        </w:rPr>
        <w:t>Tematická autoevaluace:</w:t>
      </w:r>
    </w:p>
    <w:p w14:paraId="0C0ABA46"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Probíhá dle potřeby, zpravidla jednou ročně (termín dle konkrétní potřeby školy, např. březen).</w:t>
      </w:r>
    </w:p>
    <w:p w14:paraId="1298C754"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Zaměřuje se na vybrané oblasti: podpora inkluze, nové metody vzdělávání nebo konkrétní projekty.</w:t>
      </w:r>
    </w:p>
    <w:p w14:paraId="1C686749" w14:textId="77777777" w:rsidR="00A1789C" w:rsidRDefault="00A1789C" w:rsidP="00A1789C">
      <w:pPr>
        <w:spacing w:line="360" w:lineRule="auto"/>
        <w:jc w:val="both"/>
        <w:rPr>
          <w:rFonts w:eastAsia="Calibri"/>
          <w:sz w:val="22"/>
          <w:szCs w:val="22"/>
        </w:rPr>
      </w:pPr>
    </w:p>
    <w:p w14:paraId="14FD4495" w14:textId="34F7AB03" w:rsidR="00A911F0" w:rsidRPr="00A1789C" w:rsidRDefault="00A911F0" w:rsidP="00A1789C">
      <w:pPr>
        <w:spacing w:line="360" w:lineRule="auto"/>
        <w:jc w:val="both"/>
        <w:rPr>
          <w:rFonts w:eastAsia="Calibri"/>
          <w:b/>
          <w:bCs/>
          <w:sz w:val="22"/>
          <w:szCs w:val="22"/>
        </w:rPr>
      </w:pPr>
      <w:r w:rsidRPr="00A1789C">
        <w:rPr>
          <w:rFonts w:eastAsia="Calibri"/>
          <w:b/>
          <w:bCs/>
          <w:sz w:val="22"/>
          <w:szCs w:val="22"/>
        </w:rPr>
        <w:t>Hodnocení pedagogického týmu:</w:t>
      </w:r>
    </w:p>
    <w:p w14:paraId="533CC618"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Probíhá dvakrát ročně (leden a červen).</w:t>
      </w:r>
    </w:p>
    <w:p w14:paraId="5D8868E0"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Posuzuje participaci pedagogů na rozvoji školy, jejich profesní růst a efektivitu ve vzdělávacím procesu.</w:t>
      </w:r>
    </w:p>
    <w:p w14:paraId="3FB7F591" w14:textId="77777777" w:rsidR="00814E9C" w:rsidRDefault="00814E9C">
      <w:pPr>
        <w:spacing w:after="160" w:line="259" w:lineRule="auto"/>
        <w:rPr>
          <w:rFonts w:eastAsia="Calibri"/>
        </w:rPr>
      </w:pPr>
      <w:r w:rsidRPr="00A1789C">
        <w:rPr>
          <w:rFonts w:eastAsia="Calibri"/>
          <w:sz w:val="22"/>
          <w:szCs w:val="22"/>
        </w:rPr>
        <w:br w:type="page"/>
      </w:r>
    </w:p>
    <w:p w14:paraId="6D3A9CE6" w14:textId="6A43A258" w:rsidR="00A911F0" w:rsidRPr="005A4759" w:rsidRDefault="00A911F0" w:rsidP="00A911F0">
      <w:pPr>
        <w:spacing w:line="360" w:lineRule="auto"/>
        <w:jc w:val="both"/>
        <w:rPr>
          <w:rFonts w:eastAsia="Calibri"/>
          <w:b/>
          <w:bCs/>
        </w:rPr>
      </w:pPr>
      <w:r w:rsidRPr="005A4759">
        <w:rPr>
          <w:rFonts w:eastAsia="Calibri"/>
          <w:b/>
          <w:bCs/>
        </w:rPr>
        <w:lastRenderedPageBreak/>
        <w:t xml:space="preserve">7.6. ODPOVĚDNOST </w:t>
      </w:r>
      <w:r>
        <w:rPr>
          <w:rFonts w:eastAsia="Calibri"/>
          <w:b/>
          <w:bCs/>
        </w:rPr>
        <w:t>PEDAGOGŮ</w:t>
      </w:r>
      <w:r w:rsidRPr="005A4759">
        <w:rPr>
          <w:rFonts w:eastAsia="Calibri"/>
          <w:b/>
          <w:bCs/>
        </w:rPr>
        <w:t xml:space="preserve"> A DALŠÍCH PRACOVNÍKŮ</w:t>
      </w:r>
    </w:p>
    <w:p w14:paraId="7CA20E66" w14:textId="77777777" w:rsidR="00A911F0" w:rsidRPr="008F71C9" w:rsidRDefault="00A911F0" w:rsidP="00A911F0">
      <w:pPr>
        <w:spacing w:line="360" w:lineRule="auto"/>
        <w:jc w:val="both"/>
        <w:rPr>
          <w:rFonts w:eastAsia="Calibri"/>
        </w:rPr>
      </w:pPr>
      <w:r>
        <w:rPr>
          <w:rFonts w:eastAsia="Calibri"/>
          <w:noProof/>
          <w14:ligatures w14:val="standardContextual"/>
        </w:rPr>
        <mc:AlternateContent>
          <mc:Choice Requires="wpi">
            <w:drawing>
              <wp:anchor distT="0" distB="0" distL="114300" distR="114300" simplePos="0" relativeHeight="251659264" behindDoc="0" locked="0" layoutInCell="1" allowOverlap="1" wp14:anchorId="6F550EC1" wp14:editId="2D23FFB2">
                <wp:simplePos x="0" y="0"/>
                <wp:positionH relativeFrom="column">
                  <wp:posOffset>-594821</wp:posOffset>
                </wp:positionH>
                <wp:positionV relativeFrom="paragraph">
                  <wp:posOffset>894375</wp:posOffset>
                </wp:positionV>
                <wp:extent cx="360" cy="360"/>
                <wp:effectExtent l="38100" t="38100" r="38100" b="38100"/>
                <wp:wrapNone/>
                <wp:docPr id="110972791" name="Rukopis 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5BA6DF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 o:spid="_x0000_s1026" type="#_x0000_t75" style="position:absolute;margin-left:-47.35pt;margin-top:69.9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7JB7GMMBAABmBAAAEAAAAAAAAAAAAAAAAADTAwAA&#10;ZHJzL2luay9pbmsxLnhtbFBLAQItABQABgAIAAAAIQBKq1oS5AAAABABAAAPAAAAAAAAAAAAAAAA&#10;AMQFAABkcnMvZG93bnJldi54bWxQSwECLQAUAAYACAAAACEAeRi8nb8AAAAhAQAAGQAAAAAAAAAA&#10;AAAAAADVBgAAZHJzL19yZWxzL2Uyb0RvYy54bWwucmVsc1BLBQYAAAAABgAGAHgBAADLBwAAAAA=&#10;">
                <v:imagedata r:id="rId17" o:title=""/>
              </v:shape>
            </w:pict>
          </mc:Fallback>
        </mc:AlternateConten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2307"/>
        <w:gridCol w:w="2307"/>
        <w:gridCol w:w="2307"/>
      </w:tblGrid>
      <w:tr w:rsidR="00A911F0" w:rsidRPr="00905E82" w14:paraId="394FC55D" w14:textId="77777777" w:rsidTr="0046634C">
        <w:trPr>
          <w:trHeight w:val="72"/>
        </w:trPr>
        <w:tc>
          <w:tcPr>
            <w:tcW w:w="2307" w:type="dxa"/>
          </w:tcPr>
          <w:p w14:paraId="700F6001" w14:textId="77777777" w:rsidR="00A911F0" w:rsidRPr="00905E82" w:rsidRDefault="00A911F0" w:rsidP="000322B8">
            <w:pPr>
              <w:pStyle w:val="Default"/>
              <w:rPr>
                <w:sz w:val="20"/>
                <w:szCs w:val="20"/>
              </w:rPr>
            </w:pPr>
            <w:r w:rsidRPr="00905E82">
              <w:rPr>
                <w:b/>
                <w:bCs/>
                <w:i/>
                <w:iCs/>
                <w:sz w:val="20"/>
                <w:szCs w:val="20"/>
              </w:rPr>
              <w:t xml:space="preserve"> Co se hodnotí</w:t>
            </w:r>
          </w:p>
        </w:tc>
        <w:tc>
          <w:tcPr>
            <w:tcW w:w="2307" w:type="dxa"/>
          </w:tcPr>
          <w:p w14:paraId="18E2F76F" w14:textId="77777777" w:rsidR="00A911F0" w:rsidRPr="00905E82" w:rsidRDefault="00A911F0" w:rsidP="000322B8">
            <w:pPr>
              <w:pStyle w:val="Default"/>
              <w:rPr>
                <w:sz w:val="20"/>
                <w:szCs w:val="20"/>
              </w:rPr>
            </w:pPr>
            <w:r w:rsidRPr="00905E82">
              <w:rPr>
                <w:b/>
                <w:bCs/>
                <w:i/>
                <w:iCs/>
                <w:sz w:val="20"/>
                <w:szCs w:val="20"/>
              </w:rPr>
              <w:t xml:space="preserve">Kdy, jak často </w:t>
            </w:r>
          </w:p>
        </w:tc>
        <w:tc>
          <w:tcPr>
            <w:tcW w:w="2307" w:type="dxa"/>
          </w:tcPr>
          <w:p w14:paraId="563B148C" w14:textId="77777777" w:rsidR="00A911F0" w:rsidRPr="00905E82" w:rsidRDefault="00A911F0" w:rsidP="000322B8">
            <w:pPr>
              <w:pStyle w:val="Default"/>
              <w:rPr>
                <w:sz w:val="20"/>
                <w:szCs w:val="20"/>
              </w:rPr>
            </w:pPr>
            <w:r w:rsidRPr="00905E82">
              <w:rPr>
                <w:b/>
                <w:bCs/>
                <w:i/>
                <w:iCs/>
                <w:sz w:val="20"/>
                <w:szCs w:val="20"/>
              </w:rPr>
              <w:t xml:space="preserve">Evaluaci provádí </w:t>
            </w:r>
          </w:p>
        </w:tc>
        <w:tc>
          <w:tcPr>
            <w:tcW w:w="2307" w:type="dxa"/>
          </w:tcPr>
          <w:p w14:paraId="339013AE" w14:textId="77777777" w:rsidR="00A911F0" w:rsidRPr="00905E82" w:rsidRDefault="00A911F0" w:rsidP="000322B8">
            <w:pPr>
              <w:pStyle w:val="Default"/>
              <w:rPr>
                <w:sz w:val="20"/>
                <w:szCs w:val="20"/>
              </w:rPr>
            </w:pPr>
            <w:r w:rsidRPr="00905E82">
              <w:rPr>
                <w:b/>
                <w:bCs/>
                <w:i/>
                <w:iCs/>
                <w:sz w:val="20"/>
                <w:szCs w:val="20"/>
              </w:rPr>
              <w:t xml:space="preserve">Zodpovídá a vyhodnocuje </w:t>
            </w:r>
          </w:p>
        </w:tc>
      </w:tr>
      <w:tr w:rsidR="00A911F0" w:rsidRPr="00905E82" w14:paraId="0B879762" w14:textId="77777777" w:rsidTr="0046634C">
        <w:trPr>
          <w:trHeight w:val="74"/>
        </w:trPr>
        <w:tc>
          <w:tcPr>
            <w:tcW w:w="2307" w:type="dxa"/>
          </w:tcPr>
          <w:p w14:paraId="445361BE" w14:textId="77777777" w:rsidR="00A911F0" w:rsidRPr="00905E82" w:rsidRDefault="00A911F0" w:rsidP="000322B8">
            <w:pPr>
              <w:pStyle w:val="Default"/>
              <w:rPr>
                <w:sz w:val="20"/>
                <w:szCs w:val="20"/>
              </w:rPr>
            </w:pPr>
            <w:r w:rsidRPr="00905E82">
              <w:rPr>
                <w:sz w:val="20"/>
                <w:szCs w:val="20"/>
              </w:rPr>
              <w:t xml:space="preserve">Vývoj dětí – záznamy o dětech, PLPP, IVP </w:t>
            </w:r>
          </w:p>
        </w:tc>
        <w:tc>
          <w:tcPr>
            <w:tcW w:w="2307" w:type="dxa"/>
          </w:tcPr>
          <w:p w14:paraId="4DD99183" w14:textId="77777777" w:rsidR="00A911F0" w:rsidRPr="00905E82" w:rsidRDefault="00A911F0" w:rsidP="000322B8">
            <w:pPr>
              <w:pStyle w:val="Default"/>
              <w:rPr>
                <w:sz w:val="20"/>
                <w:szCs w:val="20"/>
              </w:rPr>
            </w:pPr>
            <w:r w:rsidRPr="00905E82">
              <w:rPr>
                <w:sz w:val="20"/>
                <w:szCs w:val="20"/>
              </w:rPr>
              <w:t xml:space="preserve">průběžně </w:t>
            </w:r>
          </w:p>
        </w:tc>
        <w:tc>
          <w:tcPr>
            <w:tcW w:w="2307" w:type="dxa"/>
          </w:tcPr>
          <w:p w14:paraId="2EB0201D" w14:textId="77777777" w:rsidR="00A911F0" w:rsidRPr="00905E82" w:rsidRDefault="00A911F0" w:rsidP="000322B8">
            <w:pPr>
              <w:pStyle w:val="Default"/>
              <w:rPr>
                <w:sz w:val="20"/>
                <w:szCs w:val="20"/>
              </w:rPr>
            </w:pPr>
            <w:r w:rsidRPr="00905E82">
              <w:rPr>
                <w:sz w:val="20"/>
                <w:szCs w:val="20"/>
              </w:rPr>
              <w:t xml:space="preserve">pedagog </w:t>
            </w:r>
          </w:p>
        </w:tc>
        <w:tc>
          <w:tcPr>
            <w:tcW w:w="2307" w:type="dxa"/>
          </w:tcPr>
          <w:p w14:paraId="35CCC3FD" w14:textId="55675AEC" w:rsidR="00A911F0" w:rsidRPr="00905E82" w:rsidRDefault="00E26359" w:rsidP="000322B8">
            <w:pPr>
              <w:pStyle w:val="Default"/>
              <w:rPr>
                <w:sz w:val="20"/>
                <w:szCs w:val="20"/>
              </w:rPr>
            </w:pPr>
            <w:r>
              <w:rPr>
                <w:sz w:val="20"/>
                <w:szCs w:val="20"/>
              </w:rPr>
              <w:t>speciální pedagog, ředitelka</w:t>
            </w:r>
          </w:p>
        </w:tc>
      </w:tr>
      <w:tr w:rsidR="00A911F0" w:rsidRPr="00905E82" w14:paraId="541175F7" w14:textId="77777777" w:rsidTr="0046634C">
        <w:trPr>
          <w:trHeight w:val="74"/>
        </w:trPr>
        <w:tc>
          <w:tcPr>
            <w:tcW w:w="2307" w:type="dxa"/>
          </w:tcPr>
          <w:p w14:paraId="6BC72F3D" w14:textId="0369BD11" w:rsidR="00A911F0" w:rsidRPr="00905E82" w:rsidRDefault="00A911F0" w:rsidP="000322B8">
            <w:pPr>
              <w:pStyle w:val="Default"/>
              <w:rPr>
                <w:sz w:val="20"/>
                <w:szCs w:val="20"/>
              </w:rPr>
            </w:pPr>
            <w:r w:rsidRPr="00905E82">
              <w:rPr>
                <w:sz w:val="20"/>
                <w:szCs w:val="20"/>
              </w:rPr>
              <w:t xml:space="preserve">Sebehodnocení </w:t>
            </w:r>
            <w:r w:rsidR="00E26359">
              <w:rPr>
                <w:sz w:val="20"/>
                <w:szCs w:val="20"/>
              </w:rPr>
              <w:t>pedagoga</w:t>
            </w:r>
            <w:r w:rsidRPr="00905E82">
              <w:rPr>
                <w:sz w:val="20"/>
                <w:szCs w:val="20"/>
              </w:rPr>
              <w:t xml:space="preserve"> </w:t>
            </w:r>
          </w:p>
        </w:tc>
        <w:tc>
          <w:tcPr>
            <w:tcW w:w="2307" w:type="dxa"/>
          </w:tcPr>
          <w:p w14:paraId="536C308B" w14:textId="375E4FF1" w:rsidR="00A911F0" w:rsidRPr="00905E82" w:rsidRDefault="00A911F0" w:rsidP="000322B8">
            <w:pPr>
              <w:pStyle w:val="Default"/>
              <w:rPr>
                <w:sz w:val="20"/>
                <w:szCs w:val="20"/>
              </w:rPr>
            </w:pPr>
            <w:r w:rsidRPr="00905E82">
              <w:rPr>
                <w:sz w:val="20"/>
                <w:szCs w:val="20"/>
              </w:rPr>
              <w:t xml:space="preserve">1x ročně </w:t>
            </w:r>
            <w:r w:rsidR="0064300E">
              <w:rPr>
                <w:sz w:val="20"/>
                <w:szCs w:val="20"/>
              </w:rPr>
              <w:t>(na konci školního roku)</w:t>
            </w:r>
          </w:p>
        </w:tc>
        <w:tc>
          <w:tcPr>
            <w:tcW w:w="2307" w:type="dxa"/>
          </w:tcPr>
          <w:p w14:paraId="788F2839" w14:textId="77777777" w:rsidR="00A911F0" w:rsidRPr="00905E82" w:rsidRDefault="00A911F0" w:rsidP="000322B8">
            <w:pPr>
              <w:pStyle w:val="Default"/>
              <w:rPr>
                <w:sz w:val="20"/>
                <w:szCs w:val="20"/>
              </w:rPr>
            </w:pPr>
            <w:r w:rsidRPr="00905E82">
              <w:rPr>
                <w:sz w:val="20"/>
                <w:szCs w:val="20"/>
              </w:rPr>
              <w:t xml:space="preserve">pedagog </w:t>
            </w:r>
          </w:p>
        </w:tc>
        <w:tc>
          <w:tcPr>
            <w:tcW w:w="2307" w:type="dxa"/>
          </w:tcPr>
          <w:p w14:paraId="270709D8" w14:textId="287C1AA4" w:rsidR="00A911F0" w:rsidRPr="00905E82" w:rsidRDefault="00E26359" w:rsidP="000322B8">
            <w:pPr>
              <w:pStyle w:val="Default"/>
              <w:rPr>
                <w:sz w:val="20"/>
                <w:szCs w:val="20"/>
              </w:rPr>
            </w:pPr>
            <w:r w:rsidRPr="00905E82">
              <w:rPr>
                <w:sz w:val="20"/>
                <w:szCs w:val="20"/>
              </w:rPr>
              <w:t xml:space="preserve">ředitelka </w:t>
            </w:r>
          </w:p>
        </w:tc>
      </w:tr>
      <w:tr w:rsidR="00A911F0" w:rsidRPr="00905E82" w14:paraId="0D1F5E50" w14:textId="77777777" w:rsidTr="0046634C">
        <w:trPr>
          <w:trHeight w:val="74"/>
        </w:trPr>
        <w:tc>
          <w:tcPr>
            <w:tcW w:w="2307" w:type="dxa"/>
          </w:tcPr>
          <w:p w14:paraId="3CE75E0C" w14:textId="77777777" w:rsidR="00A911F0" w:rsidRPr="00905E82" w:rsidRDefault="00A911F0" w:rsidP="000322B8">
            <w:pPr>
              <w:pStyle w:val="Default"/>
              <w:rPr>
                <w:sz w:val="20"/>
                <w:szCs w:val="20"/>
              </w:rPr>
            </w:pPr>
            <w:r w:rsidRPr="00905E82">
              <w:rPr>
                <w:sz w:val="20"/>
                <w:szCs w:val="20"/>
              </w:rPr>
              <w:t xml:space="preserve">Organizace a provoz MŠ z pohledu rodiče </w:t>
            </w:r>
          </w:p>
        </w:tc>
        <w:tc>
          <w:tcPr>
            <w:tcW w:w="2307" w:type="dxa"/>
          </w:tcPr>
          <w:p w14:paraId="130FB99F" w14:textId="15B22D6B" w:rsidR="00A911F0" w:rsidRPr="00905E82" w:rsidRDefault="0064300E" w:rsidP="000322B8">
            <w:pPr>
              <w:pStyle w:val="Default"/>
              <w:rPr>
                <w:sz w:val="20"/>
                <w:szCs w:val="20"/>
              </w:rPr>
            </w:pPr>
            <w:r w:rsidRPr="00905E82">
              <w:rPr>
                <w:sz w:val="20"/>
                <w:szCs w:val="20"/>
              </w:rPr>
              <w:t xml:space="preserve">1x ročně </w:t>
            </w:r>
            <w:r>
              <w:rPr>
                <w:sz w:val="20"/>
                <w:szCs w:val="20"/>
              </w:rPr>
              <w:t>(na konci školního roku)</w:t>
            </w:r>
          </w:p>
        </w:tc>
        <w:tc>
          <w:tcPr>
            <w:tcW w:w="2307" w:type="dxa"/>
          </w:tcPr>
          <w:p w14:paraId="5D50B245" w14:textId="77777777" w:rsidR="00A911F0" w:rsidRPr="00905E82" w:rsidRDefault="00A911F0" w:rsidP="000322B8">
            <w:pPr>
              <w:pStyle w:val="Default"/>
              <w:rPr>
                <w:sz w:val="20"/>
                <w:szCs w:val="20"/>
              </w:rPr>
            </w:pPr>
            <w:r w:rsidRPr="00905E82">
              <w:rPr>
                <w:sz w:val="20"/>
                <w:szCs w:val="20"/>
              </w:rPr>
              <w:t xml:space="preserve">dotazník </w:t>
            </w:r>
          </w:p>
        </w:tc>
        <w:tc>
          <w:tcPr>
            <w:tcW w:w="2307" w:type="dxa"/>
          </w:tcPr>
          <w:p w14:paraId="7BD3F307" w14:textId="3877F27B" w:rsidR="00A911F0" w:rsidRPr="00905E82" w:rsidRDefault="00E26359" w:rsidP="000322B8">
            <w:pPr>
              <w:pStyle w:val="Default"/>
              <w:rPr>
                <w:sz w:val="20"/>
                <w:szCs w:val="20"/>
              </w:rPr>
            </w:pPr>
            <w:r>
              <w:rPr>
                <w:sz w:val="20"/>
                <w:szCs w:val="20"/>
              </w:rPr>
              <w:t>pověřený pedagog, ředitelka</w:t>
            </w:r>
            <w:r w:rsidRPr="00905E82">
              <w:rPr>
                <w:sz w:val="20"/>
                <w:szCs w:val="20"/>
              </w:rPr>
              <w:t xml:space="preserve"> </w:t>
            </w:r>
          </w:p>
        </w:tc>
      </w:tr>
      <w:tr w:rsidR="00A911F0" w:rsidRPr="00905E82" w14:paraId="50019AA3" w14:textId="77777777" w:rsidTr="0046634C">
        <w:trPr>
          <w:trHeight w:val="74"/>
        </w:trPr>
        <w:tc>
          <w:tcPr>
            <w:tcW w:w="2307" w:type="dxa"/>
          </w:tcPr>
          <w:p w14:paraId="0771E5D4"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Úroveň správné výživy </w:t>
            </w:r>
          </w:p>
        </w:tc>
        <w:tc>
          <w:tcPr>
            <w:tcW w:w="2307" w:type="dxa"/>
          </w:tcPr>
          <w:p w14:paraId="378AA36C" w14:textId="63B87028" w:rsidR="00A911F0" w:rsidRPr="00E26359" w:rsidRDefault="0064300E" w:rsidP="000322B8">
            <w:pPr>
              <w:pStyle w:val="Default"/>
              <w:rPr>
                <w:color w:val="000000" w:themeColor="text1"/>
                <w:sz w:val="20"/>
                <w:szCs w:val="20"/>
              </w:rPr>
            </w:pPr>
            <w:r w:rsidRPr="00E26359">
              <w:rPr>
                <w:color w:val="000000" w:themeColor="text1"/>
                <w:sz w:val="20"/>
                <w:szCs w:val="20"/>
              </w:rPr>
              <w:t>1x ročně (na konci školního roku)</w:t>
            </w:r>
          </w:p>
        </w:tc>
        <w:tc>
          <w:tcPr>
            <w:tcW w:w="2307" w:type="dxa"/>
          </w:tcPr>
          <w:p w14:paraId="5CAC42EB" w14:textId="10BA0C1B" w:rsidR="00A911F0" w:rsidRPr="00E26359" w:rsidRDefault="00A911F0" w:rsidP="000322B8">
            <w:pPr>
              <w:pStyle w:val="Default"/>
              <w:rPr>
                <w:color w:val="000000" w:themeColor="text1"/>
                <w:sz w:val="20"/>
                <w:szCs w:val="20"/>
              </w:rPr>
            </w:pPr>
            <w:r w:rsidRPr="00E26359">
              <w:rPr>
                <w:color w:val="000000" w:themeColor="text1"/>
                <w:sz w:val="20"/>
                <w:szCs w:val="20"/>
              </w:rPr>
              <w:t xml:space="preserve">pedagog a pracovnice </w:t>
            </w:r>
            <w:proofErr w:type="spellStart"/>
            <w:r w:rsidRPr="00E26359">
              <w:rPr>
                <w:color w:val="000000" w:themeColor="text1"/>
                <w:sz w:val="20"/>
                <w:szCs w:val="20"/>
              </w:rPr>
              <w:t>šk</w:t>
            </w:r>
            <w:proofErr w:type="spellEnd"/>
            <w:r w:rsidRPr="00E26359">
              <w:rPr>
                <w:color w:val="000000" w:themeColor="text1"/>
                <w:sz w:val="20"/>
                <w:szCs w:val="20"/>
              </w:rPr>
              <w:t xml:space="preserve">. </w:t>
            </w:r>
            <w:r w:rsidR="0064300E" w:rsidRPr="00E26359">
              <w:rPr>
                <w:color w:val="000000" w:themeColor="text1"/>
                <w:sz w:val="20"/>
                <w:szCs w:val="20"/>
              </w:rPr>
              <w:t>výdejny</w:t>
            </w:r>
          </w:p>
        </w:tc>
        <w:tc>
          <w:tcPr>
            <w:tcW w:w="2307" w:type="dxa"/>
          </w:tcPr>
          <w:p w14:paraId="579025A9" w14:textId="7FC4C1E1" w:rsidR="00A911F0" w:rsidRPr="00E26359" w:rsidRDefault="00E26359" w:rsidP="000322B8">
            <w:pPr>
              <w:pStyle w:val="Default"/>
              <w:rPr>
                <w:color w:val="000000" w:themeColor="text1"/>
                <w:sz w:val="20"/>
                <w:szCs w:val="20"/>
              </w:rPr>
            </w:pPr>
            <w:r w:rsidRPr="00E26359">
              <w:rPr>
                <w:color w:val="000000" w:themeColor="text1"/>
                <w:sz w:val="20"/>
                <w:szCs w:val="20"/>
              </w:rPr>
              <w:t>pověřená osoba z externí kuchyně</w:t>
            </w:r>
          </w:p>
        </w:tc>
      </w:tr>
      <w:tr w:rsidR="00A911F0" w:rsidRPr="00905E82" w14:paraId="54AAF70B" w14:textId="77777777" w:rsidTr="0046634C">
        <w:trPr>
          <w:trHeight w:val="74"/>
        </w:trPr>
        <w:tc>
          <w:tcPr>
            <w:tcW w:w="2307" w:type="dxa"/>
          </w:tcPr>
          <w:p w14:paraId="68963BAD"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Úroveň věcného prostředí a úklidu MŠ </w:t>
            </w:r>
          </w:p>
        </w:tc>
        <w:tc>
          <w:tcPr>
            <w:tcW w:w="2307" w:type="dxa"/>
          </w:tcPr>
          <w:p w14:paraId="667C3B3B" w14:textId="438EF5AB" w:rsidR="00A911F0" w:rsidRPr="00E26359" w:rsidRDefault="0064300E" w:rsidP="000322B8">
            <w:pPr>
              <w:pStyle w:val="Default"/>
              <w:rPr>
                <w:color w:val="000000" w:themeColor="text1"/>
                <w:sz w:val="20"/>
                <w:szCs w:val="20"/>
              </w:rPr>
            </w:pPr>
            <w:r w:rsidRPr="00E26359">
              <w:rPr>
                <w:color w:val="000000" w:themeColor="text1"/>
                <w:sz w:val="20"/>
                <w:szCs w:val="20"/>
              </w:rPr>
              <w:t>1x ročně (na konci školního roku)</w:t>
            </w:r>
          </w:p>
        </w:tc>
        <w:tc>
          <w:tcPr>
            <w:tcW w:w="2307" w:type="dxa"/>
          </w:tcPr>
          <w:p w14:paraId="46F9290A"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všichni zaměstnanci </w:t>
            </w:r>
          </w:p>
        </w:tc>
        <w:tc>
          <w:tcPr>
            <w:tcW w:w="2307" w:type="dxa"/>
          </w:tcPr>
          <w:p w14:paraId="5FA83FF8" w14:textId="256953C4" w:rsidR="00A911F0" w:rsidRPr="00E26359" w:rsidRDefault="00E26359" w:rsidP="000322B8">
            <w:pPr>
              <w:pStyle w:val="Default"/>
              <w:rPr>
                <w:color w:val="000000" w:themeColor="text1"/>
                <w:sz w:val="20"/>
                <w:szCs w:val="20"/>
              </w:rPr>
            </w:pPr>
            <w:r w:rsidRPr="00E26359">
              <w:rPr>
                <w:color w:val="000000" w:themeColor="text1"/>
                <w:sz w:val="20"/>
                <w:szCs w:val="20"/>
              </w:rPr>
              <w:t>ředitelka, pověřený pedagog</w:t>
            </w:r>
          </w:p>
        </w:tc>
      </w:tr>
      <w:tr w:rsidR="00A911F0" w:rsidRPr="00905E82" w14:paraId="347F7527" w14:textId="77777777" w:rsidTr="0046634C">
        <w:trPr>
          <w:trHeight w:val="74"/>
        </w:trPr>
        <w:tc>
          <w:tcPr>
            <w:tcW w:w="2307" w:type="dxa"/>
          </w:tcPr>
          <w:p w14:paraId="3DD434B1"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Vztahy na pracovišti a řízení MŠ </w:t>
            </w:r>
          </w:p>
        </w:tc>
        <w:tc>
          <w:tcPr>
            <w:tcW w:w="2307" w:type="dxa"/>
          </w:tcPr>
          <w:p w14:paraId="10F64006" w14:textId="0CB75E45" w:rsidR="00A911F0" w:rsidRPr="00E26359" w:rsidRDefault="0064300E" w:rsidP="000322B8">
            <w:pPr>
              <w:pStyle w:val="Default"/>
              <w:rPr>
                <w:color w:val="000000" w:themeColor="text1"/>
                <w:sz w:val="20"/>
                <w:szCs w:val="20"/>
              </w:rPr>
            </w:pPr>
            <w:r w:rsidRPr="00E26359">
              <w:rPr>
                <w:color w:val="000000" w:themeColor="text1"/>
                <w:sz w:val="20"/>
                <w:szCs w:val="20"/>
              </w:rPr>
              <w:t>1x ročně (na konci školního roku)</w:t>
            </w:r>
          </w:p>
        </w:tc>
        <w:tc>
          <w:tcPr>
            <w:tcW w:w="2307" w:type="dxa"/>
          </w:tcPr>
          <w:p w14:paraId="5202D1DD"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vedení MŠ </w:t>
            </w:r>
          </w:p>
        </w:tc>
        <w:tc>
          <w:tcPr>
            <w:tcW w:w="2307" w:type="dxa"/>
          </w:tcPr>
          <w:p w14:paraId="5139E127" w14:textId="4B5BC89C" w:rsidR="00A911F0" w:rsidRPr="00E26359" w:rsidRDefault="00E26359" w:rsidP="000322B8">
            <w:pPr>
              <w:pStyle w:val="Default"/>
              <w:rPr>
                <w:color w:val="000000" w:themeColor="text1"/>
                <w:sz w:val="20"/>
                <w:szCs w:val="20"/>
              </w:rPr>
            </w:pPr>
            <w:r w:rsidRPr="00E26359">
              <w:rPr>
                <w:color w:val="000000" w:themeColor="text1"/>
                <w:sz w:val="20"/>
                <w:szCs w:val="20"/>
              </w:rPr>
              <w:t xml:space="preserve">ředitelka </w:t>
            </w:r>
          </w:p>
        </w:tc>
      </w:tr>
      <w:tr w:rsidR="00A911F0" w:rsidRPr="00905E82" w14:paraId="32F8A02F" w14:textId="77777777" w:rsidTr="0046634C">
        <w:trPr>
          <w:trHeight w:val="74"/>
        </w:trPr>
        <w:tc>
          <w:tcPr>
            <w:tcW w:w="2307" w:type="dxa"/>
          </w:tcPr>
          <w:p w14:paraId="18BE26CC" w14:textId="2CAF7BD3" w:rsidR="00A911F0" w:rsidRPr="00E26359" w:rsidRDefault="00A911F0" w:rsidP="000322B8">
            <w:pPr>
              <w:pStyle w:val="Default"/>
              <w:rPr>
                <w:color w:val="000000" w:themeColor="text1"/>
                <w:sz w:val="20"/>
                <w:szCs w:val="20"/>
              </w:rPr>
            </w:pPr>
            <w:r w:rsidRPr="00E26359">
              <w:rPr>
                <w:color w:val="000000" w:themeColor="text1"/>
                <w:sz w:val="20"/>
                <w:szCs w:val="20"/>
              </w:rPr>
              <w:t>Pedagogická činnost</w:t>
            </w:r>
            <w:r w:rsidR="00E26359" w:rsidRPr="00E26359">
              <w:rPr>
                <w:color w:val="000000" w:themeColor="text1"/>
                <w:sz w:val="20"/>
                <w:szCs w:val="20"/>
              </w:rPr>
              <w:t xml:space="preserve"> (tříd</w:t>
            </w:r>
            <w:r w:rsidR="00F05978">
              <w:rPr>
                <w:color w:val="000000" w:themeColor="text1"/>
                <w:sz w:val="20"/>
                <w:szCs w:val="20"/>
              </w:rPr>
              <w:t>ní kniha</w:t>
            </w:r>
            <w:r w:rsidR="00E26359" w:rsidRPr="00E26359">
              <w:rPr>
                <w:color w:val="000000" w:themeColor="text1"/>
                <w:sz w:val="20"/>
                <w:szCs w:val="20"/>
              </w:rPr>
              <w:t>)</w:t>
            </w:r>
            <w:r w:rsidRPr="00E26359">
              <w:rPr>
                <w:color w:val="000000" w:themeColor="text1"/>
                <w:sz w:val="20"/>
                <w:szCs w:val="20"/>
              </w:rPr>
              <w:t xml:space="preserve"> </w:t>
            </w:r>
          </w:p>
        </w:tc>
        <w:tc>
          <w:tcPr>
            <w:tcW w:w="2307" w:type="dxa"/>
          </w:tcPr>
          <w:p w14:paraId="51E31A7A"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denně </w:t>
            </w:r>
          </w:p>
        </w:tc>
        <w:tc>
          <w:tcPr>
            <w:tcW w:w="2307" w:type="dxa"/>
          </w:tcPr>
          <w:p w14:paraId="107BA745" w14:textId="77777777" w:rsidR="00A911F0" w:rsidRPr="00E26359" w:rsidRDefault="00A911F0" w:rsidP="000322B8">
            <w:pPr>
              <w:pStyle w:val="Default"/>
              <w:rPr>
                <w:color w:val="000000" w:themeColor="text1"/>
                <w:sz w:val="20"/>
                <w:szCs w:val="20"/>
              </w:rPr>
            </w:pPr>
            <w:r w:rsidRPr="00E26359">
              <w:rPr>
                <w:color w:val="000000" w:themeColor="text1"/>
                <w:sz w:val="20"/>
                <w:szCs w:val="20"/>
              </w:rPr>
              <w:t xml:space="preserve">pedagog </w:t>
            </w:r>
          </w:p>
        </w:tc>
        <w:tc>
          <w:tcPr>
            <w:tcW w:w="2307" w:type="dxa"/>
          </w:tcPr>
          <w:p w14:paraId="72CCB996" w14:textId="7DF6A940" w:rsidR="00A911F0" w:rsidRPr="00E26359" w:rsidRDefault="00E26359" w:rsidP="000322B8">
            <w:pPr>
              <w:pStyle w:val="Default"/>
              <w:rPr>
                <w:color w:val="000000" w:themeColor="text1"/>
                <w:sz w:val="20"/>
                <w:szCs w:val="20"/>
              </w:rPr>
            </w:pPr>
            <w:r w:rsidRPr="00E26359">
              <w:rPr>
                <w:color w:val="000000" w:themeColor="text1"/>
                <w:sz w:val="20"/>
                <w:szCs w:val="20"/>
              </w:rPr>
              <w:t>pověřený pedagog</w:t>
            </w:r>
          </w:p>
        </w:tc>
      </w:tr>
      <w:tr w:rsidR="00A911F0" w:rsidRPr="00905E82" w14:paraId="40E93B29" w14:textId="77777777" w:rsidTr="0046634C">
        <w:trPr>
          <w:trHeight w:val="74"/>
        </w:trPr>
        <w:tc>
          <w:tcPr>
            <w:tcW w:w="2307" w:type="dxa"/>
          </w:tcPr>
          <w:p w14:paraId="07260C1C" w14:textId="77777777" w:rsidR="00A911F0" w:rsidRPr="00905E82" w:rsidRDefault="00A911F0" w:rsidP="000322B8">
            <w:pPr>
              <w:pStyle w:val="Default"/>
              <w:rPr>
                <w:sz w:val="20"/>
                <w:szCs w:val="20"/>
              </w:rPr>
            </w:pPr>
            <w:r w:rsidRPr="00905E82">
              <w:rPr>
                <w:sz w:val="20"/>
                <w:szCs w:val="20"/>
              </w:rPr>
              <w:t xml:space="preserve">Zpětná vazba tematické části </w:t>
            </w:r>
          </w:p>
        </w:tc>
        <w:tc>
          <w:tcPr>
            <w:tcW w:w="2307" w:type="dxa"/>
          </w:tcPr>
          <w:p w14:paraId="59AB4A43" w14:textId="77777777" w:rsidR="00A911F0" w:rsidRPr="00905E82" w:rsidRDefault="00A911F0" w:rsidP="000322B8">
            <w:pPr>
              <w:pStyle w:val="Default"/>
              <w:rPr>
                <w:sz w:val="20"/>
                <w:szCs w:val="20"/>
              </w:rPr>
            </w:pPr>
            <w:r w:rsidRPr="00905E82">
              <w:rPr>
                <w:sz w:val="20"/>
                <w:szCs w:val="20"/>
              </w:rPr>
              <w:t xml:space="preserve">po ukončení tem. části </w:t>
            </w:r>
          </w:p>
        </w:tc>
        <w:tc>
          <w:tcPr>
            <w:tcW w:w="2307" w:type="dxa"/>
          </w:tcPr>
          <w:p w14:paraId="1B4CE01B" w14:textId="77777777" w:rsidR="00A911F0" w:rsidRPr="00905E82" w:rsidRDefault="00A911F0" w:rsidP="000322B8">
            <w:pPr>
              <w:pStyle w:val="Default"/>
              <w:rPr>
                <w:sz w:val="20"/>
                <w:szCs w:val="20"/>
              </w:rPr>
            </w:pPr>
            <w:r w:rsidRPr="00905E82">
              <w:rPr>
                <w:sz w:val="20"/>
                <w:szCs w:val="20"/>
              </w:rPr>
              <w:t xml:space="preserve">pedagog </w:t>
            </w:r>
          </w:p>
        </w:tc>
        <w:tc>
          <w:tcPr>
            <w:tcW w:w="2307" w:type="dxa"/>
          </w:tcPr>
          <w:p w14:paraId="6F3E37A2" w14:textId="3BC3D641" w:rsidR="00A911F0" w:rsidRPr="00905E82" w:rsidRDefault="00E26359" w:rsidP="000322B8">
            <w:pPr>
              <w:pStyle w:val="Default"/>
              <w:rPr>
                <w:sz w:val="20"/>
                <w:szCs w:val="20"/>
              </w:rPr>
            </w:pPr>
            <w:r>
              <w:rPr>
                <w:sz w:val="20"/>
                <w:szCs w:val="20"/>
              </w:rPr>
              <w:t>pověřený pedagog</w:t>
            </w:r>
          </w:p>
        </w:tc>
      </w:tr>
      <w:tr w:rsidR="00A911F0" w:rsidRPr="00905E82" w14:paraId="37380FD0" w14:textId="77777777" w:rsidTr="0046634C">
        <w:trPr>
          <w:trHeight w:val="363"/>
        </w:trPr>
        <w:tc>
          <w:tcPr>
            <w:tcW w:w="2307" w:type="dxa"/>
          </w:tcPr>
          <w:p w14:paraId="4E8F70BB" w14:textId="77777777" w:rsidR="00A911F0" w:rsidRPr="00905E82" w:rsidRDefault="00A911F0" w:rsidP="000322B8">
            <w:pPr>
              <w:pStyle w:val="Default"/>
              <w:rPr>
                <w:sz w:val="20"/>
                <w:szCs w:val="20"/>
              </w:rPr>
            </w:pPr>
            <w:r w:rsidRPr="00905E82">
              <w:rPr>
                <w:sz w:val="20"/>
                <w:szCs w:val="20"/>
              </w:rPr>
              <w:t xml:space="preserve">Třídní vzdělávací program </w:t>
            </w:r>
          </w:p>
        </w:tc>
        <w:tc>
          <w:tcPr>
            <w:tcW w:w="2307" w:type="dxa"/>
          </w:tcPr>
          <w:p w14:paraId="6FE491CB" w14:textId="5DE20494" w:rsidR="00A911F0" w:rsidRPr="00905E82" w:rsidRDefault="0064300E" w:rsidP="000322B8">
            <w:pPr>
              <w:pStyle w:val="Default"/>
              <w:rPr>
                <w:sz w:val="20"/>
                <w:szCs w:val="20"/>
              </w:rPr>
            </w:pPr>
            <w:r w:rsidRPr="00905E82">
              <w:rPr>
                <w:sz w:val="20"/>
                <w:szCs w:val="20"/>
              </w:rPr>
              <w:t xml:space="preserve">1x ročně </w:t>
            </w:r>
            <w:r>
              <w:rPr>
                <w:sz w:val="20"/>
                <w:szCs w:val="20"/>
              </w:rPr>
              <w:t>(na konci školního roku)</w:t>
            </w:r>
          </w:p>
        </w:tc>
        <w:tc>
          <w:tcPr>
            <w:tcW w:w="2307" w:type="dxa"/>
          </w:tcPr>
          <w:p w14:paraId="2EBA0D1C" w14:textId="77777777" w:rsidR="00A911F0" w:rsidRPr="00905E82" w:rsidRDefault="00A911F0" w:rsidP="000322B8">
            <w:pPr>
              <w:pStyle w:val="Default"/>
              <w:rPr>
                <w:sz w:val="20"/>
                <w:szCs w:val="20"/>
              </w:rPr>
            </w:pPr>
            <w:r w:rsidRPr="00905E82">
              <w:rPr>
                <w:sz w:val="20"/>
                <w:szCs w:val="20"/>
              </w:rPr>
              <w:t xml:space="preserve">pedagog </w:t>
            </w:r>
          </w:p>
        </w:tc>
        <w:tc>
          <w:tcPr>
            <w:tcW w:w="2307" w:type="dxa"/>
          </w:tcPr>
          <w:p w14:paraId="3295C875" w14:textId="474AF2A2" w:rsidR="00A911F0" w:rsidRPr="00905E82" w:rsidRDefault="00E26359" w:rsidP="000322B8">
            <w:pPr>
              <w:pStyle w:val="Default"/>
              <w:rPr>
                <w:sz w:val="20"/>
                <w:szCs w:val="20"/>
              </w:rPr>
            </w:pPr>
            <w:r w:rsidRPr="00905E82">
              <w:rPr>
                <w:sz w:val="20"/>
                <w:szCs w:val="20"/>
              </w:rPr>
              <w:t>ředitelka</w:t>
            </w:r>
            <w:r>
              <w:rPr>
                <w:sz w:val="20"/>
                <w:szCs w:val="20"/>
              </w:rPr>
              <w:t>, pověřený pedagog</w:t>
            </w:r>
          </w:p>
        </w:tc>
      </w:tr>
      <w:tr w:rsidR="00E26359" w:rsidRPr="00905E82" w14:paraId="28D21C84" w14:textId="77777777" w:rsidTr="0046634C">
        <w:trPr>
          <w:trHeight w:val="317"/>
        </w:trPr>
        <w:tc>
          <w:tcPr>
            <w:tcW w:w="2307" w:type="dxa"/>
          </w:tcPr>
          <w:p w14:paraId="7CC37A32" w14:textId="3B38F659" w:rsidR="00E26359" w:rsidRPr="00905E82" w:rsidRDefault="00E26359" w:rsidP="000322B8">
            <w:pPr>
              <w:pStyle w:val="Default"/>
              <w:rPr>
                <w:sz w:val="20"/>
                <w:szCs w:val="20"/>
              </w:rPr>
            </w:pPr>
            <w:r w:rsidRPr="00905E82">
              <w:rPr>
                <w:sz w:val="20"/>
                <w:szCs w:val="20"/>
              </w:rPr>
              <w:t xml:space="preserve">Kontrolní a hospitační činnost </w:t>
            </w:r>
          </w:p>
        </w:tc>
        <w:tc>
          <w:tcPr>
            <w:tcW w:w="2307" w:type="dxa"/>
          </w:tcPr>
          <w:p w14:paraId="7233D5FC" w14:textId="6CF44C54" w:rsidR="00E26359" w:rsidRDefault="00E26359" w:rsidP="000322B8">
            <w:pPr>
              <w:pStyle w:val="Default"/>
              <w:rPr>
                <w:sz w:val="20"/>
                <w:szCs w:val="20"/>
              </w:rPr>
            </w:pPr>
            <w:r w:rsidRPr="00905E82">
              <w:rPr>
                <w:sz w:val="20"/>
                <w:szCs w:val="20"/>
              </w:rPr>
              <w:t xml:space="preserve">průběžně </w:t>
            </w:r>
          </w:p>
        </w:tc>
        <w:tc>
          <w:tcPr>
            <w:tcW w:w="2307" w:type="dxa"/>
          </w:tcPr>
          <w:p w14:paraId="49A50E1F" w14:textId="58DAAEAA" w:rsidR="00E26359" w:rsidRPr="00905E82" w:rsidRDefault="00E26359" w:rsidP="000322B8">
            <w:pPr>
              <w:pStyle w:val="Default"/>
              <w:rPr>
                <w:sz w:val="20"/>
                <w:szCs w:val="20"/>
              </w:rPr>
            </w:pPr>
            <w:r w:rsidRPr="00905E82">
              <w:rPr>
                <w:sz w:val="20"/>
                <w:szCs w:val="20"/>
              </w:rPr>
              <w:t xml:space="preserve">vedení MŠ </w:t>
            </w:r>
          </w:p>
        </w:tc>
        <w:tc>
          <w:tcPr>
            <w:tcW w:w="2307" w:type="dxa"/>
          </w:tcPr>
          <w:p w14:paraId="5C1B928D" w14:textId="32D15594" w:rsidR="00E26359" w:rsidRPr="00905E82" w:rsidRDefault="00E26359" w:rsidP="000322B8">
            <w:pPr>
              <w:pStyle w:val="Default"/>
              <w:rPr>
                <w:sz w:val="20"/>
                <w:szCs w:val="20"/>
              </w:rPr>
            </w:pPr>
            <w:r w:rsidRPr="00905E82">
              <w:rPr>
                <w:sz w:val="20"/>
                <w:szCs w:val="20"/>
              </w:rPr>
              <w:t>ředitelka</w:t>
            </w:r>
            <w:r>
              <w:rPr>
                <w:sz w:val="20"/>
                <w:szCs w:val="20"/>
              </w:rPr>
              <w:t>, pověřený pedagog</w:t>
            </w:r>
          </w:p>
        </w:tc>
      </w:tr>
      <w:tr w:rsidR="00E26359" w:rsidRPr="00905E82" w14:paraId="696A3288" w14:textId="77777777" w:rsidTr="0046634C">
        <w:trPr>
          <w:trHeight w:val="74"/>
        </w:trPr>
        <w:tc>
          <w:tcPr>
            <w:tcW w:w="2307" w:type="dxa"/>
          </w:tcPr>
          <w:p w14:paraId="1F9CC002" w14:textId="6C43601F" w:rsidR="00E26359" w:rsidRPr="00905E82" w:rsidRDefault="00E26359" w:rsidP="000322B8">
            <w:pPr>
              <w:pStyle w:val="Default"/>
              <w:rPr>
                <w:sz w:val="20"/>
                <w:szCs w:val="20"/>
              </w:rPr>
            </w:pPr>
            <w:r w:rsidRPr="00905E82">
              <w:rPr>
                <w:sz w:val="20"/>
                <w:szCs w:val="20"/>
              </w:rPr>
              <w:t xml:space="preserve">Hodnotící zpráva </w:t>
            </w:r>
          </w:p>
        </w:tc>
        <w:tc>
          <w:tcPr>
            <w:tcW w:w="2307" w:type="dxa"/>
          </w:tcPr>
          <w:p w14:paraId="5B7ECE36" w14:textId="6A9B9CB4" w:rsidR="00E26359" w:rsidRPr="00905E82" w:rsidRDefault="00E26359" w:rsidP="000322B8">
            <w:pPr>
              <w:pStyle w:val="Default"/>
              <w:rPr>
                <w:sz w:val="20"/>
                <w:szCs w:val="20"/>
              </w:rPr>
            </w:pPr>
            <w:r w:rsidRPr="00905E82">
              <w:rPr>
                <w:sz w:val="20"/>
                <w:szCs w:val="20"/>
              </w:rPr>
              <w:t xml:space="preserve">1x ročně </w:t>
            </w:r>
            <w:r>
              <w:rPr>
                <w:sz w:val="20"/>
                <w:szCs w:val="20"/>
              </w:rPr>
              <w:t>(na konci školního roku)</w:t>
            </w:r>
          </w:p>
        </w:tc>
        <w:tc>
          <w:tcPr>
            <w:tcW w:w="2307" w:type="dxa"/>
          </w:tcPr>
          <w:p w14:paraId="2AB9E461" w14:textId="60211F19" w:rsidR="00E26359" w:rsidRPr="00905E82" w:rsidRDefault="00E26359" w:rsidP="000322B8">
            <w:pPr>
              <w:pStyle w:val="Default"/>
              <w:rPr>
                <w:sz w:val="20"/>
                <w:szCs w:val="20"/>
              </w:rPr>
            </w:pPr>
            <w:r w:rsidRPr="00905E82">
              <w:rPr>
                <w:sz w:val="20"/>
                <w:szCs w:val="20"/>
              </w:rPr>
              <w:t xml:space="preserve">ředitelka </w:t>
            </w:r>
          </w:p>
        </w:tc>
        <w:tc>
          <w:tcPr>
            <w:tcW w:w="2307" w:type="dxa"/>
          </w:tcPr>
          <w:p w14:paraId="387B3342" w14:textId="059184AB" w:rsidR="00E26359" w:rsidRPr="00905E82" w:rsidRDefault="00E26359" w:rsidP="000322B8">
            <w:pPr>
              <w:pStyle w:val="Default"/>
              <w:rPr>
                <w:sz w:val="20"/>
                <w:szCs w:val="20"/>
              </w:rPr>
            </w:pPr>
            <w:r w:rsidRPr="00905E82">
              <w:rPr>
                <w:sz w:val="20"/>
                <w:szCs w:val="20"/>
              </w:rPr>
              <w:t xml:space="preserve">ředitelka </w:t>
            </w:r>
          </w:p>
        </w:tc>
      </w:tr>
      <w:tr w:rsidR="00E26359" w:rsidRPr="00905E82" w14:paraId="54DD6152" w14:textId="77777777" w:rsidTr="0046634C">
        <w:trPr>
          <w:trHeight w:val="74"/>
        </w:trPr>
        <w:tc>
          <w:tcPr>
            <w:tcW w:w="2307" w:type="dxa"/>
          </w:tcPr>
          <w:p w14:paraId="2A217728" w14:textId="1C690625" w:rsidR="00E26359" w:rsidRPr="00905E82" w:rsidRDefault="00E26359" w:rsidP="000322B8">
            <w:pPr>
              <w:pStyle w:val="Default"/>
              <w:rPr>
                <w:sz w:val="20"/>
                <w:szCs w:val="20"/>
              </w:rPr>
            </w:pPr>
            <w:r w:rsidRPr="00905E82">
              <w:rPr>
                <w:sz w:val="20"/>
                <w:szCs w:val="20"/>
              </w:rPr>
              <w:t xml:space="preserve">Evaluace ŠVP </w:t>
            </w:r>
          </w:p>
        </w:tc>
        <w:tc>
          <w:tcPr>
            <w:tcW w:w="2307" w:type="dxa"/>
          </w:tcPr>
          <w:p w14:paraId="60E4F4A6" w14:textId="4CB1786C" w:rsidR="00E26359" w:rsidRPr="00905E82" w:rsidRDefault="00E26359" w:rsidP="000322B8">
            <w:pPr>
              <w:pStyle w:val="Default"/>
              <w:rPr>
                <w:sz w:val="20"/>
                <w:szCs w:val="20"/>
              </w:rPr>
            </w:pPr>
            <w:r w:rsidRPr="00905E82">
              <w:rPr>
                <w:sz w:val="20"/>
                <w:szCs w:val="20"/>
              </w:rPr>
              <w:t xml:space="preserve">1x </w:t>
            </w:r>
            <w:r>
              <w:rPr>
                <w:sz w:val="20"/>
                <w:szCs w:val="20"/>
              </w:rPr>
              <w:t xml:space="preserve">za 3 roky </w:t>
            </w:r>
          </w:p>
        </w:tc>
        <w:tc>
          <w:tcPr>
            <w:tcW w:w="2307" w:type="dxa"/>
          </w:tcPr>
          <w:p w14:paraId="4A8A6A35" w14:textId="0D16494D" w:rsidR="00E26359" w:rsidRPr="00905E82" w:rsidRDefault="00E26359" w:rsidP="000322B8">
            <w:pPr>
              <w:pStyle w:val="Default"/>
              <w:rPr>
                <w:sz w:val="20"/>
                <w:szCs w:val="20"/>
              </w:rPr>
            </w:pPr>
            <w:r w:rsidRPr="00905E82">
              <w:rPr>
                <w:sz w:val="20"/>
                <w:szCs w:val="20"/>
              </w:rPr>
              <w:t xml:space="preserve">pedagogové </w:t>
            </w:r>
          </w:p>
        </w:tc>
        <w:tc>
          <w:tcPr>
            <w:tcW w:w="2307" w:type="dxa"/>
          </w:tcPr>
          <w:p w14:paraId="3B194E4B" w14:textId="47B7BF39" w:rsidR="00E26359" w:rsidRPr="00905E82" w:rsidRDefault="00E26359" w:rsidP="000322B8">
            <w:pPr>
              <w:pStyle w:val="Default"/>
              <w:rPr>
                <w:sz w:val="20"/>
                <w:szCs w:val="20"/>
              </w:rPr>
            </w:pPr>
            <w:r>
              <w:rPr>
                <w:sz w:val="20"/>
                <w:szCs w:val="20"/>
              </w:rPr>
              <w:t>pověřený pedagog</w:t>
            </w:r>
          </w:p>
        </w:tc>
      </w:tr>
      <w:tr w:rsidR="00E26359" w:rsidRPr="00905E82" w14:paraId="5EB3120F" w14:textId="77777777" w:rsidTr="0046634C">
        <w:trPr>
          <w:trHeight w:val="74"/>
        </w:trPr>
        <w:tc>
          <w:tcPr>
            <w:tcW w:w="2307" w:type="dxa"/>
          </w:tcPr>
          <w:p w14:paraId="4BEB6AF8" w14:textId="08F78ED1" w:rsidR="00E26359" w:rsidRPr="00905E82" w:rsidRDefault="00E26359" w:rsidP="000322B8">
            <w:pPr>
              <w:pStyle w:val="Default"/>
              <w:rPr>
                <w:sz w:val="20"/>
                <w:szCs w:val="20"/>
              </w:rPr>
            </w:pPr>
            <w:proofErr w:type="spellStart"/>
            <w:r w:rsidRPr="00905E82">
              <w:rPr>
                <w:sz w:val="20"/>
                <w:szCs w:val="20"/>
              </w:rPr>
              <w:t>Autoevaluační</w:t>
            </w:r>
            <w:proofErr w:type="spellEnd"/>
            <w:r w:rsidRPr="00905E82">
              <w:rPr>
                <w:sz w:val="20"/>
                <w:szCs w:val="20"/>
              </w:rPr>
              <w:t xml:space="preserve"> zpráva </w:t>
            </w:r>
          </w:p>
        </w:tc>
        <w:tc>
          <w:tcPr>
            <w:tcW w:w="2307" w:type="dxa"/>
          </w:tcPr>
          <w:p w14:paraId="21738051" w14:textId="63D0746E" w:rsidR="00E26359" w:rsidRPr="00905E82" w:rsidRDefault="00E26359" w:rsidP="000322B8">
            <w:pPr>
              <w:pStyle w:val="Default"/>
              <w:rPr>
                <w:sz w:val="20"/>
                <w:szCs w:val="20"/>
              </w:rPr>
            </w:pPr>
            <w:r w:rsidRPr="00905E82">
              <w:rPr>
                <w:sz w:val="20"/>
                <w:szCs w:val="20"/>
              </w:rPr>
              <w:t xml:space="preserve">1x za </w:t>
            </w:r>
            <w:r>
              <w:rPr>
                <w:sz w:val="20"/>
                <w:szCs w:val="20"/>
              </w:rPr>
              <w:t>3</w:t>
            </w:r>
            <w:r w:rsidRPr="00905E82">
              <w:rPr>
                <w:sz w:val="20"/>
                <w:szCs w:val="20"/>
              </w:rPr>
              <w:t xml:space="preserve"> roky </w:t>
            </w:r>
          </w:p>
        </w:tc>
        <w:tc>
          <w:tcPr>
            <w:tcW w:w="2307" w:type="dxa"/>
          </w:tcPr>
          <w:p w14:paraId="670E5D32" w14:textId="7ADAE04C" w:rsidR="00E26359" w:rsidRPr="00905E82" w:rsidRDefault="00E26359" w:rsidP="000322B8">
            <w:pPr>
              <w:pStyle w:val="Default"/>
              <w:rPr>
                <w:sz w:val="20"/>
                <w:szCs w:val="20"/>
              </w:rPr>
            </w:pPr>
            <w:r w:rsidRPr="00905E82">
              <w:rPr>
                <w:sz w:val="20"/>
                <w:szCs w:val="20"/>
              </w:rPr>
              <w:t xml:space="preserve">ředitelka </w:t>
            </w:r>
          </w:p>
        </w:tc>
        <w:tc>
          <w:tcPr>
            <w:tcW w:w="2307" w:type="dxa"/>
          </w:tcPr>
          <w:p w14:paraId="2D1A22BA" w14:textId="5320F40A" w:rsidR="00E26359" w:rsidRPr="00905E82" w:rsidRDefault="00E26359" w:rsidP="000322B8">
            <w:pPr>
              <w:pStyle w:val="Default"/>
              <w:rPr>
                <w:sz w:val="20"/>
                <w:szCs w:val="20"/>
              </w:rPr>
            </w:pPr>
            <w:r>
              <w:rPr>
                <w:sz w:val="20"/>
                <w:szCs w:val="20"/>
              </w:rPr>
              <w:t>ř</w:t>
            </w:r>
            <w:r w:rsidRPr="00905E82">
              <w:rPr>
                <w:sz w:val="20"/>
                <w:szCs w:val="20"/>
              </w:rPr>
              <w:t xml:space="preserve">editelka </w:t>
            </w:r>
          </w:p>
        </w:tc>
      </w:tr>
    </w:tbl>
    <w:p w14:paraId="0871E1F7" w14:textId="77777777" w:rsidR="00A911F0" w:rsidRPr="008F71C9" w:rsidRDefault="00A911F0" w:rsidP="00A911F0">
      <w:pPr>
        <w:spacing w:line="360" w:lineRule="auto"/>
        <w:jc w:val="both"/>
        <w:rPr>
          <w:rFonts w:eastAsia="Calibri"/>
        </w:rPr>
      </w:pPr>
    </w:p>
    <w:p w14:paraId="4DA69B0B" w14:textId="77777777" w:rsidR="002813F4" w:rsidRDefault="002813F4" w:rsidP="002813F4">
      <w:pPr>
        <w:spacing w:after="100" w:afterAutospacing="1"/>
        <w:rPr>
          <w:b/>
          <w:bCs/>
        </w:rPr>
      </w:pPr>
      <w:r w:rsidRPr="002813F4">
        <w:rPr>
          <w:b/>
          <w:bCs/>
        </w:rPr>
        <w:t>Evaluace ŠVP</w:t>
      </w:r>
    </w:p>
    <w:p w14:paraId="0F1CA665" w14:textId="2C483D03" w:rsidR="002813F4" w:rsidRPr="002813F4" w:rsidRDefault="002813F4" w:rsidP="002813F4">
      <w:pPr>
        <w:spacing w:after="100" w:afterAutospacing="1" w:line="360" w:lineRule="auto"/>
        <w:jc w:val="both"/>
        <w:rPr>
          <w:sz w:val="22"/>
          <w:szCs w:val="22"/>
        </w:rPr>
      </w:pPr>
      <w:r w:rsidRPr="002813F4">
        <w:rPr>
          <w:sz w:val="22"/>
          <w:szCs w:val="22"/>
        </w:rPr>
        <w:t>Evaluace školního vzdělávacího programu probíhá průběžně na pedagogických poradách a pracovních schůzkách, které jsou zaměřeny na metodické vedení při plánování a na analýzu podmínek vzdělávacího procesu.</w:t>
      </w:r>
      <w:r w:rsidRPr="00A1789C">
        <w:rPr>
          <w:sz w:val="22"/>
          <w:szCs w:val="22"/>
        </w:rPr>
        <w:t xml:space="preserve"> </w:t>
      </w:r>
      <w:r w:rsidRPr="002813F4">
        <w:rPr>
          <w:sz w:val="22"/>
          <w:szCs w:val="22"/>
        </w:rPr>
        <w:t>Pedagogové zpracovávají písemné výstupy ve formě roční autoevaluace, a to s využitím stanovených ukazatelů dosaženého vzdělávání. Podklady pro tuto činnost ukládají na určené úložiště školy.</w:t>
      </w:r>
      <w:r w:rsidRPr="00A1789C">
        <w:rPr>
          <w:sz w:val="22"/>
          <w:szCs w:val="22"/>
        </w:rPr>
        <w:t xml:space="preserve"> </w:t>
      </w:r>
      <w:r w:rsidRPr="002813F4">
        <w:rPr>
          <w:sz w:val="22"/>
          <w:szCs w:val="22"/>
        </w:rPr>
        <w:t>Dalším zdrojem evaluace je hospitační činnost, která přispívá k vzájemnému sdílení zkušeností a zajišťuje zpětnou vazbu o průběhu vzdělávání.</w:t>
      </w:r>
      <w:r w:rsidRPr="00A1789C">
        <w:rPr>
          <w:sz w:val="22"/>
          <w:szCs w:val="22"/>
        </w:rPr>
        <w:t xml:space="preserve"> </w:t>
      </w:r>
      <w:r w:rsidRPr="002813F4">
        <w:rPr>
          <w:sz w:val="22"/>
          <w:szCs w:val="22"/>
        </w:rPr>
        <w:t>Činnosti s dětmi jsou dokumentovány fotografiemi, jež jsou podle potřeby sdíleny na školním Facebooku nebo v aplikaci určené pro komunikaci s rodiči.</w:t>
      </w:r>
    </w:p>
    <w:p w14:paraId="73F43BB3" w14:textId="77777777" w:rsidR="00A911F0" w:rsidRPr="00A1789C" w:rsidRDefault="00A911F0" w:rsidP="002813F4">
      <w:pPr>
        <w:spacing w:line="360" w:lineRule="auto"/>
        <w:jc w:val="both"/>
        <w:rPr>
          <w:rFonts w:eastAsia="Calibri"/>
          <w:sz w:val="22"/>
          <w:szCs w:val="22"/>
        </w:rPr>
      </w:pPr>
    </w:p>
    <w:p w14:paraId="7BA33D6E" w14:textId="77777777" w:rsidR="00A911F0" w:rsidRPr="008F71C9" w:rsidRDefault="00A911F0" w:rsidP="00A911F0">
      <w:pPr>
        <w:spacing w:line="360" w:lineRule="auto"/>
        <w:jc w:val="both"/>
        <w:rPr>
          <w:rFonts w:eastAsia="Calibri"/>
        </w:rPr>
      </w:pPr>
    </w:p>
    <w:p w14:paraId="6FD4993A" w14:textId="4D31BCE8" w:rsidR="00A911F0" w:rsidRPr="008F71C9" w:rsidRDefault="00A911F0" w:rsidP="00A911F0">
      <w:pPr>
        <w:spacing w:line="360" w:lineRule="auto"/>
        <w:jc w:val="both"/>
        <w:rPr>
          <w:rFonts w:eastAsia="Calibri"/>
        </w:rPr>
      </w:pPr>
      <w:r w:rsidRPr="008F71C9">
        <w:rPr>
          <w:rFonts w:eastAsia="Calibri"/>
        </w:rPr>
        <w:t xml:space="preserve">                                     </w:t>
      </w:r>
    </w:p>
    <w:p w14:paraId="4A072D8C" w14:textId="77777777" w:rsidR="00A911F0" w:rsidRPr="008F71C9" w:rsidRDefault="00A911F0" w:rsidP="00A911F0">
      <w:pPr>
        <w:spacing w:line="360" w:lineRule="auto"/>
        <w:jc w:val="both"/>
        <w:rPr>
          <w:rFonts w:eastAsia="Calibri"/>
        </w:rPr>
      </w:pPr>
    </w:p>
    <w:p w14:paraId="1E678FB4" w14:textId="77777777" w:rsidR="0046634C" w:rsidRDefault="0046634C">
      <w:pPr>
        <w:spacing w:after="160" w:line="259" w:lineRule="auto"/>
        <w:rPr>
          <w:rFonts w:eastAsia="Calibri"/>
          <w:b/>
          <w:bCs/>
        </w:rPr>
      </w:pPr>
      <w:r>
        <w:rPr>
          <w:rFonts w:eastAsia="Calibri"/>
          <w:b/>
          <w:bCs/>
        </w:rPr>
        <w:br w:type="page"/>
      </w:r>
    </w:p>
    <w:p w14:paraId="106B27DB" w14:textId="73F523B3" w:rsidR="00A911F0" w:rsidRPr="00AC268B" w:rsidRDefault="00A911F0" w:rsidP="00A911F0">
      <w:pPr>
        <w:spacing w:line="360" w:lineRule="auto"/>
        <w:jc w:val="both"/>
        <w:rPr>
          <w:rFonts w:eastAsia="Calibri"/>
          <w:b/>
          <w:bCs/>
        </w:rPr>
      </w:pPr>
      <w:r w:rsidRPr="00AC268B">
        <w:rPr>
          <w:rFonts w:eastAsia="Calibri"/>
          <w:b/>
          <w:bCs/>
        </w:rPr>
        <w:lastRenderedPageBreak/>
        <w:t>Závěrečná ustanovení</w:t>
      </w:r>
    </w:p>
    <w:p w14:paraId="72323153" w14:textId="276BED5A" w:rsidR="00A911F0" w:rsidRPr="00A1789C" w:rsidRDefault="00A911F0" w:rsidP="00A911F0">
      <w:pPr>
        <w:spacing w:line="360" w:lineRule="auto"/>
        <w:jc w:val="both"/>
        <w:rPr>
          <w:rFonts w:eastAsia="Calibri"/>
        </w:rPr>
      </w:pPr>
      <w:r w:rsidRPr="00A1789C">
        <w:rPr>
          <w:rFonts w:eastAsia="Calibri"/>
          <w:sz w:val="22"/>
          <w:szCs w:val="22"/>
        </w:rPr>
        <w:t>Školní vzdělávací program je závazným dokumentem mateřské školy. Vychází z platného Rámcového vzdělávacího programu pro předškolní vzdělávání 2025. ŠVP je uveřejněn na přístupných místech (v prostoru mateřské školy).  ŠVP je možné upravit na základě jeho předchozího vyhodnocení, autoevaluace školy, v souvislosti s úpravou RVP PV nebo změnou právních předpisů, které mají na ŠVP vliv. Zásadnější úpravy jsou řešeny vydáním nového ŠVP. Úpravy menšího rozsahu budou realizovány formou dodatku ke stávajícímu ŠVP.</w:t>
      </w:r>
    </w:p>
    <w:p w14:paraId="0A9B3292" w14:textId="77777777" w:rsidR="00A911F0" w:rsidRPr="00A1789C" w:rsidRDefault="00A911F0" w:rsidP="00A911F0">
      <w:pPr>
        <w:spacing w:line="360" w:lineRule="auto"/>
        <w:jc w:val="both"/>
        <w:rPr>
          <w:rFonts w:eastAsia="Calibri"/>
          <w:sz w:val="22"/>
          <w:szCs w:val="22"/>
        </w:rPr>
      </w:pPr>
      <w:r w:rsidRPr="00A1789C">
        <w:rPr>
          <w:rFonts w:eastAsia="Calibri"/>
          <w:sz w:val="22"/>
          <w:szCs w:val="22"/>
        </w:rPr>
        <w:t>Forma vydání úprav je v pravomoci ředitele školy.</w:t>
      </w:r>
    </w:p>
    <w:p w14:paraId="7EEFB06D" w14:textId="77777777" w:rsidR="00A911F0" w:rsidRPr="00A1789C" w:rsidRDefault="00A911F0" w:rsidP="00A911F0">
      <w:pPr>
        <w:spacing w:line="360" w:lineRule="auto"/>
        <w:jc w:val="both"/>
        <w:rPr>
          <w:rFonts w:eastAsia="Calibri"/>
          <w:sz w:val="22"/>
          <w:szCs w:val="22"/>
        </w:rPr>
      </w:pPr>
    </w:p>
    <w:p w14:paraId="4C5037F0" w14:textId="77777777" w:rsidR="00A911F0" w:rsidRDefault="00A911F0" w:rsidP="00A911F0">
      <w:pPr>
        <w:spacing w:line="360" w:lineRule="auto"/>
        <w:jc w:val="both"/>
        <w:rPr>
          <w:rFonts w:eastAsia="Calibri"/>
        </w:rPr>
      </w:pPr>
    </w:p>
    <w:p w14:paraId="3C7ED312" w14:textId="77777777" w:rsidR="00A911F0" w:rsidRDefault="00A911F0" w:rsidP="00A911F0">
      <w:pPr>
        <w:spacing w:line="360" w:lineRule="auto"/>
        <w:jc w:val="both"/>
        <w:rPr>
          <w:rFonts w:eastAsia="Calibri"/>
        </w:rPr>
      </w:pPr>
    </w:p>
    <w:p w14:paraId="68742E0E" w14:textId="77777777" w:rsidR="00A911F0" w:rsidRDefault="00A911F0" w:rsidP="00A911F0">
      <w:pPr>
        <w:spacing w:line="360" w:lineRule="auto"/>
        <w:jc w:val="both"/>
        <w:rPr>
          <w:rFonts w:eastAsia="Calibri"/>
        </w:rPr>
      </w:pPr>
    </w:p>
    <w:p w14:paraId="4C17CB18" w14:textId="77777777" w:rsidR="00A911F0" w:rsidRDefault="00A911F0" w:rsidP="00A911F0">
      <w:pPr>
        <w:spacing w:line="360" w:lineRule="auto"/>
        <w:jc w:val="both"/>
        <w:rPr>
          <w:rFonts w:eastAsia="Calibri"/>
        </w:rPr>
      </w:pPr>
    </w:p>
    <w:p w14:paraId="47D722CC" w14:textId="77777777" w:rsidR="00A911F0" w:rsidRDefault="00A911F0" w:rsidP="00A911F0">
      <w:pPr>
        <w:spacing w:line="360" w:lineRule="auto"/>
        <w:jc w:val="both"/>
        <w:rPr>
          <w:rFonts w:eastAsia="Calibri"/>
        </w:rPr>
      </w:pPr>
    </w:p>
    <w:p w14:paraId="235EC61A" w14:textId="77777777" w:rsidR="00A911F0" w:rsidRDefault="00A911F0" w:rsidP="00A911F0">
      <w:pPr>
        <w:spacing w:line="360" w:lineRule="auto"/>
        <w:jc w:val="both"/>
        <w:rPr>
          <w:rFonts w:eastAsia="Calibri"/>
        </w:rPr>
      </w:pPr>
    </w:p>
    <w:p w14:paraId="05E28CB2" w14:textId="77777777" w:rsidR="00A911F0" w:rsidRDefault="00A911F0" w:rsidP="00A911F0">
      <w:pPr>
        <w:spacing w:line="360" w:lineRule="auto"/>
        <w:jc w:val="both"/>
        <w:rPr>
          <w:rFonts w:eastAsia="Calibri"/>
        </w:rPr>
      </w:pPr>
    </w:p>
    <w:p w14:paraId="5F3C3372" w14:textId="77777777" w:rsidR="00A911F0" w:rsidRDefault="00A911F0" w:rsidP="00A911F0">
      <w:pPr>
        <w:spacing w:line="360" w:lineRule="auto"/>
        <w:jc w:val="both"/>
        <w:rPr>
          <w:rFonts w:eastAsia="Calibri"/>
        </w:rPr>
      </w:pPr>
    </w:p>
    <w:p w14:paraId="4CA9206E" w14:textId="77777777" w:rsidR="00A1789C" w:rsidRDefault="00A1789C" w:rsidP="00A911F0">
      <w:pPr>
        <w:spacing w:line="360" w:lineRule="auto"/>
        <w:jc w:val="both"/>
        <w:rPr>
          <w:rFonts w:eastAsia="Calibri"/>
        </w:rPr>
      </w:pPr>
    </w:p>
    <w:p w14:paraId="3DD87FC4" w14:textId="77777777" w:rsidR="00A1789C" w:rsidRDefault="00A1789C" w:rsidP="00A911F0">
      <w:pPr>
        <w:spacing w:line="360" w:lineRule="auto"/>
        <w:jc w:val="both"/>
        <w:rPr>
          <w:rFonts w:eastAsia="Calibri"/>
        </w:rPr>
      </w:pPr>
    </w:p>
    <w:p w14:paraId="60EDC272" w14:textId="77777777" w:rsidR="00A1789C" w:rsidRDefault="00A1789C" w:rsidP="00A911F0">
      <w:pPr>
        <w:spacing w:line="360" w:lineRule="auto"/>
        <w:jc w:val="both"/>
        <w:rPr>
          <w:rFonts w:eastAsia="Calibri"/>
        </w:rPr>
      </w:pPr>
    </w:p>
    <w:p w14:paraId="4A880F8E" w14:textId="77777777" w:rsidR="00A1789C" w:rsidRDefault="00A1789C" w:rsidP="00A911F0">
      <w:pPr>
        <w:spacing w:line="360" w:lineRule="auto"/>
        <w:jc w:val="both"/>
        <w:rPr>
          <w:rFonts w:eastAsia="Calibri"/>
        </w:rPr>
      </w:pPr>
    </w:p>
    <w:p w14:paraId="33130B75" w14:textId="77777777" w:rsidR="00A1789C" w:rsidRDefault="00A1789C" w:rsidP="00A911F0">
      <w:pPr>
        <w:spacing w:line="360" w:lineRule="auto"/>
        <w:jc w:val="both"/>
        <w:rPr>
          <w:rFonts w:eastAsia="Calibri"/>
        </w:rPr>
      </w:pPr>
    </w:p>
    <w:p w14:paraId="533E5B9C" w14:textId="77777777" w:rsidR="00A1789C" w:rsidRDefault="00A1789C" w:rsidP="00A911F0">
      <w:pPr>
        <w:spacing w:line="360" w:lineRule="auto"/>
        <w:jc w:val="both"/>
        <w:rPr>
          <w:rFonts w:eastAsia="Calibri"/>
        </w:rPr>
      </w:pPr>
    </w:p>
    <w:p w14:paraId="2254B4E7" w14:textId="77777777" w:rsidR="00A1789C" w:rsidRDefault="00A1789C" w:rsidP="00A911F0">
      <w:pPr>
        <w:spacing w:line="360" w:lineRule="auto"/>
        <w:jc w:val="both"/>
        <w:rPr>
          <w:rFonts w:eastAsia="Calibri"/>
        </w:rPr>
      </w:pPr>
    </w:p>
    <w:p w14:paraId="4BD7286E" w14:textId="77777777" w:rsidR="00A1789C" w:rsidRDefault="00A1789C" w:rsidP="00A911F0">
      <w:pPr>
        <w:spacing w:line="360" w:lineRule="auto"/>
        <w:jc w:val="both"/>
        <w:rPr>
          <w:rFonts w:eastAsia="Calibri"/>
        </w:rPr>
      </w:pPr>
    </w:p>
    <w:p w14:paraId="0D5202DA" w14:textId="77777777" w:rsidR="00A1789C" w:rsidRDefault="00A1789C" w:rsidP="00A911F0">
      <w:pPr>
        <w:spacing w:line="360" w:lineRule="auto"/>
        <w:jc w:val="both"/>
        <w:rPr>
          <w:rFonts w:eastAsia="Calibri"/>
        </w:rPr>
      </w:pPr>
    </w:p>
    <w:p w14:paraId="380E3227" w14:textId="77777777" w:rsidR="00A1789C" w:rsidRDefault="00A1789C" w:rsidP="00A911F0">
      <w:pPr>
        <w:spacing w:line="360" w:lineRule="auto"/>
        <w:jc w:val="both"/>
        <w:rPr>
          <w:rFonts w:eastAsia="Calibri"/>
        </w:rPr>
      </w:pPr>
    </w:p>
    <w:p w14:paraId="238E91C1" w14:textId="13A6DE8F" w:rsidR="00A911F0" w:rsidRPr="00AC268B" w:rsidRDefault="00A911F0" w:rsidP="00A911F0">
      <w:pPr>
        <w:spacing w:line="360" w:lineRule="auto"/>
        <w:jc w:val="both"/>
        <w:rPr>
          <w:rFonts w:eastAsia="Calibri"/>
        </w:rPr>
      </w:pPr>
      <w:r w:rsidRPr="00AC268B">
        <w:rPr>
          <w:rFonts w:eastAsia="Calibri"/>
        </w:rPr>
        <w:t xml:space="preserve">Školní vzdělávací program byl zpracován za účasti celého týmu zaměstnanců mateřské školy v souladu s Rámcovým vzdělávacím programem pro předškolní vzdělávání. </w:t>
      </w:r>
    </w:p>
    <w:p w14:paraId="2F7A5DD3" w14:textId="79C03DC4" w:rsidR="00A911F0" w:rsidRDefault="00A911F0" w:rsidP="00A911F0">
      <w:pPr>
        <w:spacing w:line="360" w:lineRule="auto"/>
        <w:jc w:val="both"/>
        <w:rPr>
          <w:rFonts w:eastAsia="Calibri"/>
        </w:rPr>
      </w:pPr>
      <w:r w:rsidRPr="002E2206">
        <w:rPr>
          <w:rFonts w:eastAsia="Calibri"/>
        </w:rPr>
        <w:t>Školní vzdělávací program byl schválen na pedagogické radě dne 2</w:t>
      </w:r>
      <w:r w:rsidR="002813F4">
        <w:rPr>
          <w:rFonts w:eastAsia="Calibri"/>
        </w:rPr>
        <w:t>5</w:t>
      </w:r>
      <w:r w:rsidRPr="002E2206">
        <w:rPr>
          <w:rFonts w:eastAsia="Calibri"/>
        </w:rPr>
        <w:t>.8.2025.</w:t>
      </w:r>
    </w:p>
    <w:p w14:paraId="05792C4E" w14:textId="09ADA6DE" w:rsidR="00F76AEE" w:rsidRPr="001C381F" w:rsidRDefault="00A911F0" w:rsidP="001C381F">
      <w:pPr>
        <w:spacing w:line="360" w:lineRule="auto"/>
        <w:jc w:val="both"/>
        <w:rPr>
          <w:rFonts w:eastAsia="Calibri"/>
        </w:rPr>
      </w:pPr>
      <w:r w:rsidRPr="00AC268B">
        <w:rPr>
          <w:rFonts w:eastAsia="Calibri"/>
        </w:rPr>
        <w:t>Platnost dokumentu: 1.9.202</w:t>
      </w:r>
      <w:r>
        <w:rPr>
          <w:rFonts w:eastAsia="Calibri"/>
        </w:rPr>
        <w:t>5</w:t>
      </w:r>
      <w:r w:rsidRPr="00AC268B">
        <w:rPr>
          <w:rFonts w:eastAsia="Calibri"/>
        </w:rPr>
        <w:t xml:space="preserve"> – 31.8.2</w:t>
      </w:r>
      <w:r w:rsidR="001C381F">
        <w:rPr>
          <w:rFonts w:eastAsia="Calibri"/>
        </w:rPr>
        <w:t>028</w:t>
      </w:r>
    </w:p>
    <w:sectPr w:rsidR="00F76AEE" w:rsidRPr="001C381F" w:rsidSect="009B24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D34EC" w14:textId="77777777" w:rsidR="00747950" w:rsidRDefault="00747950" w:rsidP="002D0E90">
      <w:r>
        <w:separator/>
      </w:r>
    </w:p>
  </w:endnote>
  <w:endnote w:type="continuationSeparator" w:id="0">
    <w:p w14:paraId="37BC5726" w14:textId="77777777" w:rsidR="00747950" w:rsidRDefault="00747950" w:rsidP="002D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mic Sans MS">
    <w:panose1 w:val="030F0702030302020204"/>
    <w:charset w:val="EE"/>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259521576"/>
      <w:docPartObj>
        <w:docPartGallery w:val="Page Numbers (Bottom of Page)"/>
        <w:docPartUnique/>
      </w:docPartObj>
    </w:sdtPr>
    <w:sdtContent>
      <w:p w14:paraId="36C6A0C8" w14:textId="57478DD7" w:rsidR="00AE01F9" w:rsidRDefault="00AE01F9" w:rsidP="00EB013E">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rPr>
          <w:fldChar w:fldCharType="end"/>
        </w:r>
      </w:p>
    </w:sdtContent>
  </w:sdt>
  <w:p w14:paraId="22D4E62E" w14:textId="77777777" w:rsidR="00AE01F9" w:rsidRDefault="00AE01F9" w:rsidP="00AE01F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727180138"/>
      <w:docPartObj>
        <w:docPartGallery w:val="Page Numbers (Bottom of Page)"/>
        <w:docPartUnique/>
      </w:docPartObj>
    </w:sdtPr>
    <w:sdtContent>
      <w:p w14:paraId="2BCE7CD3" w14:textId="167AB032" w:rsidR="00AE01F9" w:rsidRDefault="00AE01F9" w:rsidP="00EB013E">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9</w:t>
        </w:r>
        <w:r>
          <w:rPr>
            <w:rStyle w:val="slostrnky"/>
          </w:rPr>
          <w:fldChar w:fldCharType="end"/>
        </w:r>
      </w:p>
    </w:sdtContent>
  </w:sdt>
  <w:p w14:paraId="7B906768" w14:textId="77777777" w:rsidR="00AE01F9" w:rsidRDefault="00AE01F9" w:rsidP="00AE01F9">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C7106" w14:textId="77777777" w:rsidR="00747950" w:rsidRDefault="00747950" w:rsidP="002D0E90">
      <w:r>
        <w:separator/>
      </w:r>
    </w:p>
  </w:footnote>
  <w:footnote w:type="continuationSeparator" w:id="0">
    <w:p w14:paraId="59E40024" w14:textId="77777777" w:rsidR="00747950" w:rsidRDefault="00747950" w:rsidP="002D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A9FC" w14:textId="49AD843C" w:rsidR="002D0E90" w:rsidRDefault="00C85CD0" w:rsidP="002D0E90">
    <w:pPr>
      <w:pStyle w:val="Zhlav"/>
      <w:jc w:val="center"/>
    </w:pPr>
    <w:r>
      <w:rPr>
        <w:noProof/>
      </w:rPr>
      <w:drawing>
        <wp:inline distT="0" distB="0" distL="0" distR="0" wp14:anchorId="20B6CE09" wp14:editId="76B22A43">
          <wp:extent cx="4520456" cy="927735"/>
          <wp:effectExtent l="0" t="0" r="1270" b="0"/>
          <wp:docPr id="188071766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8760" t="3859" r="14711" b="84212"/>
                  <a:stretch>
                    <a:fillRect/>
                  </a:stretch>
                </pic:blipFill>
                <pic:spPr bwMode="auto">
                  <a:xfrm>
                    <a:off x="0" y="0"/>
                    <a:ext cx="4810019" cy="9871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562"/>
    <w:multiLevelType w:val="multilevel"/>
    <w:tmpl w:val="7632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3D55"/>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15BFE"/>
    <w:multiLevelType w:val="multilevel"/>
    <w:tmpl w:val="CBFE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67164"/>
    <w:multiLevelType w:val="multilevel"/>
    <w:tmpl w:val="8E74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E0D7A"/>
    <w:multiLevelType w:val="hybridMultilevel"/>
    <w:tmpl w:val="28A6B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415B17"/>
    <w:multiLevelType w:val="hybridMultilevel"/>
    <w:tmpl w:val="60AE8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617A10"/>
    <w:multiLevelType w:val="multilevel"/>
    <w:tmpl w:val="F3D8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A235E"/>
    <w:multiLevelType w:val="multilevel"/>
    <w:tmpl w:val="EBDA8C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B71724"/>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B6449"/>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61884"/>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E6E51"/>
    <w:multiLevelType w:val="hybridMultilevel"/>
    <w:tmpl w:val="A372D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B1C363B"/>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10FD8"/>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A0DA0"/>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DF50E0"/>
    <w:multiLevelType w:val="hybridMultilevel"/>
    <w:tmpl w:val="F020B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13D5E54"/>
    <w:multiLevelType w:val="multilevel"/>
    <w:tmpl w:val="16C6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F72569"/>
    <w:multiLevelType w:val="multilevel"/>
    <w:tmpl w:val="E94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495EA7"/>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3F3AF3"/>
    <w:multiLevelType w:val="multilevel"/>
    <w:tmpl w:val="92F8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AA58D3"/>
    <w:multiLevelType w:val="hybridMultilevel"/>
    <w:tmpl w:val="CF162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2E74FD"/>
    <w:multiLevelType w:val="hybridMultilevel"/>
    <w:tmpl w:val="BCB63F34"/>
    <w:lvl w:ilvl="0" w:tplc="BF10573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A331A6C"/>
    <w:multiLevelType w:val="hybridMultilevel"/>
    <w:tmpl w:val="5D6ED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B08024A"/>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61DAC"/>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DA61D9"/>
    <w:multiLevelType w:val="multilevel"/>
    <w:tmpl w:val="2ADA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F079E4"/>
    <w:multiLevelType w:val="hybridMultilevel"/>
    <w:tmpl w:val="C52CB1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F242F34"/>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F65C5E"/>
    <w:multiLevelType w:val="multilevel"/>
    <w:tmpl w:val="8BDC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0A376B"/>
    <w:multiLevelType w:val="multilevel"/>
    <w:tmpl w:val="89306E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A873AA"/>
    <w:multiLevelType w:val="multilevel"/>
    <w:tmpl w:val="00FE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913048"/>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B070C0"/>
    <w:multiLevelType w:val="multilevel"/>
    <w:tmpl w:val="766231E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3" w15:restartNumberingAfterBreak="0">
    <w:nsid w:val="35C32855"/>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C3682A"/>
    <w:multiLevelType w:val="hybridMultilevel"/>
    <w:tmpl w:val="DBFE39B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42D24315"/>
    <w:multiLevelType w:val="hybridMultilevel"/>
    <w:tmpl w:val="BF64F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99106A3"/>
    <w:multiLevelType w:val="multilevel"/>
    <w:tmpl w:val="A7A2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0A1641"/>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BC7C4F"/>
    <w:multiLevelType w:val="hybridMultilevel"/>
    <w:tmpl w:val="932EF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E112857"/>
    <w:multiLevelType w:val="multilevel"/>
    <w:tmpl w:val="F72C1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694C0D"/>
    <w:multiLevelType w:val="multilevel"/>
    <w:tmpl w:val="B3B0F82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23D25BE"/>
    <w:multiLevelType w:val="multilevel"/>
    <w:tmpl w:val="22E2B2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0A6450"/>
    <w:multiLevelType w:val="hybridMultilevel"/>
    <w:tmpl w:val="A2DEB28E"/>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3FA69C3"/>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293077"/>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680CC6"/>
    <w:multiLevelType w:val="multilevel"/>
    <w:tmpl w:val="DD744490"/>
    <w:styleLink w:val="Aktulnseznam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100B62"/>
    <w:multiLevelType w:val="hybridMultilevel"/>
    <w:tmpl w:val="879E6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D1F4B85"/>
    <w:multiLevelType w:val="multilevel"/>
    <w:tmpl w:val="F346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133752"/>
    <w:multiLevelType w:val="multilevel"/>
    <w:tmpl w:val="06728B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F7E357E"/>
    <w:multiLevelType w:val="hybridMultilevel"/>
    <w:tmpl w:val="0E8ED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1EB5293"/>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D240D4"/>
    <w:multiLevelType w:val="multilevel"/>
    <w:tmpl w:val="6FB8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E05C95"/>
    <w:multiLevelType w:val="hybridMultilevel"/>
    <w:tmpl w:val="CB12E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CDA2DB4"/>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006468"/>
    <w:multiLevelType w:val="multilevel"/>
    <w:tmpl w:val="179E6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671DEA"/>
    <w:multiLevelType w:val="hybridMultilevel"/>
    <w:tmpl w:val="7618F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2EA56F2"/>
    <w:multiLevelType w:val="hybridMultilevel"/>
    <w:tmpl w:val="935A6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60D270A"/>
    <w:multiLevelType w:val="hybridMultilevel"/>
    <w:tmpl w:val="EDA8D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9102E3A"/>
    <w:multiLevelType w:val="multilevel"/>
    <w:tmpl w:val="BEB6E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F0367D"/>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1B5A7D"/>
    <w:multiLevelType w:val="hybridMultilevel"/>
    <w:tmpl w:val="B3483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D684BF8"/>
    <w:multiLevelType w:val="multilevel"/>
    <w:tmpl w:val="48C2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821AE0"/>
    <w:multiLevelType w:val="multilevel"/>
    <w:tmpl w:val="4B1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E863F1"/>
    <w:multiLevelType w:val="multilevel"/>
    <w:tmpl w:val="144E7C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71897075">
    <w:abstractNumId w:val="63"/>
  </w:num>
  <w:num w:numId="2" w16cid:durableId="1224870306">
    <w:abstractNumId w:val="38"/>
  </w:num>
  <w:num w:numId="3" w16cid:durableId="1673337309">
    <w:abstractNumId w:val="52"/>
  </w:num>
  <w:num w:numId="4" w16cid:durableId="348802045">
    <w:abstractNumId w:val="60"/>
  </w:num>
  <w:num w:numId="5" w16cid:durableId="1121341756">
    <w:abstractNumId w:val="20"/>
  </w:num>
  <w:num w:numId="6" w16cid:durableId="1046954625">
    <w:abstractNumId w:val="15"/>
  </w:num>
  <w:num w:numId="7" w16cid:durableId="754474270">
    <w:abstractNumId w:val="4"/>
  </w:num>
  <w:num w:numId="8" w16cid:durableId="2092001829">
    <w:abstractNumId w:val="46"/>
  </w:num>
  <w:num w:numId="9" w16cid:durableId="1196119330">
    <w:abstractNumId w:val="35"/>
  </w:num>
  <w:num w:numId="10" w16cid:durableId="1829862007">
    <w:abstractNumId w:val="57"/>
  </w:num>
  <w:num w:numId="11" w16cid:durableId="323169656">
    <w:abstractNumId w:val="11"/>
  </w:num>
  <w:num w:numId="12" w16cid:durableId="195167527">
    <w:abstractNumId w:val="49"/>
  </w:num>
  <w:num w:numId="13" w16cid:durableId="2036075678">
    <w:abstractNumId w:val="22"/>
  </w:num>
  <w:num w:numId="14" w16cid:durableId="968706419">
    <w:abstractNumId w:val="30"/>
  </w:num>
  <w:num w:numId="15" w16cid:durableId="973756573">
    <w:abstractNumId w:val="25"/>
  </w:num>
  <w:num w:numId="16" w16cid:durableId="2108382552">
    <w:abstractNumId w:val="48"/>
  </w:num>
  <w:num w:numId="17" w16cid:durableId="1472481600">
    <w:abstractNumId w:val="19"/>
  </w:num>
  <w:num w:numId="18" w16cid:durableId="663320012">
    <w:abstractNumId w:val="29"/>
  </w:num>
  <w:num w:numId="19" w16cid:durableId="1742022250">
    <w:abstractNumId w:val="56"/>
  </w:num>
  <w:num w:numId="20" w16cid:durableId="824516405">
    <w:abstractNumId w:val="55"/>
  </w:num>
  <w:num w:numId="21" w16cid:durableId="1815638270">
    <w:abstractNumId w:val="5"/>
  </w:num>
  <w:num w:numId="22" w16cid:durableId="1169642049">
    <w:abstractNumId w:val="2"/>
  </w:num>
  <w:num w:numId="23" w16cid:durableId="1017929835">
    <w:abstractNumId w:val="7"/>
  </w:num>
  <w:num w:numId="24" w16cid:durableId="1060665234">
    <w:abstractNumId w:val="6"/>
  </w:num>
  <w:num w:numId="25" w16cid:durableId="1686711641">
    <w:abstractNumId w:val="51"/>
  </w:num>
  <w:num w:numId="26" w16cid:durableId="1528986739">
    <w:abstractNumId w:val="47"/>
  </w:num>
  <w:num w:numId="27" w16cid:durableId="1886864482">
    <w:abstractNumId w:val="16"/>
  </w:num>
  <w:num w:numId="28" w16cid:durableId="1564021843">
    <w:abstractNumId w:val="3"/>
  </w:num>
  <w:num w:numId="29" w16cid:durableId="544832550">
    <w:abstractNumId w:val="50"/>
  </w:num>
  <w:num w:numId="30" w16cid:durableId="165561733">
    <w:abstractNumId w:val="23"/>
  </w:num>
  <w:num w:numId="31" w16cid:durableId="85345875">
    <w:abstractNumId w:val="31"/>
  </w:num>
  <w:num w:numId="32" w16cid:durableId="1809711609">
    <w:abstractNumId w:val="14"/>
  </w:num>
  <w:num w:numId="33" w16cid:durableId="298462640">
    <w:abstractNumId w:val="33"/>
  </w:num>
  <w:num w:numId="34" w16cid:durableId="2143034332">
    <w:abstractNumId w:val="24"/>
  </w:num>
  <w:num w:numId="35" w16cid:durableId="499930960">
    <w:abstractNumId w:val="53"/>
  </w:num>
  <w:num w:numId="36" w16cid:durableId="101733521">
    <w:abstractNumId w:val="44"/>
  </w:num>
  <w:num w:numId="37" w16cid:durableId="82917963">
    <w:abstractNumId w:val="59"/>
  </w:num>
  <w:num w:numId="38" w16cid:durableId="1180853306">
    <w:abstractNumId w:val="12"/>
  </w:num>
  <w:num w:numId="39" w16cid:durableId="2018454997">
    <w:abstractNumId w:val="37"/>
  </w:num>
  <w:num w:numId="40" w16cid:durableId="577983242">
    <w:abstractNumId w:val="27"/>
  </w:num>
  <w:num w:numId="41" w16cid:durableId="1128820452">
    <w:abstractNumId w:val="10"/>
  </w:num>
  <w:num w:numId="42" w16cid:durableId="2017608891">
    <w:abstractNumId w:val="13"/>
  </w:num>
  <w:num w:numId="43" w16cid:durableId="379402789">
    <w:abstractNumId w:val="58"/>
  </w:num>
  <w:num w:numId="44" w16cid:durableId="633369788">
    <w:abstractNumId w:val="54"/>
  </w:num>
  <w:num w:numId="45" w16cid:durableId="554243905">
    <w:abstractNumId w:val="9"/>
  </w:num>
  <w:num w:numId="46" w16cid:durableId="1189950428">
    <w:abstractNumId w:val="34"/>
  </w:num>
  <w:num w:numId="47" w16cid:durableId="2012560656">
    <w:abstractNumId w:val="42"/>
  </w:num>
  <w:num w:numId="48" w16cid:durableId="1612325140">
    <w:abstractNumId w:val="26"/>
  </w:num>
  <w:num w:numId="49" w16cid:durableId="956445435">
    <w:abstractNumId w:val="39"/>
  </w:num>
  <w:num w:numId="50" w16cid:durableId="1028874106">
    <w:abstractNumId w:val="41"/>
  </w:num>
  <w:num w:numId="51" w16cid:durableId="703755611">
    <w:abstractNumId w:val="45"/>
  </w:num>
  <w:num w:numId="52" w16cid:durableId="976684147">
    <w:abstractNumId w:val="62"/>
  </w:num>
  <w:num w:numId="53" w16cid:durableId="770198846">
    <w:abstractNumId w:val="43"/>
  </w:num>
  <w:num w:numId="54" w16cid:durableId="1893033317">
    <w:abstractNumId w:val="8"/>
  </w:num>
  <w:num w:numId="55" w16cid:durableId="1998874664">
    <w:abstractNumId w:val="18"/>
  </w:num>
  <w:num w:numId="56" w16cid:durableId="818962384">
    <w:abstractNumId w:val="1"/>
  </w:num>
  <w:num w:numId="57" w16cid:durableId="1046754527">
    <w:abstractNumId w:val="40"/>
  </w:num>
  <w:num w:numId="58" w16cid:durableId="2049718771">
    <w:abstractNumId w:val="17"/>
  </w:num>
  <w:num w:numId="59" w16cid:durableId="1934629315">
    <w:abstractNumId w:val="36"/>
  </w:num>
  <w:num w:numId="60" w16cid:durableId="1375037051">
    <w:abstractNumId w:val="32"/>
  </w:num>
  <w:num w:numId="61" w16cid:durableId="780493364">
    <w:abstractNumId w:val="61"/>
  </w:num>
  <w:num w:numId="62" w16cid:durableId="1184442083">
    <w:abstractNumId w:val="0"/>
  </w:num>
  <w:num w:numId="63" w16cid:durableId="1488091968">
    <w:abstractNumId w:val="28"/>
  </w:num>
  <w:num w:numId="64" w16cid:durableId="1406222557">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20"/>
    <w:rsid w:val="00002A4B"/>
    <w:rsid w:val="00003820"/>
    <w:rsid w:val="00026D2E"/>
    <w:rsid w:val="000271D5"/>
    <w:rsid w:val="00031459"/>
    <w:rsid w:val="00031D8E"/>
    <w:rsid w:val="00035DC1"/>
    <w:rsid w:val="0004136B"/>
    <w:rsid w:val="00056977"/>
    <w:rsid w:val="0006231F"/>
    <w:rsid w:val="000629E7"/>
    <w:rsid w:val="00063811"/>
    <w:rsid w:val="0007515D"/>
    <w:rsid w:val="00080815"/>
    <w:rsid w:val="00091F85"/>
    <w:rsid w:val="00093FC3"/>
    <w:rsid w:val="00097B36"/>
    <w:rsid w:val="00097EF6"/>
    <w:rsid w:val="000A1BBC"/>
    <w:rsid w:val="000A7768"/>
    <w:rsid w:val="000B092F"/>
    <w:rsid w:val="000B6691"/>
    <w:rsid w:val="000C1079"/>
    <w:rsid w:val="000C11FC"/>
    <w:rsid w:val="000C5820"/>
    <w:rsid w:val="000D3403"/>
    <w:rsid w:val="000D4545"/>
    <w:rsid w:val="000D4D88"/>
    <w:rsid w:val="000D6BC7"/>
    <w:rsid w:val="000E62D1"/>
    <w:rsid w:val="000F357A"/>
    <w:rsid w:val="000F6A89"/>
    <w:rsid w:val="001051FA"/>
    <w:rsid w:val="00107228"/>
    <w:rsid w:val="0011327A"/>
    <w:rsid w:val="00135841"/>
    <w:rsid w:val="00137B7F"/>
    <w:rsid w:val="001415ED"/>
    <w:rsid w:val="00154319"/>
    <w:rsid w:val="00160CC3"/>
    <w:rsid w:val="00165C26"/>
    <w:rsid w:val="001674D3"/>
    <w:rsid w:val="001755FE"/>
    <w:rsid w:val="001802B3"/>
    <w:rsid w:val="00182233"/>
    <w:rsid w:val="00182C7F"/>
    <w:rsid w:val="00182D40"/>
    <w:rsid w:val="00183E42"/>
    <w:rsid w:val="00187D05"/>
    <w:rsid w:val="001935DD"/>
    <w:rsid w:val="001A7E31"/>
    <w:rsid w:val="001B19E2"/>
    <w:rsid w:val="001B1D1D"/>
    <w:rsid w:val="001B4826"/>
    <w:rsid w:val="001B5536"/>
    <w:rsid w:val="001C381F"/>
    <w:rsid w:val="001C7E4A"/>
    <w:rsid w:val="001E1D27"/>
    <w:rsid w:val="001E5055"/>
    <w:rsid w:val="001E7B42"/>
    <w:rsid w:val="001F4FA8"/>
    <w:rsid w:val="00202793"/>
    <w:rsid w:val="00203FF9"/>
    <w:rsid w:val="00216E7B"/>
    <w:rsid w:val="00222501"/>
    <w:rsid w:val="002270AF"/>
    <w:rsid w:val="0022777F"/>
    <w:rsid w:val="002356E1"/>
    <w:rsid w:val="002413ED"/>
    <w:rsid w:val="00243C04"/>
    <w:rsid w:val="002743D0"/>
    <w:rsid w:val="00275AEA"/>
    <w:rsid w:val="00280959"/>
    <w:rsid w:val="002813F4"/>
    <w:rsid w:val="002828A3"/>
    <w:rsid w:val="002863B7"/>
    <w:rsid w:val="0028759D"/>
    <w:rsid w:val="002A0F6F"/>
    <w:rsid w:val="002A1C85"/>
    <w:rsid w:val="002A327B"/>
    <w:rsid w:val="002A4498"/>
    <w:rsid w:val="002A6534"/>
    <w:rsid w:val="002A76DB"/>
    <w:rsid w:val="002B785E"/>
    <w:rsid w:val="002C1B97"/>
    <w:rsid w:val="002C28DA"/>
    <w:rsid w:val="002D0E90"/>
    <w:rsid w:val="002D73A8"/>
    <w:rsid w:val="002E2206"/>
    <w:rsid w:val="002E46C6"/>
    <w:rsid w:val="002E5990"/>
    <w:rsid w:val="002E79C3"/>
    <w:rsid w:val="002F2A28"/>
    <w:rsid w:val="002F5445"/>
    <w:rsid w:val="00301F01"/>
    <w:rsid w:val="00305199"/>
    <w:rsid w:val="00306371"/>
    <w:rsid w:val="00310C74"/>
    <w:rsid w:val="0031121B"/>
    <w:rsid w:val="00312777"/>
    <w:rsid w:val="00313293"/>
    <w:rsid w:val="003143C5"/>
    <w:rsid w:val="00317619"/>
    <w:rsid w:val="0031767A"/>
    <w:rsid w:val="00320DA5"/>
    <w:rsid w:val="003239E0"/>
    <w:rsid w:val="00325931"/>
    <w:rsid w:val="00335712"/>
    <w:rsid w:val="0033651D"/>
    <w:rsid w:val="00352795"/>
    <w:rsid w:val="00356312"/>
    <w:rsid w:val="00357C9C"/>
    <w:rsid w:val="00361D48"/>
    <w:rsid w:val="003624B3"/>
    <w:rsid w:val="003645DF"/>
    <w:rsid w:val="003867AF"/>
    <w:rsid w:val="00386C48"/>
    <w:rsid w:val="003B2446"/>
    <w:rsid w:val="003B2BE8"/>
    <w:rsid w:val="003B3C1F"/>
    <w:rsid w:val="003B51C6"/>
    <w:rsid w:val="003D001D"/>
    <w:rsid w:val="003D67FA"/>
    <w:rsid w:val="003D7E0B"/>
    <w:rsid w:val="003E21D2"/>
    <w:rsid w:val="003E2EF7"/>
    <w:rsid w:val="003E355B"/>
    <w:rsid w:val="003E6619"/>
    <w:rsid w:val="003E68CD"/>
    <w:rsid w:val="003F4249"/>
    <w:rsid w:val="004010B3"/>
    <w:rsid w:val="004028A2"/>
    <w:rsid w:val="0040699F"/>
    <w:rsid w:val="00417A32"/>
    <w:rsid w:val="00431FEE"/>
    <w:rsid w:val="00444026"/>
    <w:rsid w:val="00450378"/>
    <w:rsid w:val="0046634C"/>
    <w:rsid w:val="004663A5"/>
    <w:rsid w:val="00470AEC"/>
    <w:rsid w:val="0047217F"/>
    <w:rsid w:val="004802A6"/>
    <w:rsid w:val="00482A02"/>
    <w:rsid w:val="0048601D"/>
    <w:rsid w:val="00494861"/>
    <w:rsid w:val="00494E98"/>
    <w:rsid w:val="004954D9"/>
    <w:rsid w:val="004A0FEB"/>
    <w:rsid w:val="004A4D84"/>
    <w:rsid w:val="004A5C9A"/>
    <w:rsid w:val="004A6D91"/>
    <w:rsid w:val="004B0124"/>
    <w:rsid w:val="004B39E8"/>
    <w:rsid w:val="004B5A8A"/>
    <w:rsid w:val="004B617B"/>
    <w:rsid w:val="004C18A5"/>
    <w:rsid w:val="004C24C7"/>
    <w:rsid w:val="004C49D9"/>
    <w:rsid w:val="004C4EFB"/>
    <w:rsid w:val="004C6625"/>
    <w:rsid w:val="004D0852"/>
    <w:rsid w:val="004D1494"/>
    <w:rsid w:val="004D4626"/>
    <w:rsid w:val="004D47CE"/>
    <w:rsid w:val="00500F41"/>
    <w:rsid w:val="005163DC"/>
    <w:rsid w:val="00517ECF"/>
    <w:rsid w:val="005216D4"/>
    <w:rsid w:val="00523126"/>
    <w:rsid w:val="0053065C"/>
    <w:rsid w:val="0055480E"/>
    <w:rsid w:val="005611EE"/>
    <w:rsid w:val="00563578"/>
    <w:rsid w:val="00572FF9"/>
    <w:rsid w:val="00576EC7"/>
    <w:rsid w:val="00577834"/>
    <w:rsid w:val="00577838"/>
    <w:rsid w:val="00577951"/>
    <w:rsid w:val="005809AD"/>
    <w:rsid w:val="00583388"/>
    <w:rsid w:val="0059080A"/>
    <w:rsid w:val="00594216"/>
    <w:rsid w:val="00594B41"/>
    <w:rsid w:val="005A0DF5"/>
    <w:rsid w:val="005A0E2F"/>
    <w:rsid w:val="005A165B"/>
    <w:rsid w:val="005A4759"/>
    <w:rsid w:val="005B189E"/>
    <w:rsid w:val="005C295D"/>
    <w:rsid w:val="005C4B71"/>
    <w:rsid w:val="005C5A89"/>
    <w:rsid w:val="005C5C06"/>
    <w:rsid w:val="005C75AA"/>
    <w:rsid w:val="005D76DF"/>
    <w:rsid w:val="005E0111"/>
    <w:rsid w:val="005F5405"/>
    <w:rsid w:val="00600529"/>
    <w:rsid w:val="00601D23"/>
    <w:rsid w:val="0060447A"/>
    <w:rsid w:val="00612FF8"/>
    <w:rsid w:val="0061732C"/>
    <w:rsid w:val="00622003"/>
    <w:rsid w:val="006226A6"/>
    <w:rsid w:val="00624E29"/>
    <w:rsid w:val="00626670"/>
    <w:rsid w:val="00631073"/>
    <w:rsid w:val="006342B4"/>
    <w:rsid w:val="00637F23"/>
    <w:rsid w:val="00641EF8"/>
    <w:rsid w:val="0064300E"/>
    <w:rsid w:val="00644785"/>
    <w:rsid w:val="0066058C"/>
    <w:rsid w:val="0067797A"/>
    <w:rsid w:val="006819CE"/>
    <w:rsid w:val="00683920"/>
    <w:rsid w:val="00690C91"/>
    <w:rsid w:val="00691E73"/>
    <w:rsid w:val="00694348"/>
    <w:rsid w:val="006955E4"/>
    <w:rsid w:val="006966E8"/>
    <w:rsid w:val="006A1AD4"/>
    <w:rsid w:val="006A7B1A"/>
    <w:rsid w:val="006B37CE"/>
    <w:rsid w:val="006B7428"/>
    <w:rsid w:val="006B7598"/>
    <w:rsid w:val="006C61A4"/>
    <w:rsid w:val="006C61C2"/>
    <w:rsid w:val="006C7AD9"/>
    <w:rsid w:val="006D05FF"/>
    <w:rsid w:val="006D3C79"/>
    <w:rsid w:val="006E7643"/>
    <w:rsid w:val="006E7F47"/>
    <w:rsid w:val="006F046B"/>
    <w:rsid w:val="006F4F7A"/>
    <w:rsid w:val="007054D2"/>
    <w:rsid w:val="007077B0"/>
    <w:rsid w:val="0072175A"/>
    <w:rsid w:val="00721DD8"/>
    <w:rsid w:val="00723162"/>
    <w:rsid w:val="00736345"/>
    <w:rsid w:val="00736DAF"/>
    <w:rsid w:val="0074268C"/>
    <w:rsid w:val="00747950"/>
    <w:rsid w:val="00757019"/>
    <w:rsid w:val="00765840"/>
    <w:rsid w:val="00783A24"/>
    <w:rsid w:val="00785BB3"/>
    <w:rsid w:val="007877FF"/>
    <w:rsid w:val="00791396"/>
    <w:rsid w:val="007A6AB8"/>
    <w:rsid w:val="007B208A"/>
    <w:rsid w:val="007C22C9"/>
    <w:rsid w:val="007C436B"/>
    <w:rsid w:val="007C4BC5"/>
    <w:rsid w:val="007C4BCD"/>
    <w:rsid w:val="007D2406"/>
    <w:rsid w:val="007D2DAA"/>
    <w:rsid w:val="007D3807"/>
    <w:rsid w:val="007D5CC5"/>
    <w:rsid w:val="007E1400"/>
    <w:rsid w:val="007E2C1D"/>
    <w:rsid w:val="007E4A40"/>
    <w:rsid w:val="007E6DC5"/>
    <w:rsid w:val="007E7078"/>
    <w:rsid w:val="00811770"/>
    <w:rsid w:val="00814C89"/>
    <w:rsid w:val="00814E9C"/>
    <w:rsid w:val="00815371"/>
    <w:rsid w:val="00822CD6"/>
    <w:rsid w:val="00827B8D"/>
    <w:rsid w:val="00830FBA"/>
    <w:rsid w:val="008365C5"/>
    <w:rsid w:val="008456DE"/>
    <w:rsid w:val="00851604"/>
    <w:rsid w:val="00852DAB"/>
    <w:rsid w:val="00853ED4"/>
    <w:rsid w:val="0085488B"/>
    <w:rsid w:val="008633A1"/>
    <w:rsid w:val="00867831"/>
    <w:rsid w:val="008711C9"/>
    <w:rsid w:val="00871EA9"/>
    <w:rsid w:val="008735BC"/>
    <w:rsid w:val="00877B66"/>
    <w:rsid w:val="0088183D"/>
    <w:rsid w:val="008842A7"/>
    <w:rsid w:val="00897272"/>
    <w:rsid w:val="008A0974"/>
    <w:rsid w:val="008A20A7"/>
    <w:rsid w:val="008B17EC"/>
    <w:rsid w:val="008B27EC"/>
    <w:rsid w:val="008C5CEE"/>
    <w:rsid w:val="008C6505"/>
    <w:rsid w:val="008D7F70"/>
    <w:rsid w:val="008E0A86"/>
    <w:rsid w:val="008F0288"/>
    <w:rsid w:val="008F71C9"/>
    <w:rsid w:val="00900D3D"/>
    <w:rsid w:val="00902EE1"/>
    <w:rsid w:val="00905E82"/>
    <w:rsid w:val="00906B35"/>
    <w:rsid w:val="0091030D"/>
    <w:rsid w:val="0091143D"/>
    <w:rsid w:val="00915C9C"/>
    <w:rsid w:val="00926549"/>
    <w:rsid w:val="0092700C"/>
    <w:rsid w:val="009350BB"/>
    <w:rsid w:val="009357C3"/>
    <w:rsid w:val="00936033"/>
    <w:rsid w:val="00940F7A"/>
    <w:rsid w:val="009422C1"/>
    <w:rsid w:val="00947893"/>
    <w:rsid w:val="00947B5C"/>
    <w:rsid w:val="00947E0D"/>
    <w:rsid w:val="009527E3"/>
    <w:rsid w:val="0095440C"/>
    <w:rsid w:val="00973E76"/>
    <w:rsid w:val="009827A6"/>
    <w:rsid w:val="00983DF9"/>
    <w:rsid w:val="00984267"/>
    <w:rsid w:val="00987B16"/>
    <w:rsid w:val="009A0119"/>
    <w:rsid w:val="009B24EA"/>
    <w:rsid w:val="009C2176"/>
    <w:rsid w:val="009C217A"/>
    <w:rsid w:val="009C7390"/>
    <w:rsid w:val="009D4820"/>
    <w:rsid w:val="009D4F03"/>
    <w:rsid w:val="009D53F3"/>
    <w:rsid w:val="009D7228"/>
    <w:rsid w:val="009D7704"/>
    <w:rsid w:val="009E2B82"/>
    <w:rsid w:val="009F3053"/>
    <w:rsid w:val="009F4AB4"/>
    <w:rsid w:val="009F6E02"/>
    <w:rsid w:val="00A013F9"/>
    <w:rsid w:val="00A02347"/>
    <w:rsid w:val="00A06899"/>
    <w:rsid w:val="00A10D38"/>
    <w:rsid w:val="00A13166"/>
    <w:rsid w:val="00A13C5E"/>
    <w:rsid w:val="00A1789C"/>
    <w:rsid w:val="00A328B1"/>
    <w:rsid w:val="00A41324"/>
    <w:rsid w:val="00A51A6C"/>
    <w:rsid w:val="00A51B12"/>
    <w:rsid w:val="00A52531"/>
    <w:rsid w:val="00A546F8"/>
    <w:rsid w:val="00A54EA1"/>
    <w:rsid w:val="00A671DA"/>
    <w:rsid w:val="00A761A0"/>
    <w:rsid w:val="00A76577"/>
    <w:rsid w:val="00A77AF7"/>
    <w:rsid w:val="00A77C68"/>
    <w:rsid w:val="00A82B24"/>
    <w:rsid w:val="00A90843"/>
    <w:rsid w:val="00A911F0"/>
    <w:rsid w:val="00A917CF"/>
    <w:rsid w:val="00AA1F07"/>
    <w:rsid w:val="00AB04C4"/>
    <w:rsid w:val="00AB2018"/>
    <w:rsid w:val="00AB4317"/>
    <w:rsid w:val="00AB58B5"/>
    <w:rsid w:val="00AC268B"/>
    <w:rsid w:val="00AC38EC"/>
    <w:rsid w:val="00AC536D"/>
    <w:rsid w:val="00AD13C9"/>
    <w:rsid w:val="00AD1751"/>
    <w:rsid w:val="00AD1CFC"/>
    <w:rsid w:val="00AD2BC2"/>
    <w:rsid w:val="00AD635C"/>
    <w:rsid w:val="00AE01F9"/>
    <w:rsid w:val="00AE30F0"/>
    <w:rsid w:val="00AE3A87"/>
    <w:rsid w:val="00AE43E4"/>
    <w:rsid w:val="00AE533B"/>
    <w:rsid w:val="00AE61B1"/>
    <w:rsid w:val="00AE69A6"/>
    <w:rsid w:val="00B005AB"/>
    <w:rsid w:val="00B0274B"/>
    <w:rsid w:val="00B07246"/>
    <w:rsid w:val="00B078F6"/>
    <w:rsid w:val="00B1434F"/>
    <w:rsid w:val="00B20FBD"/>
    <w:rsid w:val="00B22809"/>
    <w:rsid w:val="00B3672B"/>
    <w:rsid w:val="00B36C86"/>
    <w:rsid w:val="00B421B8"/>
    <w:rsid w:val="00B6251A"/>
    <w:rsid w:val="00B635B3"/>
    <w:rsid w:val="00B65D83"/>
    <w:rsid w:val="00B70BDC"/>
    <w:rsid w:val="00B75BDA"/>
    <w:rsid w:val="00B8169B"/>
    <w:rsid w:val="00B82F2E"/>
    <w:rsid w:val="00B85C06"/>
    <w:rsid w:val="00B87204"/>
    <w:rsid w:val="00B979F6"/>
    <w:rsid w:val="00BA1DEB"/>
    <w:rsid w:val="00BA338F"/>
    <w:rsid w:val="00BA5EF4"/>
    <w:rsid w:val="00BA7D26"/>
    <w:rsid w:val="00BB00CE"/>
    <w:rsid w:val="00BB2D4B"/>
    <w:rsid w:val="00BC098B"/>
    <w:rsid w:val="00BC5040"/>
    <w:rsid w:val="00BC67D7"/>
    <w:rsid w:val="00BD3C3E"/>
    <w:rsid w:val="00BD485E"/>
    <w:rsid w:val="00BD5A48"/>
    <w:rsid w:val="00BE2853"/>
    <w:rsid w:val="00BE61DC"/>
    <w:rsid w:val="00BE720C"/>
    <w:rsid w:val="00BF010C"/>
    <w:rsid w:val="00BF5291"/>
    <w:rsid w:val="00BF6A54"/>
    <w:rsid w:val="00BF74B9"/>
    <w:rsid w:val="00C014C4"/>
    <w:rsid w:val="00C108F5"/>
    <w:rsid w:val="00C21E30"/>
    <w:rsid w:val="00C40823"/>
    <w:rsid w:val="00C60B5D"/>
    <w:rsid w:val="00C66D36"/>
    <w:rsid w:val="00C72204"/>
    <w:rsid w:val="00C72228"/>
    <w:rsid w:val="00C723D9"/>
    <w:rsid w:val="00C74EC6"/>
    <w:rsid w:val="00C76C88"/>
    <w:rsid w:val="00C80E6D"/>
    <w:rsid w:val="00C85CD0"/>
    <w:rsid w:val="00C905A3"/>
    <w:rsid w:val="00CA20D2"/>
    <w:rsid w:val="00CB7D1C"/>
    <w:rsid w:val="00CC1436"/>
    <w:rsid w:val="00CE5351"/>
    <w:rsid w:val="00CE7662"/>
    <w:rsid w:val="00CF53D3"/>
    <w:rsid w:val="00CF6672"/>
    <w:rsid w:val="00D02013"/>
    <w:rsid w:val="00D04246"/>
    <w:rsid w:val="00D200FC"/>
    <w:rsid w:val="00D24CF8"/>
    <w:rsid w:val="00D25161"/>
    <w:rsid w:val="00D34123"/>
    <w:rsid w:val="00D34A7A"/>
    <w:rsid w:val="00D35051"/>
    <w:rsid w:val="00D351D5"/>
    <w:rsid w:val="00D46202"/>
    <w:rsid w:val="00D675AE"/>
    <w:rsid w:val="00D73C89"/>
    <w:rsid w:val="00D74736"/>
    <w:rsid w:val="00D80DD6"/>
    <w:rsid w:val="00D944F3"/>
    <w:rsid w:val="00DA5D60"/>
    <w:rsid w:val="00DB41D3"/>
    <w:rsid w:val="00DC24A0"/>
    <w:rsid w:val="00DC40FF"/>
    <w:rsid w:val="00DD266F"/>
    <w:rsid w:val="00DD3FF5"/>
    <w:rsid w:val="00DD744F"/>
    <w:rsid w:val="00DD78DE"/>
    <w:rsid w:val="00E03739"/>
    <w:rsid w:val="00E163FC"/>
    <w:rsid w:val="00E16E5E"/>
    <w:rsid w:val="00E16EB6"/>
    <w:rsid w:val="00E17D3B"/>
    <w:rsid w:val="00E21DE3"/>
    <w:rsid w:val="00E26359"/>
    <w:rsid w:val="00E269A6"/>
    <w:rsid w:val="00E323EF"/>
    <w:rsid w:val="00E4539F"/>
    <w:rsid w:val="00E551F3"/>
    <w:rsid w:val="00E7251D"/>
    <w:rsid w:val="00E72BD2"/>
    <w:rsid w:val="00E840B5"/>
    <w:rsid w:val="00E96EB7"/>
    <w:rsid w:val="00EA26CF"/>
    <w:rsid w:val="00EB5F3D"/>
    <w:rsid w:val="00EC3415"/>
    <w:rsid w:val="00EC6E16"/>
    <w:rsid w:val="00ED10C4"/>
    <w:rsid w:val="00EE4E57"/>
    <w:rsid w:val="00EF4D84"/>
    <w:rsid w:val="00F0145E"/>
    <w:rsid w:val="00F05978"/>
    <w:rsid w:val="00F07A28"/>
    <w:rsid w:val="00F120AE"/>
    <w:rsid w:val="00F23105"/>
    <w:rsid w:val="00F26927"/>
    <w:rsid w:val="00F33494"/>
    <w:rsid w:val="00F33554"/>
    <w:rsid w:val="00F3516C"/>
    <w:rsid w:val="00F35175"/>
    <w:rsid w:val="00F3676A"/>
    <w:rsid w:val="00F405A8"/>
    <w:rsid w:val="00F46624"/>
    <w:rsid w:val="00F56627"/>
    <w:rsid w:val="00F62E17"/>
    <w:rsid w:val="00F65687"/>
    <w:rsid w:val="00F76AEE"/>
    <w:rsid w:val="00F779F6"/>
    <w:rsid w:val="00F8752C"/>
    <w:rsid w:val="00FA50B2"/>
    <w:rsid w:val="00FB00A6"/>
    <w:rsid w:val="00FE2F4E"/>
    <w:rsid w:val="00FE408C"/>
    <w:rsid w:val="00FF461F"/>
    <w:rsid w:val="00FF4CF7"/>
    <w:rsid w:val="00FF5514"/>
    <w:rsid w:val="00FF7F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201F"/>
  <w15:chartTrackingRefBased/>
  <w15:docId w15:val="{3E9B2F51-AA98-4BF9-BEA4-257C8B1E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533B"/>
    <w:pPr>
      <w:spacing w:after="0" w:line="240" w:lineRule="auto"/>
    </w:pPr>
    <w:rPr>
      <w:rFonts w:ascii="Times New Roman" w:eastAsia="Times New Roman" w:hAnsi="Times New Roman" w:cs="Times New Roman"/>
      <w:kern w:val="0"/>
      <w:sz w:val="24"/>
      <w:szCs w:val="24"/>
      <w:lang w:eastAsia="cs-CZ"/>
      <w14:ligatures w14:val="none"/>
    </w:rPr>
  </w:style>
  <w:style w:type="paragraph" w:styleId="Nadpis1">
    <w:name w:val="heading 1"/>
    <w:basedOn w:val="Normln"/>
    <w:next w:val="Normln"/>
    <w:link w:val="Nadpis1Char"/>
    <w:uiPriority w:val="9"/>
    <w:qFormat/>
    <w:rsid w:val="00003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003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003820"/>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003820"/>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03820"/>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03820"/>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03820"/>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03820"/>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03820"/>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3820"/>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003820"/>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003820"/>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003820"/>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03820"/>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0382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0382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0382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03820"/>
    <w:rPr>
      <w:rFonts w:eastAsiaTheme="majorEastAsia" w:cstheme="majorBidi"/>
      <w:color w:val="272727" w:themeColor="text1" w:themeTint="D8"/>
    </w:rPr>
  </w:style>
  <w:style w:type="paragraph" w:styleId="Nzev">
    <w:name w:val="Title"/>
    <w:basedOn w:val="Normln"/>
    <w:next w:val="Normln"/>
    <w:link w:val="NzevChar"/>
    <w:uiPriority w:val="10"/>
    <w:qFormat/>
    <w:rsid w:val="00003820"/>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0382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0382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0382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03820"/>
    <w:pPr>
      <w:spacing w:before="160"/>
      <w:jc w:val="center"/>
    </w:pPr>
    <w:rPr>
      <w:i/>
      <w:iCs/>
      <w:color w:val="404040" w:themeColor="text1" w:themeTint="BF"/>
    </w:rPr>
  </w:style>
  <w:style w:type="character" w:customStyle="1" w:styleId="CittChar">
    <w:name w:val="Citát Char"/>
    <w:basedOn w:val="Standardnpsmoodstavce"/>
    <w:link w:val="Citt"/>
    <w:uiPriority w:val="29"/>
    <w:rsid w:val="00003820"/>
    <w:rPr>
      <w:i/>
      <w:iCs/>
      <w:color w:val="404040" w:themeColor="text1" w:themeTint="BF"/>
    </w:rPr>
  </w:style>
  <w:style w:type="paragraph" w:styleId="Odstavecseseznamem">
    <w:name w:val="List Paragraph"/>
    <w:basedOn w:val="Normln"/>
    <w:qFormat/>
    <w:rsid w:val="00003820"/>
    <w:pPr>
      <w:ind w:left="720"/>
      <w:contextualSpacing/>
    </w:pPr>
  </w:style>
  <w:style w:type="character" w:styleId="Zdraznnintenzivn">
    <w:name w:val="Intense Emphasis"/>
    <w:basedOn w:val="Standardnpsmoodstavce"/>
    <w:uiPriority w:val="21"/>
    <w:qFormat/>
    <w:rsid w:val="00003820"/>
    <w:rPr>
      <w:i/>
      <w:iCs/>
      <w:color w:val="0F4761" w:themeColor="accent1" w:themeShade="BF"/>
    </w:rPr>
  </w:style>
  <w:style w:type="paragraph" w:styleId="Vrazncitt">
    <w:name w:val="Intense Quote"/>
    <w:basedOn w:val="Normln"/>
    <w:next w:val="Normln"/>
    <w:link w:val="VrazncittChar"/>
    <w:uiPriority w:val="30"/>
    <w:qFormat/>
    <w:rsid w:val="00003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03820"/>
    <w:rPr>
      <w:i/>
      <w:iCs/>
      <w:color w:val="0F4761" w:themeColor="accent1" w:themeShade="BF"/>
    </w:rPr>
  </w:style>
  <w:style w:type="character" w:styleId="Odkazintenzivn">
    <w:name w:val="Intense Reference"/>
    <w:basedOn w:val="Standardnpsmoodstavce"/>
    <w:uiPriority w:val="32"/>
    <w:qFormat/>
    <w:rsid w:val="00003820"/>
    <w:rPr>
      <w:b/>
      <w:bCs/>
      <w:smallCaps/>
      <w:color w:val="0F4761" w:themeColor="accent1" w:themeShade="BF"/>
      <w:spacing w:val="5"/>
    </w:rPr>
  </w:style>
  <w:style w:type="paragraph" w:styleId="Zhlav">
    <w:name w:val="header"/>
    <w:basedOn w:val="Normln"/>
    <w:link w:val="ZhlavChar"/>
    <w:uiPriority w:val="99"/>
    <w:unhideWhenUsed/>
    <w:rsid w:val="002D0E90"/>
    <w:pPr>
      <w:tabs>
        <w:tab w:val="center" w:pos="4536"/>
        <w:tab w:val="right" w:pos="9072"/>
      </w:tabs>
    </w:pPr>
  </w:style>
  <w:style w:type="character" w:customStyle="1" w:styleId="ZhlavChar">
    <w:name w:val="Záhlaví Char"/>
    <w:basedOn w:val="Standardnpsmoodstavce"/>
    <w:link w:val="Zhlav"/>
    <w:uiPriority w:val="99"/>
    <w:rsid w:val="002D0E90"/>
  </w:style>
  <w:style w:type="paragraph" w:styleId="Zpat">
    <w:name w:val="footer"/>
    <w:basedOn w:val="Normln"/>
    <w:link w:val="ZpatChar"/>
    <w:uiPriority w:val="99"/>
    <w:unhideWhenUsed/>
    <w:rsid w:val="002D0E90"/>
    <w:pPr>
      <w:tabs>
        <w:tab w:val="center" w:pos="4536"/>
        <w:tab w:val="right" w:pos="9072"/>
      </w:tabs>
    </w:pPr>
  </w:style>
  <w:style w:type="character" w:customStyle="1" w:styleId="ZpatChar">
    <w:name w:val="Zápatí Char"/>
    <w:basedOn w:val="Standardnpsmoodstavce"/>
    <w:link w:val="Zpat"/>
    <w:uiPriority w:val="99"/>
    <w:rsid w:val="002D0E90"/>
  </w:style>
  <w:style w:type="paragraph" w:customStyle="1" w:styleId="Default">
    <w:name w:val="Default"/>
    <w:rsid w:val="005A4759"/>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textovodkaz">
    <w:name w:val="Hyperlink"/>
    <w:unhideWhenUsed/>
    <w:rsid w:val="00BA7D26"/>
    <w:rPr>
      <w:color w:val="0000FF"/>
      <w:u w:val="single"/>
    </w:rPr>
  </w:style>
  <w:style w:type="paragraph" w:styleId="Normlnweb">
    <w:name w:val="Normal (Web)"/>
    <w:basedOn w:val="Normln"/>
    <w:uiPriority w:val="99"/>
    <w:unhideWhenUsed/>
    <w:rsid w:val="00183E42"/>
    <w:pPr>
      <w:spacing w:before="100" w:beforeAutospacing="1" w:after="100" w:afterAutospacing="1"/>
    </w:pPr>
    <w:rPr>
      <w:rFonts w:eastAsiaTheme="minorEastAsia"/>
    </w:rPr>
  </w:style>
  <w:style w:type="paragraph" w:styleId="Zkladntext">
    <w:name w:val="Body Text"/>
    <w:basedOn w:val="Normln"/>
    <w:link w:val="ZkladntextChar"/>
    <w:unhideWhenUsed/>
    <w:rsid w:val="00183E42"/>
    <w:pPr>
      <w:spacing w:after="120"/>
    </w:pPr>
  </w:style>
  <w:style w:type="character" w:customStyle="1" w:styleId="ZkladntextChar">
    <w:name w:val="Základní text Char"/>
    <w:basedOn w:val="Standardnpsmoodstavce"/>
    <w:link w:val="Zkladntext"/>
    <w:rsid w:val="00183E42"/>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183E42"/>
    <w:rPr>
      <w:b/>
      <w:bCs/>
    </w:rPr>
  </w:style>
  <w:style w:type="character" w:customStyle="1" w:styleId="sr-only">
    <w:name w:val="sr-only"/>
    <w:basedOn w:val="Standardnpsmoodstavce"/>
    <w:rsid w:val="00183E42"/>
  </w:style>
  <w:style w:type="paragraph" w:styleId="z-Zatekformule">
    <w:name w:val="HTML Top of Form"/>
    <w:basedOn w:val="Normln"/>
    <w:next w:val="Normln"/>
    <w:link w:val="z-ZatekformuleChar"/>
    <w:hidden/>
    <w:uiPriority w:val="99"/>
    <w:semiHidden/>
    <w:unhideWhenUsed/>
    <w:rsid w:val="00183E42"/>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183E42"/>
    <w:rPr>
      <w:rFonts w:ascii="Arial" w:eastAsia="Times New Roman" w:hAnsi="Arial" w:cs="Arial"/>
      <w:vanish/>
      <w:kern w:val="0"/>
      <w:sz w:val="16"/>
      <w:szCs w:val="16"/>
      <w:lang w:eastAsia="cs-CZ"/>
      <w14:ligatures w14:val="none"/>
    </w:rPr>
  </w:style>
  <w:style w:type="paragraph" w:styleId="z-Konecformule">
    <w:name w:val="HTML Bottom of Form"/>
    <w:basedOn w:val="Normln"/>
    <w:next w:val="Normln"/>
    <w:link w:val="z-KonecformuleChar"/>
    <w:hidden/>
    <w:uiPriority w:val="99"/>
    <w:semiHidden/>
    <w:unhideWhenUsed/>
    <w:rsid w:val="00183E42"/>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183E42"/>
    <w:rPr>
      <w:rFonts w:ascii="Arial" w:eastAsia="Times New Roman" w:hAnsi="Arial" w:cs="Arial"/>
      <w:vanish/>
      <w:kern w:val="0"/>
      <w:sz w:val="16"/>
      <w:szCs w:val="16"/>
      <w:lang w:eastAsia="cs-CZ"/>
      <w14:ligatures w14:val="none"/>
    </w:rPr>
  </w:style>
  <w:style w:type="character" w:styleId="Zdraznn">
    <w:name w:val="Emphasis"/>
    <w:basedOn w:val="Standardnpsmoodstavce"/>
    <w:uiPriority w:val="20"/>
    <w:qFormat/>
    <w:rsid w:val="00183E42"/>
    <w:rPr>
      <w:i/>
      <w:iCs/>
    </w:rPr>
  </w:style>
  <w:style w:type="numbering" w:customStyle="1" w:styleId="Aktulnseznam1">
    <w:name w:val="Aktuální seznam1"/>
    <w:uiPriority w:val="99"/>
    <w:rsid w:val="005A0DF5"/>
    <w:pPr>
      <w:numPr>
        <w:numId w:val="51"/>
      </w:numPr>
    </w:pPr>
  </w:style>
  <w:style w:type="character" w:styleId="slostrnky">
    <w:name w:val="page number"/>
    <w:basedOn w:val="Standardnpsmoodstavce"/>
    <w:uiPriority w:val="99"/>
    <w:semiHidden/>
    <w:unhideWhenUsed/>
    <w:rsid w:val="00AE01F9"/>
  </w:style>
  <w:style w:type="table" w:styleId="Mkatabulky">
    <w:name w:val="Table Grid"/>
    <w:basedOn w:val="Normlntabulka"/>
    <w:uiPriority w:val="39"/>
    <w:rsid w:val="00C66D3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2693">
      <w:bodyDiv w:val="1"/>
      <w:marLeft w:val="0"/>
      <w:marRight w:val="0"/>
      <w:marTop w:val="0"/>
      <w:marBottom w:val="0"/>
      <w:divBdr>
        <w:top w:val="none" w:sz="0" w:space="0" w:color="auto"/>
        <w:left w:val="none" w:sz="0" w:space="0" w:color="auto"/>
        <w:bottom w:val="none" w:sz="0" w:space="0" w:color="auto"/>
        <w:right w:val="none" w:sz="0" w:space="0" w:color="auto"/>
      </w:divBdr>
    </w:div>
    <w:div w:id="44334178">
      <w:bodyDiv w:val="1"/>
      <w:marLeft w:val="0"/>
      <w:marRight w:val="0"/>
      <w:marTop w:val="0"/>
      <w:marBottom w:val="0"/>
      <w:divBdr>
        <w:top w:val="none" w:sz="0" w:space="0" w:color="auto"/>
        <w:left w:val="none" w:sz="0" w:space="0" w:color="auto"/>
        <w:bottom w:val="none" w:sz="0" w:space="0" w:color="auto"/>
        <w:right w:val="none" w:sz="0" w:space="0" w:color="auto"/>
      </w:divBdr>
    </w:div>
    <w:div w:id="60829031">
      <w:bodyDiv w:val="1"/>
      <w:marLeft w:val="0"/>
      <w:marRight w:val="0"/>
      <w:marTop w:val="0"/>
      <w:marBottom w:val="0"/>
      <w:divBdr>
        <w:top w:val="none" w:sz="0" w:space="0" w:color="auto"/>
        <w:left w:val="none" w:sz="0" w:space="0" w:color="auto"/>
        <w:bottom w:val="none" w:sz="0" w:space="0" w:color="auto"/>
        <w:right w:val="none" w:sz="0" w:space="0" w:color="auto"/>
      </w:divBdr>
    </w:div>
    <w:div w:id="121727499">
      <w:bodyDiv w:val="1"/>
      <w:marLeft w:val="0"/>
      <w:marRight w:val="0"/>
      <w:marTop w:val="0"/>
      <w:marBottom w:val="0"/>
      <w:divBdr>
        <w:top w:val="none" w:sz="0" w:space="0" w:color="auto"/>
        <w:left w:val="none" w:sz="0" w:space="0" w:color="auto"/>
        <w:bottom w:val="none" w:sz="0" w:space="0" w:color="auto"/>
        <w:right w:val="none" w:sz="0" w:space="0" w:color="auto"/>
      </w:divBdr>
    </w:div>
    <w:div w:id="177232635">
      <w:bodyDiv w:val="1"/>
      <w:marLeft w:val="0"/>
      <w:marRight w:val="0"/>
      <w:marTop w:val="0"/>
      <w:marBottom w:val="0"/>
      <w:divBdr>
        <w:top w:val="none" w:sz="0" w:space="0" w:color="auto"/>
        <w:left w:val="none" w:sz="0" w:space="0" w:color="auto"/>
        <w:bottom w:val="none" w:sz="0" w:space="0" w:color="auto"/>
        <w:right w:val="none" w:sz="0" w:space="0" w:color="auto"/>
      </w:divBdr>
    </w:div>
    <w:div w:id="252706912">
      <w:bodyDiv w:val="1"/>
      <w:marLeft w:val="0"/>
      <w:marRight w:val="0"/>
      <w:marTop w:val="0"/>
      <w:marBottom w:val="0"/>
      <w:divBdr>
        <w:top w:val="none" w:sz="0" w:space="0" w:color="auto"/>
        <w:left w:val="none" w:sz="0" w:space="0" w:color="auto"/>
        <w:bottom w:val="none" w:sz="0" w:space="0" w:color="auto"/>
        <w:right w:val="none" w:sz="0" w:space="0" w:color="auto"/>
      </w:divBdr>
    </w:div>
    <w:div w:id="386221490">
      <w:bodyDiv w:val="1"/>
      <w:marLeft w:val="0"/>
      <w:marRight w:val="0"/>
      <w:marTop w:val="0"/>
      <w:marBottom w:val="0"/>
      <w:divBdr>
        <w:top w:val="none" w:sz="0" w:space="0" w:color="auto"/>
        <w:left w:val="none" w:sz="0" w:space="0" w:color="auto"/>
        <w:bottom w:val="none" w:sz="0" w:space="0" w:color="auto"/>
        <w:right w:val="none" w:sz="0" w:space="0" w:color="auto"/>
      </w:divBdr>
    </w:div>
    <w:div w:id="412355823">
      <w:bodyDiv w:val="1"/>
      <w:marLeft w:val="0"/>
      <w:marRight w:val="0"/>
      <w:marTop w:val="0"/>
      <w:marBottom w:val="0"/>
      <w:divBdr>
        <w:top w:val="none" w:sz="0" w:space="0" w:color="auto"/>
        <w:left w:val="none" w:sz="0" w:space="0" w:color="auto"/>
        <w:bottom w:val="none" w:sz="0" w:space="0" w:color="auto"/>
        <w:right w:val="none" w:sz="0" w:space="0" w:color="auto"/>
      </w:divBdr>
    </w:div>
    <w:div w:id="431166462">
      <w:bodyDiv w:val="1"/>
      <w:marLeft w:val="0"/>
      <w:marRight w:val="0"/>
      <w:marTop w:val="0"/>
      <w:marBottom w:val="0"/>
      <w:divBdr>
        <w:top w:val="none" w:sz="0" w:space="0" w:color="auto"/>
        <w:left w:val="none" w:sz="0" w:space="0" w:color="auto"/>
        <w:bottom w:val="none" w:sz="0" w:space="0" w:color="auto"/>
        <w:right w:val="none" w:sz="0" w:space="0" w:color="auto"/>
      </w:divBdr>
    </w:div>
    <w:div w:id="469518902">
      <w:bodyDiv w:val="1"/>
      <w:marLeft w:val="0"/>
      <w:marRight w:val="0"/>
      <w:marTop w:val="0"/>
      <w:marBottom w:val="0"/>
      <w:divBdr>
        <w:top w:val="none" w:sz="0" w:space="0" w:color="auto"/>
        <w:left w:val="none" w:sz="0" w:space="0" w:color="auto"/>
        <w:bottom w:val="none" w:sz="0" w:space="0" w:color="auto"/>
        <w:right w:val="none" w:sz="0" w:space="0" w:color="auto"/>
      </w:divBdr>
    </w:div>
    <w:div w:id="496771689">
      <w:bodyDiv w:val="1"/>
      <w:marLeft w:val="0"/>
      <w:marRight w:val="0"/>
      <w:marTop w:val="0"/>
      <w:marBottom w:val="0"/>
      <w:divBdr>
        <w:top w:val="none" w:sz="0" w:space="0" w:color="auto"/>
        <w:left w:val="none" w:sz="0" w:space="0" w:color="auto"/>
        <w:bottom w:val="none" w:sz="0" w:space="0" w:color="auto"/>
        <w:right w:val="none" w:sz="0" w:space="0" w:color="auto"/>
      </w:divBdr>
      <w:divsChild>
        <w:div w:id="1867013589">
          <w:marLeft w:val="0"/>
          <w:marRight w:val="0"/>
          <w:marTop w:val="0"/>
          <w:marBottom w:val="0"/>
          <w:divBdr>
            <w:top w:val="none" w:sz="0" w:space="0" w:color="auto"/>
            <w:left w:val="none" w:sz="0" w:space="0" w:color="auto"/>
            <w:bottom w:val="none" w:sz="0" w:space="0" w:color="auto"/>
            <w:right w:val="none" w:sz="0" w:space="0" w:color="auto"/>
          </w:divBdr>
          <w:divsChild>
            <w:div w:id="1486972631">
              <w:marLeft w:val="0"/>
              <w:marRight w:val="0"/>
              <w:marTop w:val="0"/>
              <w:marBottom w:val="0"/>
              <w:divBdr>
                <w:top w:val="none" w:sz="0" w:space="0" w:color="auto"/>
                <w:left w:val="none" w:sz="0" w:space="0" w:color="auto"/>
                <w:bottom w:val="none" w:sz="0" w:space="0" w:color="auto"/>
                <w:right w:val="none" w:sz="0" w:space="0" w:color="auto"/>
              </w:divBdr>
              <w:divsChild>
                <w:div w:id="538929902">
                  <w:marLeft w:val="0"/>
                  <w:marRight w:val="0"/>
                  <w:marTop w:val="0"/>
                  <w:marBottom w:val="0"/>
                  <w:divBdr>
                    <w:top w:val="none" w:sz="0" w:space="0" w:color="auto"/>
                    <w:left w:val="none" w:sz="0" w:space="0" w:color="auto"/>
                    <w:bottom w:val="none" w:sz="0" w:space="0" w:color="auto"/>
                    <w:right w:val="none" w:sz="0" w:space="0" w:color="auto"/>
                  </w:divBdr>
                  <w:divsChild>
                    <w:div w:id="1119764589">
                      <w:marLeft w:val="0"/>
                      <w:marRight w:val="0"/>
                      <w:marTop w:val="0"/>
                      <w:marBottom w:val="0"/>
                      <w:divBdr>
                        <w:top w:val="none" w:sz="0" w:space="0" w:color="auto"/>
                        <w:left w:val="none" w:sz="0" w:space="0" w:color="auto"/>
                        <w:bottom w:val="none" w:sz="0" w:space="0" w:color="auto"/>
                        <w:right w:val="none" w:sz="0" w:space="0" w:color="auto"/>
                      </w:divBdr>
                      <w:divsChild>
                        <w:div w:id="1393238791">
                          <w:marLeft w:val="0"/>
                          <w:marRight w:val="0"/>
                          <w:marTop w:val="0"/>
                          <w:marBottom w:val="0"/>
                          <w:divBdr>
                            <w:top w:val="none" w:sz="0" w:space="0" w:color="auto"/>
                            <w:left w:val="none" w:sz="0" w:space="0" w:color="auto"/>
                            <w:bottom w:val="none" w:sz="0" w:space="0" w:color="auto"/>
                            <w:right w:val="none" w:sz="0" w:space="0" w:color="auto"/>
                          </w:divBdr>
                          <w:divsChild>
                            <w:div w:id="1028987768">
                              <w:marLeft w:val="0"/>
                              <w:marRight w:val="0"/>
                              <w:marTop w:val="0"/>
                              <w:marBottom w:val="0"/>
                              <w:divBdr>
                                <w:top w:val="none" w:sz="0" w:space="0" w:color="auto"/>
                                <w:left w:val="none" w:sz="0" w:space="0" w:color="auto"/>
                                <w:bottom w:val="none" w:sz="0" w:space="0" w:color="auto"/>
                                <w:right w:val="none" w:sz="0" w:space="0" w:color="auto"/>
                              </w:divBdr>
                              <w:divsChild>
                                <w:div w:id="500700957">
                                  <w:marLeft w:val="0"/>
                                  <w:marRight w:val="0"/>
                                  <w:marTop w:val="0"/>
                                  <w:marBottom w:val="0"/>
                                  <w:divBdr>
                                    <w:top w:val="none" w:sz="0" w:space="0" w:color="auto"/>
                                    <w:left w:val="none" w:sz="0" w:space="0" w:color="auto"/>
                                    <w:bottom w:val="none" w:sz="0" w:space="0" w:color="auto"/>
                                    <w:right w:val="none" w:sz="0" w:space="0" w:color="auto"/>
                                  </w:divBdr>
                                  <w:divsChild>
                                    <w:div w:id="1628197413">
                                      <w:marLeft w:val="0"/>
                                      <w:marRight w:val="0"/>
                                      <w:marTop w:val="0"/>
                                      <w:marBottom w:val="0"/>
                                      <w:divBdr>
                                        <w:top w:val="none" w:sz="0" w:space="0" w:color="auto"/>
                                        <w:left w:val="none" w:sz="0" w:space="0" w:color="auto"/>
                                        <w:bottom w:val="none" w:sz="0" w:space="0" w:color="auto"/>
                                        <w:right w:val="none" w:sz="0" w:space="0" w:color="auto"/>
                                      </w:divBdr>
                                      <w:divsChild>
                                        <w:div w:id="2066491424">
                                          <w:marLeft w:val="0"/>
                                          <w:marRight w:val="0"/>
                                          <w:marTop w:val="0"/>
                                          <w:marBottom w:val="0"/>
                                          <w:divBdr>
                                            <w:top w:val="none" w:sz="0" w:space="0" w:color="auto"/>
                                            <w:left w:val="none" w:sz="0" w:space="0" w:color="auto"/>
                                            <w:bottom w:val="none" w:sz="0" w:space="0" w:color="auto"/>
                                            <w:right w:val="none" w:sz="0" w:space="0" w:color="auto"/>
                                          </w:divBdr>
                                          <w:divsChild>
                                            <w:div w:id="884753426">
                                              <w:marLeft w:val="0"/>
                                              <w:marRight w:val="0"/>
                                              <w:marTop w:val="0"/>
                                              <w:marBottom w:val="0"/>
                                              <w:divBdr>
                                                <w:top w:val="none" w:sz="0" w:space="0" w:color="auto"/>
                                                <w:left w:val="none" w:sz="0" w:space="0" w:color="auto"/>
                                                <w:bottom w:val="none" w:sz="0" w:space="0" w:color="auto"/>
                                                <w:right w:val="none" w:sz="0" w:space="0" w:color="auto"/>
                                              </w:divBdr>
                                              <w:divsChild>
                                                <w:div w:id="515467129">
                                                  <w:marLeft w:val="0"/>
                                                  <w:marRight w:val="0"/>
                                                  <w:marTop w:val="0"/>
                                                  <w:marBottom w:val="0"/>
                                                  <w:divBdr>
                                                    <w:top w:val="none" w:sz="0" w:space="0" w:color="auto"/>
                                                    <w:left w:val="none" w:sz="0" w:space="0" w:color="auto"/>
                                                    <w:bottom w:val="none" w:sz="0" w:space="0" w:color="auto"/>
                                                    <w:right w:val="none" w:sz="0" w:space="0" w:color="auto"/>
                                                  </w:divBdr>
                                                  <w:divsChild>
                                                    <w:div w:id="13179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6880">
                                      <w:marLeft w:val="0"/>
                                      <w:marRight w:val="0"/>
                                      <w:marTop w:val="0"/>
                                      <w:marBottom w:val="0"/>
                                      <w:divBdr>
                                        <w:top w:val="none" w:sz="0" w:space="0" w:color="auto"/>
                                        <w:left w:val="none" w:sz="0" w:space="0" w:color="auto"/>
                                        <w:bottom w:val="none" w:sz="0" w:space="0" w:color="auto"/>
                                        <w:right w:val="none" w:sz="0" w:space="0" w:color="auto"/>
                                      </w:divBdr>
                                      <w:divsChild>
                                        <w:div w:id="956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276335">
          <w:marLeft w:val="0"/>
          <w:marRight w:val="0"/>
          <w:marTop w:val="0"/>
          <w:marBottom w:val="0"/>
          <w:divBdr>
            <w:top w:val="none" w:sz="0" w:space="0" w:color="auto"/>
            <w:left w:val="none" w:sz="0" w:space="0" w:color="auto"/>
            <w:bottom w:val="none" w:sz="0" w:space="0" w:color="auto"/>
            <w:right w:val="none" w:sz="0" w:space="0" w:color="auto"/>
          </w:divBdr>
          <w:divsChild>
            <w:div w:id="1085029181">
              <w:marLeft w:val="0"/>
              <w:marRight w:val="0"/>
              <w:marTop w:val="0"/>
              <w:marBottom w:val="0"/>
              <w:divBdr>
                <w:top w:val="none" w:sz="0" w:space="0" w:color="auto"/>
                <w:left w:val="none" w:sz="0" w:space="0" w:color="auto"/>
                <w:bottom w:val="none" w:sz="0" w:space="0" w:color="auto"/>
                <w:right w:val="none" w:sz="0" w:space="0" w:color="auto"/>
              </w:divBdr>
              <w:divsChild>
                <w:div w:id="1145052480">
                  <w:marLeft w:val="0"/>
                  <w:marRight w:val="0"/>
                  <w:marTop w:val="0"/>
                  <w:marBottom w:val="0"/>
                  <w:divBdr>
                    <w:top w:val="none" w:sz="0" w:space="0" w:color="auto"/>
                    <w:left w:val="none" w:sz="0" w:space="0" w:color="auto"/>
                    <w:bottom w:val="none" w:sz="0" w:space="0" w:color="auto"/>
                    <w:right w:val="none" w:sz="0" w:space="0" w:color="auto"/>
                  </w:divBdr>
                  <w:divsChild>
                    <w:div w:id="1328751450">
                      <w:marLeft w:val="0"/>
                      <w:marRight w:val="0"/>
                      <w:marTop w:val="0"/>
                      <w:marBottom w:val="0"/>
                      <w:divBdr>
                        <w:top w:val="none" w:sz="0" w:space="0" w:color="auto"/>
                        <w:left w:val="none" w:sz="0" w:space="0" w:color="auto"/>
                        <w:bottom w:val="none" w:sz="0" w:space="0" w:color="auto"/>
                        <w:right w:val="none" w:sz="0" w:space="0" w:color="auto"/>
                      </w:divBdr>
                      <w:divsChild>
                        <w:div w:id="1233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60916">
      <w:bodyDiv w:val="1"/>
      <w:marLeft w:val="0"/>
      <w:marRight w:val="0"/>
      <w:marTop w:val="0"/>
      <w:marBottom w:val="0"/>
      <w:divBdr>
        <w:top w:val="none" w:sz="0" w:space="0" w:color="auto"/>
        <w:left w:val="none" w:sz="0" w:space="0" w:color="auto"/>
        <w:bottom w:val="none" w:sz="0" w:space="0" w:color="auto"/>
        <w:right w:val="none" w:sz="0" w:space="0" w:color="auto"/>
      </w:divBdr>
      <w:divsChild>
        <w:div w:id="179513754">
          <w:marLeft w:val="0"/>
          <w:marRight w:val="0"/>
          <w:marTop w:val="0"/>
          <w:marBottom w:val="0"/>
          <w:divBdr>
            <w:top w:val="none" w:sz="0" w:space="0" w:color="auto"/>
            <w:left w:val="none" w:sz="0" w:space="0" w:color="auto"/>
            <w:bottom w:val="none" w:sz="0" w:space="0" w:color="auto"/>
            <w:right w:val="none" w:sz="0" w:space="0" w:color="auto"/>
          </w:divBdr>
          <w:divsChild>
            <w:div w:id="501966739">
              <w:marLeft w:val="0"/>
              <w:marRight w:val="0"/>
              <w:marTop w:val="0"/>
              <w:marBottom w:val="0"/>
              <w:divBdr>
                <w:top w:val="none" w:sz="0" w:space="0" w:color="auto"/>
                <w:left w:val="none" w:sz="0" w:space="0" w:color="auto"/>
                <w:bottom w:val="none" w:sz="0" w:space="0" w:color="auto"/>
                <w:right w:val="none" w:sz="0" w:space="0" w:color="auto"/>
              </w:divBdr>
              <w:divsChild>
                <w:div w:id="850950820">
                  <w:marLeft w:val="0"/>
                  <w:marRight w:val="0"/>
                  <w:marTop w:val="0"/>
                  <w:marBottom w:val="0"/>
                  <w:divBdr>
                    <w:top w:val="none" w:sz="0" w:space="0" w:color="auto"/>
                    <w:left w:val="none" w:sz="0" w:space="0" w:color="auto"/>
                    <w:bottom w:val="none" w:sz="0" w:space="0" w:color="auto"/>
                    <w:right w:val="none" w:sz="0" w:space="0" w:color="auto"/>
                  </w:divBdr>
                  <w:divsChild>
                    <w:div w:id="1427385962">
                      <w:marLeft w:val="0"/>
                      <w:marRight w:val="0"/>
                      <w:marTop w:val="0"/>
                      <w:marBottom w:val="0"/>
                      <w:divBdr>
                        <w:top w:val="none" w:sz="0" w:space="0" w:color="auto"/>
                        <w:left w:val="none" w:sz="0" w:space="0" w:color="auto"/>
                        <w:bottom w:val="none" w:sz="0" w:space="0" w:color="auto"/>
                        <w:right w:val="none" w:sz="0" w:space="0" w:color="auto"/>
                      </w:divBdr>
                      <w:divsChild>
                        <w:div w:id="1936818034">
                          <w:marLeft w:val="0"/>
                          <w:marRight w:val="0"/>
                          <w:marTop w:val="0"/>
                          <w:marBottom w:val="0"/>
                          <w:divBdr>
                            <w:top w:val="none" w:sz="0" w:space="0" w:color="auto"/>
                            <w:left w:val="none" w:sz="0" w:space="0" w:color="auto"/>
                            <w:bottom w:val="none" w:sz="0" w:space="0" w:color="auto"/>
                            <w:right w:val="none" w:sz="0" w:space="0" w:color="auto"/>
                          </w:divBdr>
                          <w:divsChild>
                            <w:div w:id="147747551">
                              <w:marLeft w:val="0"/>
                              <w:marRight w:val="0"/>
                              <w:marTop w:val="0"/>
                              <w:marBottom w:val="0"/>
                              <w:divBdr>
                                <w:top w:val="none" w:sz="0" w:space="0" w:color="auto"/>
                                <w:left w:val="none" w:sz="0" w:space="0" w:color="auto"/>
                                <w:bottom w:val="none" w:sz="0" w:space="0" w:color="auto"/>
                                <w:right w:val="none" w:sz="0" w:space="0" w:color="auto"/>
                              </w:divBdr>
                              <w:divsChild>
                                <w:div w:id="1845900495">
                                  <w:marLeft w:val="0"/>
                                  <w:marRight w:val="0"/>
                                  <w:marTop w:val="0"/>
                                  <w:marBottom w:val="0"/>
                                  <w:divBdr>
                                    <w:top w:val="none" w:sz="0" w:space="0" w:color="auto"/>
                                    <w:left w:val="none" w:sz="0" w:space="0" w:color="auto"/>
                                    <w:bottom w:val="none" w:sz="0" w:space="0" w:color="auto"/>
                                    <w:right w:val="none" w:sz="0" w:space="0" w:color="auto"/>
                                  </w:divBdr>
                                  <w:divsChild>
                                    <w:div w:id="14198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467701">
          <w:marLeft w:val="0"/>
          <w:marRight w:val="0"/>
          <w:marTop w:val="0"/>
          <w:marBottom w:val="0"/>
          <w:divBdr>
            <w:top w:val="none" w:sz="0" w:space="0" w:color="auto"/>
            <w:left w:val="none" w:sz="0" w:space="0" w:color="auto"/>
            <w:bottom w:val="none" w:sz="0" w:space="0" w:color="auto"/>
            <w:right w:val="none" w:sz="0" w:space="0" w:color="auto"/>
          </w:divBdr>
          <w:divsChild>
            <w:div w:id="1731541229">
              <w:marLeft w:val="0"/>
              <w:marRight w:val="0"/>
              <w:marTop w:val="0"/>
              <w:marBottom w:val="0"/>
              <w:divBdr>
                <w:top w:val="none" w:sz="0" w:space="0" w:color="auto"/>
                <w:left w:val="none" w:sz="0" w:space="0" w:color="auto"/>
                <w:bottom w:val="none" w:sz="0" w:space="0" w:color="auto"/>
                <w:right w:val="none" w:sz="0" w:space="0" w:color="auto"/>
              </w:divBdr>
              <w:divsChild>
                <w:div w:id="131292773">
                  <w:marLeft w:val="0"/>
                  <w:marRight w:val="0"/>
                  <w:marTop w:val="0"/>
                  <w:marBottom w:val="0"/>
                  <w:divBdr>
                    <w:top w:val="none" w:sz="0" w:space="0" w:color="auto"/>
                    <w:left w:val="none" w:sz="0" w:space="0" w:color="auto"/>
                    <w:bottom w:val="none" w:sz="0" w:space="0" w:color="auto"/>
                    <w:right w:val="none" w:sz="0" w:space="0" w:color="auto"/>
                  </w:divBdr>
                  <w:divsChild>
                    <w:div w:id="86313167">
                      <w:marLeft w:val="0"/>
                      <w:marRight w:val="0"/>
                      <w:marTop w:val="0"/>
                      <w:marBottom w:val="0"/>
                      <w:divBdr>
                        <w:top w:val="none" w:sz="0" w:space="0" w:color="auto"/>
                        <w:left w:val="none" w:sz="0" w:space="0" w:color="auto"/>
                        <w:bottom w:val="none" w:sz="0" w:space="0" w:color="auto"/>
                        <w:right w:val="none" w:sz="0" w:space="0" w:color="auto"/>
                      </w:divBdr>
                      <w:divsChild>
                        <w:div w:id="1234123346">
                          <w:marLeft w:val="0"/>
                          <w:marRight w:val="0"/>
                          <w:marTop w:val="0"/>
                          <w:marBottom w:val="0"/>
                          <w:divBdr>
                            <w:top w:val="none" w:sz="0" w:space="0" w:color="auto"/>
                            <w:left w:val="none" w:sz="0" w:space="0" w:color="auto"/>
                            <w:bottom w:val="none" w:sz="0" w:space="0" w:color="auto"/>
                            <w:right w:val="none" w:sz="0" w:space="0" w:color="auto"/>
                          </w:divBdr>
                          <w:divsChild>
                            <w:div w:id="1862355481">
                              <w:marLeft w:val="0"/>
                              <w:marRight w:val="0"/>
                              <w:marTop w:val="0"/>
                              <w:marBottom w:val="0"/>
                              <w:divBdr>
                                <w:top w:val="none" w:sz="0" w:space="0" w:color="auto"/>
                                <w:left w:val="none" w:sz="0" w:space="0" w:color="auto"/>
                                <w:bottom w:val="none" w:sz="0" w:space="0" w:color="auto"/>
                                <w:right w:val="none" w:sz="0" w:space="0" w:color="auto"/>
                              </w:divBdr>
                              <w:divsChild>
                                <w:div w:id="1749184326">
                                  <w:marLeft w:val="0"/>
                                  <w:marRight w:val="0"/>
                                  <w:marTop w:val="0"/>
                                  <w:marBottom w:val="0"/>
                                  <w:divBdr>
                                    <w:top w:val="none" w:sz="0" w:space="0" w:color="auto"/>
                                    <w:left w:val="none" w:sz="0" w:space="0" w:color="auto"/>
                                    <w:bottom w:val="none" w:sz="0" w:space="0" w:color="auto"/>
                                    <w:right w:val="none" w:sz="0" w:space="0" w:color="auto"/>
                                  </w:divBdr>
                                  <w:divsChild>
                                    <w:div w:id="164371290">
                                      <w:marLeft w:val="0"/>
                                      <w:marRight w:val="0"/>
                                      <w:marTop w:val="0"/>
                                      <w:marBottom w:val="0"/>
                                      <w:divBdr>
                                        <w:top w:val="none" w:sz="0" w:space="0" w:color="auto"/>
                                        <w:left w:val="none" w:sz="0" w:space="0" w:color="auto"/>
                                        <w:bottom w:val="none" w:sz="0" w:space="0" w:color="auto"/>
                                        <w:right w:val="none" w:sz="0" w:space="0" w:color="auto"/>
                                      </w:divBdr>
                                      <w:divsChild>
                                        <w:div w:id="21072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670566">
          <w:marLeft w:val="0"/>
          <w:marRight w:val="0"/>
          <w:marTop w:val="0"/>
          <w:marBottom w:val="0"/>
          <w:divBdr>
            <w:top w:val="none" w:sz="0" w:space="0" w:color="auto"/>
            <w:left w:val="none" w:sz="0" w:space="0" w:color="auto"/>
            <w:bottom w:val="none" w:sz="0" w:space="0" w:color="auto"/>
            <w:right w:val="none" w:sz="0" w:space="0" w:color="auto"/>
          </w:divBdr>
          <w:divsChild>
            <w:div w:id="605191671">
              <w:marLeft w:val="0"/>
              <w:marRight w:val="0"/>
              <w:marTop w:val="0"/>
              <w:marBottom w:val="0"/>
              <w:divBdr>
                <w:top w:val="none" w:sz="0" w:space="0" w:color="auto"/>
                <w:left w:val="none" w:sz="0" w:space="0" w:color="auto"/>
                <w:bottom w:val="none" w:sz="0" w:space="0" w:color="auto"/>
                <w:right w:val="none" w:sz="0" w:space="0" w:color="auto"/>
              </w:divBdr>
              <w:divsChild>
                <w:div w:id="1414090041">
                  <w:marLeft w:val="0"/>
                  <w:marRight w:val="0"/>
                  <w:marTop w:val="0"/>
                  <w:marBottom w:val="0"/>
                  <w:divBdr>
                    <w:top w:val="none" w:sz="0" w:space="0" w:color="auto"/>
                    <w:left w:val="none" w:sz="0" w:space="0" w:color="auto"/>
                    <w:bottom w:val="none" w:sz="0" w:space="0" w:color="auto"/>
                    <w:right w:val="none" w:sz="0" w:space="0" w:color="auto"/>
                  </w:divBdr>
                  <w:divsChild>
                    <w:div w:id="992024326">
                      <w:marLeft w:val="0"/>
                      <w:marRight w:val="0"/>
                      <w:marTop w:val="0"/>
                      <w:marBottom w:val="0"/>
                      <w:divBdr>
                        <w:top w:val="none" w:sz="0" w:space="0" w:color="auto"/>
                        <w:left w:val="none" w:sz="0" w:space="0" w:color="auto"/>
                        <w:bottom w:val="none" w:sz="0" w:space="0" w:color="auto"/>
                        <w:right w:val="none" w:sz="0" w:space="0" w:color="auto"/>
                      </w:divBdr>
                      <w:divsChild>
                        <w:div w:id="23530815">
                          <w:marLeft w:val="0"/>
                          <w:marRight w:val="0"/>
                          <w:marTop w:val="0"/>
                          <w:marBottom w:val="0"/>
                          <w:divBdr>
                            <w:top w:val="none" w:sz="0" w:space="0" w:color="auto"/>
                            <w:left w:val="none" w:sz="0" w:space="0" w:color="auto"/>
                            <w:bottom w:val="none" w:sz="0" w:space="0" w:color="auto"/>
                            <w:right w:val="none" w:sz="0" w:space="0" w:color="auto"/>
                          </w:divBdr>
                          <w:divsChild>
                            <w:div w:id="1058241244">
                              <w:marLeft w:val="0"/>
                              <w:marRight w:val="0"/>
                              <w:marTop w:val="0"/>
                              <w:marBottom w:val="0"/>
                              <w:divBdr>
                                <w:top w:val="none" w:sz="0" w:space="0" w:color="auto"/>
                                <w:left w:val="none" w:sz="0" w:space="0" w:color="auto"/>
                                <w:bottom w:val="none" w:sz="0" w:space="0" w:color="auto"/>
                                <w:right w:val="none" w:sz="0" w:space="0" w:color="auto"/>
                              </w:divBdr>
                              <w:divsChild>
                                <w:div w:id="805053417">
                                  <w:marLeft w:val="0"/>
                                  <w:marRight w:val="0"/>
                                  <w:marTop w:val="0"/>
                                  <w:marBottom w:val="0"/>
                                  <w:divBdr>
                                    <w:top w:val="none" w:sz="0" w:space="0" w:color="auto"/>
                                    <w:left w:val="none" w:sz="0" w:space="0" w:color="auto"/>
                                    <w:bottom w:val="none" w:sz="0" w:space="0" w:color="auto"/>
                                    <w:right w:val="none" w:sz="0" w:space="0" w:color="auto"/>
                                  </w:divBdr>
                                  <w:divsChild>
                                    <w:div w:id="3664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278956">
      <w:bodyDiv w:val="1"/>
      <w:marLeft w:val="0"/>
      <w:marRight w:val="0"/>
      <w:marTop w:val="0"/>
      <w:marBottom w:val="0"/>
      <w:divBdr>
        <w:top w:val="none" w:sz="0" w:space="0" w:color="auto"/>
        <w:left w:val="none" w:sz="0" w:space="0" w:color="auto"/>
        <w:bottom w:val="none" w:sz="0" w:space="0" w:color="auto"/>
        <w:right w:val="none" w:sz="0" w:space="0" w:color="auto"/>
      </w:divBdr>
    </w:div>
    <w:div w:id="570578833">
      <w:bodyDiv w:val="1"/>
      <w:marLeft w:val="0"/>
      <w:marRight w:val="0"/>
      <w:marTop w:val="0"/>
      <w:marBottom w:val="0"/>
      <w:divBdr>
        <w:top w:val="none" w:sz="0" w:space="0" w:color="auto"/>
        <w:left w:val="none" w:sz="0" w:space="0" w:color="auto"/>
        <w:bottom w:val="none" w:sz="0" w:space="0" w:color="auto"/>
        <w:right w:val="none" w:sz="0" w:space="0" w:color="auto"/>
      </w:divBdr>
    </w:div>
    <w:div w:id="708073670">
      <w:bodyDiv w:val="1"/>
      <w:marLeft w:val="0"/>
      <w:marRight w:val="0"/>
      <w:marTop w:val="0"/>
      <w:marBottom w:val="0"/>
      <w:divBdr>
        <w:top w:val="none" w:sz="0" w:space="0" w:color="auto"/>
        <w:left w:val="none" w:sz="0" w:space="0" w:color="auto"/>
        <w:bottom w:val="none" w:sz="0" w:space="0" w:color="auto"/>
        <w:right w:val="none" w:sz="0" w:space="0" w:color="auto"/>
      </w:divBdr>
      <w:divsChild>
        <w:div w:id="1708720145">
          <w:marLeft w:val="0"/>
          <w:marRight w:val="0"/>
          <w:marTop w:val="0"/>
          <w:marBottom w:val="0"/>
          <w:divBdr>
            <w:top w:val="none" w:sz="0" w:space="0" w:color="auto"/>
            <w:left w:val="none" w:sz="0" w:space="0" w:color="auto"/>
            <w:bottom w:val="none" w:sz="0" w:space="0" w:color="auto"/>
            <w:right w:val="none" w:sz="0" w:space="0" w:color="auto"/>
          </w:divBdr>
          <w:divsChild>
            <w:div w:id="2036542336">
              <w:marLeft w:val="0"/>
              <w:marRight w:val="0"/>
              <w:marTop w:val="0"/>
              <w:marBottom w:val="0"/>
              <w:divBdr>
                <w:top w:val="none" w:sz="0" w:space="0" w:color="auto"/>
                <w:left w:val="none" w:sz="0" w:space="0" w:color="auto"/>
                <w:bottom w:val="none" w:sz="0" w:space="0" w:color="auto"/>
                <w:right w:val="none" w:sz="0" w:space="0" w:color="auto"/>
              </w:divBdr>
              <w:divsChild>
                <w:div w:id="1479686091">
                  <w:marLeft w:val="0"/>
                  <w:marRight w:val="0"/>
                  <w:marTop w:val="0"/>
                  <w:marBottom w:val="0"/>
                  <w:divBdr>
                    <w:top w:val="none" w:sz="0" w:space="0" w:color="auto"/>
                    <w:left w:val="none" w:sz="0" w:space="0" w:color="auto"/>
                    <w:bottom w:val="none" w:sz="0" w:space="0" w:color="auto"/>
                    <w:right w:val="none" w:sz="0" w:space="0" w:color="auto"/>
                  </w:divBdr>
                  <w:divsChild>
                    <w:div w:id="208956279">
                      <w:marLeft w:val="0"/>
                      <w:marRight w:val="0"/>
                      <w:marTop w:val="0"/>
                      <w:marBottom w:val="0"/>
                      <w:divBdr>
                        <w:top w:val="none" w:sz="0" w:space="0" w:color="auto"/>
                        <w:left w:val="none" w:sz="0" w:space="0" w:color="auto"/>
                        <w:bottom w:val="none" w:sz="0" w:space="0" w:color="auto"/>
                        <w:right w:val="none" w:sz="0" w:space="0" w:color="auto"/>
                      </w:divBdr>
                      <w:divsChild>
                        <w:div w:id="1774856218">
                          <w:marLeft w:val="0"/>
                          <w:marRight w:val="0"/>
                          <w:marTop w:val="0"/>
                          <w:marBottom w:val="0"/>
                          <w:divBdr>
                            <w:top w:val="none" w:sz="0" w:space="0" w:color="auto"/>
                            <w:left w:val="none" w:sz="0" w:space="0" w:color="auto"/>
                            <w:bottom w:val="none" w:sz="0" w:space="0" w:color="auto"/>
                            <w:right w:val="none" w:sz="0" w:space="0" w:color="auto"/>
                          </w:divBdr>
                          <w:divsChild>
                            <w:div w:id="444926983">
                              <w:marLeft w:val="0"/>
                              <w:marRight w:val="0"/>
                              <w:marTop w:val="0"/>
                              <w:marBottom w:val="0"/>
                              <w:divBdr>
                                <w:top w:val="none" w:sz="0" w:space="0" w:color="auto"/>
                                <w:left w:val="none" w:sz="0" w:space="0" w:color="auto"/>
                                <w:bottom w:val="none" w:sz="0" w:space="0" w:color="auto"/>
                                <w:right w:val="none" w:sz="0" w:space="0" w:color="auto"/>
                              </w:divBdr>
                              <w:divsChild>
                                <w:div w:id="835271635">
                                  <w:marLeft w:val="0"/>
                                  <w:marRight w:val="0"/>
                                  <w:marTop w:val="0"/>
                                  <w:marBottom w:val="0"/>
                                  <w:divBdr>
                                    <w:top w:val="none" w:sz="0" w:space="0" w:color="auto"/>
                                    <w:left w:val="none" w:sz="0" w:space="0" w:color="auto"/>
                                    <w:bottom w:val="none" w:sz="0" w:space="0" w:color="auto"/>
                                    <w:right w:val="none" w:sz="0" w:space="0" w:color="auto"/>
                                  </w:divBdr>
                                  <w:divsChild>
                                    <w:div w:id="724446332">
                                      <w:marLeft w:val="0"/>
                                      <w:marRight w:val="0"/>
                                      <w:marTop w:val="0"/>
                                      <w:marBottom w:val="0"/>
                                      <w:divBdr>
                                        <w:top w:val="none" w:sz="0" w:space="0" w:color="auto"/>
                                        <w:left w:val="none" w:sz="0" w:space="0" w:color="auto"/>
                                        <w:bottom w:val="none" w:sz="0" w:space="0" w:color="auto"/>
                                        <w:right w:val="none" w:sz="0" w:space="0" w:color="auto"/>
                                      </w:divBdr>
                                      <w:divsChild>
                                        <w:div w:id="282538973">
                                          <w:marLeft w:val="0"/>
                                          <w:marRight w:val="0"/>
                                          <w:marTop w:val="0"/>
                                          <w:marBottom w:val="0"/>
                                          <w:divBdr>
                                            <w:top w:val="none" w:sz="0" w:space="0" w:color="auto"/>
                                            <w:left w:val="none" w:sz="0" w:space="0" w:color="auto"/>
                                            <w:bottom w:val="none" w:sz="0" w:space="0" w:color="auto"/>
                                            <w:right w:val="none" w:sz="0" w:space="0" w:color="auto"/>
                                          </w:divBdr>
                                          <w:divsChild>
                                            <w:div w:id="1945383449">
                                              <w:marLeft w:val="0"/>
                                              <w:marRight w:val="0"/>
                                              <w:marTop w:val="0"/>
                                              <w:marBottom w:val="0"/>
                                              <w:divBdr>
                                                <w:top w:val="none" w:sz="0" w:space="0" w:color="auto"/>
                                                <w:left w:val="none" w:sz="0" w:space="0" w:color="auto"/>
                                                <w:bottom w:val="none" w:sz="0" w:space="0" w:color="auto"/>
                                                <w:right w:val="none" w:sz="0" w:space="0" w:color="auto"/>
                                              </w:divBdr>
                                              <w:divsChild>
                                                <w:div w:id="1590195551">
                                                  <w:marLeft w:val="0"/>
                                                  <w:marRight w:val="0"/>
                                                  <w:marTop w:val="0"/>
                                                  <w:marBottom w:val="0"/>
                                                  <w:divBdr>
                                                    <w:top w:val="none" w:sz="0" w:space="0" w:color="auto"/>
                                                    <w:left w:val="none" w:sz="0" w:space="0" w:color="auto"/>
                                                    <w:bottom w:val="none" w:sz="0" w:space="0" w:color="auto"/>
                                                    <w:right w:val="none" w:sz="0" w:space="0" w:color="auto"/>
                                                  </w:divBdr>
                                                  <w:divsChild>
                                                    <w:div w:id="19369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42933">
                                      <w:marLeft w:val="0"/>
                                      <w:marRight w:val="0"/>
                                      <w:marTop w:val="0"/>
                                      <w:marBottom w:val="0"/>
                                      <w:divBdr>
                                        <w:top w:val="none" w:sz="0" w:space="0" w:color="auto"/>
                                        <w:left w:val="none" w:sz="0" w:space="0" w:color="auto"/>
                                        <w:bottom w:val="none" w:sz="0" w:space="0" w:color="auto"/>
                                        <w:right w:val="none" w:sz="0" w:space="0" w:color="auto"/>
                                      </w:divBdr>
                                      <w:divsChild>
                                        <w:div w:id="7308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653892">
          <w:marLeft w:val="0"/>
          <w:marRight w:val="0"/>
          <w:marTop w:val="0"/>
          <w:marBottom w:val="0"/>
          <w:divBdr>
            <w:top w:val="none" w:sz="0" w:space="0" w:color="auto"/>
            <w:left w:val="none" w:sz="0" w:space="0" w:color="auto"/>
            <w:bottom w:val="none" w:sz="0" w:space="0" w:color="auto"/>
            <w:right w:val="none" w:sz="0" w:space="0" w:color="auto"/>
          </w:divBdr>
          <w:divsChild>
            <w:div w:id="187791335">
              <w:marLeft w:val="0"/>
              <w:marRight w:val="0"/>
              <w:marTop w:val="0"/>
              <w:marBottom w:val="0"/>
              <w:divBdr>
                <w:top w:val="none" w:sz="0" w:space="0" w:color="auto"/>
                <w:left w:val="none" w:sz="0" w:space="0" w:color="auto"/>
                <w:bottom w:val="none" w:sz="0" w:space="0" w:color="auto"/>
                <w:right w:val="none" w:sz="0" w:space="0" w:color="auto"/>
              </w:divBdr>
              <w:divsChild>
                <w:div w:id="353578264">
                  <w:marLeft w:val="0"/>
                  <w:marRight w:val="0"/>
                  <w:marTop w:val="0"/>
                  <w:marBottom w:val="0"/>
                  <w:divBdr>
                    <w:top w:val="none" w:sz="0" w:space="0" w:color="auto"/>
                    <w:left w:val="none" w:sz="0" w:space="0" w:color="auto"/>
                    <w:bottom w:val="none" w:sz="0" w:space="0" w:color="auto"/>
                    <w:right w:val="none" w:sz="0" w:space="0" w:color="auto"/>
                  </w:divBdr>
                  <w:divsChild>
                    <w:div w:id="1814177902">
                      <w:marLeft w:val="0"/>
                      <w:marRight w:val="0"/>
                      <w:marTop w:val="0"/>
                      <w:marBottom w:val="0"/>
                      <w:divBdr>
                        <w:top w:val="none" w:sz="0" w:space="0" w:color="auto"/>
                        <w:left w:val="none" w:sz="0" w:space="0" w:color="auto"/>
                        <w:bottom w:val="none" w:sz="0" w:space="0" w:color="auto"/>
                        <w:right w:val="none" w:sz="0" w:space="0" w:color="auto"/>
                      </w:divBdr>
                      <w:divsChild>
                        <w:div w:id="5800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45844">
      <w:bodyDiv w:val="1"/>
      <w:marLeft w:val="0"/>
      <w:marRight w:val="0"/>
      <w:marTop w:val="0"/>
      <w:marBottom w:val="0"/>
      <w:divBdr>
        <w:top w:val="none" w:sz="0" w:space="0" w:color="auto"/>
        <w:left w:val="none" w:sz="0" w:space="0" w:color="auto"/>
        <w:bottom w:val="none" w:sz="0" w:space="0" w:color="auto"/>
        <w:right w:val="none" w:sz="0" w:space="0" w:color="auto"/>
      </w:divBdr>
    </w:div>
    <w:div w:id="821120360">
      <w:bodyDiv w:val="1"/>
      <w:marLeft w:val="0"/>
      <w:marRight w:val="0"/>
      <w:marTop w:val="0"/>
      <w:marBottom w:val="0"/>
      <w:divBdr>
        <w:top w:val="none" w:sz="0" w:space="0" w:color="auto"/>
        <w:left w:val="none" w:sz="0" w:space="0" w:color="auto"/>
        <w:bottom w:val="none" w:sz="0" w:space="0" w:color="auto"/>
        <w:right w:val="none" w:sz="0" w:space="0" w:color="auto"/>
      </w:divBdr>
    </w:div>
    <w:div w:id="861750056">
      <w:bodyDiv w:val="1"/>
      <w:marLeft w:val="0"/>
      <w:marRight w:val="0"/>
      <w:marTop w:val="0"/>
      <w:marBottom w:val="0"/>
      <w:divBdr>
        <w:top w:val="none" w:sz="0" w:space="0" w:color="auto"/>
        <w:left w:val="none" w:sz="0" w:space="0" w:color="auto"/>
        <w:bottom w:val="none" w:sz="0" w:space="0" w:color="auto"/>
        <w:right w:val="none" w:sz="0" w:space="0" w:color="auto"/>
      </w:divBdr>
    </w:div>
    <w:div w:id="881867236">
      <w:bodyDiv w:val="1"/>
      <w:marLeft w:val="0"/>
      <w:marRight w:val="0"/>
      <w:marTop w:val="0"/>
      <w:marBottom w:val="0"/>
      <w:divBdr>
        <w:top w:val="none" w:sz="0" w:space="0" w:color="auto"/>
        <w:left w:val="none" w:sz="0" w:space="0" w:color="auto"/>
        <w:bottom w:val="none" w:sz="0" w:space="0" w:color="auto"/>
        <w:right w:val="none" w:sz="0" w:space="0" w:color="auto"/>
      </w:divBdr>
    </w:div>
    <w:div w:id="885413349">
      <w:bodyDiv w:val="1"/>
      <w:marLeft w:val="0"/>
      <w:marRight w:val="0"/>
      <w:marTop w:val="0"/>
      <w:marBottom w:val="0"/>
      <w:divBdr>
        <w:top w:val="none" w:sz="0" w:space="0" w:color="auto"/>
        <w:left w:val="none" w:sz="0" w:space="0" w:color="auto"/>
        <w:bottom w:val="none" w:sz="0" w:space="0" w:color="auto"/>
        <w:right w:val="none" w:sz="0" w:space="0" w:color="auto"/>
      </w:divBdr>
    </w:div>
    <w:div w:id="926383035">
      <w:bodyDiv w:val="1"/>
      <w:marLeft w:val="0"/>
      <w:marRight w:val="0"/>
      <w:marTop w:val="0"/>
      <w:marBottom w:val="0"/>
      <w:divBdr>
        <w:top w:val="none" w:sz="0" w:space="0" w:color="auto"/>
        <w:left w:val="none" w:sz="0" w:space="0" w:color="auto"/>
        <w:bottom w:val="none" w:sz="0" w:space="0" w:color="auto"/>
        <w:right w:val="none" w:sz="0" w:space="0" w:color="auto"/>
      </w:divBdr>
      <w:divsChild>
        <w:div w:id="707098134">
          <w:marLeft w:val="0"/>
          <w:marRight w:val="0"/>
          <w:marTop w:val="0"/>
          <w:marBottom w:val="0"/>
          <w:divBdr>
            <w:top w:val="none" w:sz="0" w:space="0" w:color="auto"/>
            <w:left w:val="none" w:sz="0" w:space="0" w:color="auto"/>
            <w:bottom w:val="none" w:sz="0" w:space="0" w:color="auto"/>
            <w:right w:val="none" w:sz="0" w:space="0" w:color="auto"/>
          </w:divBdr>
          <w:divsChild>
            <w:div w:id="907618481">
              <w:marLeft w:val="0"/>
              <w:marRight w:val="0"/>
              <w:marTop w:val="0"/>
              <w:marBottom w:val="0"/>
              <w:divBdr>
                <w:top w:val="none" w:sz="0" w:space="0" w:color="auto"/>
                <w:left w:val="none" w:sz="0" w:space="0" w:color="auto"/>
                <w:bottom w:val="none" w:sz="0" w:space="0" w:color="auto"/>
                <w:right w:val="none" w:sz="0" w:space="0" w:color="auto"/>
              </w:divBdr>
              <w:divsChild>
                <w:div w:id="1744066647">
                  <w:marLeft w:val="0"/>
                  <w:marRight w:val="0"/>
                  <w:marTop w:val="0"/>
                  <w:marBottom w:val="0"/>
                  <w:divBdr>
                    <w:top w:val="none" w:sz="0" w:space="0" w:color="auto"/>
                    <w:left w:val="none" w:sz="0" w:space="0" w:color="auto"/>
                    <w:bottom w:val="none" w:sz="0" w:space="0" w:color="auto"/>
                    <w:right w:val="none" w:sz="0" w:space="0" w:color="auto"/>
                  </w:divBdr>
                  <w:divsChild>
                    <w:div w:id="984550450">
                      <w:marLeft w:val="0"/>
                      <w:marRight w:val="0"/>
                      <w:marTop w:val="0"/>
                      <w:marBottom w:val="0"/>
                      <w:divBdr>
                        <w:top w:val="none" w:sz="0" w:space="0" w:color="auto"/>
                        <w:left w:val="none" w:sz="0" w:space="0" w:color="auto"/>
                        <w:bottom w:val="none" w:sz="0" w:space="0" w:color="auto"/>
                        <w:right w:val="none" w:sz="0" w:space="0" w:color="auto"/>
                      </w:divBdr>
                      <w:divsChild>
                        <w:div w:id="2108186282">
                          <w:marLeft w:val="0"/>
                          <w:marRight w:val="0"/>
                          <w:marTop w:val="0"/>
                          <w:marBottom w:val="0"/>
                          <w:divBdr>
                            <w:top w:val="none" w:sz="0" w:space="0" w:color="auto"/>
                            <w:left w:val="none" w:sz="0" w:space="0" w:color="auto"/>
                            <w:bottom w:val="none" w:sz="0" w:space="0" w:color="auto"/>
                            <w:right w:val="none" w:sz="0" w:space="0" w:color="auto"/>
                          </w:divBdr>
                          <w:divsChild>
                            <w:div w:id="1356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0594">
          <w:marLeft w:val="0"/>
          <w:marRight w:val="0"/>
          <w:marTop w:val="0"/>
          <w:marBottom w:val="0"/>
          <w:divBdr>
            <w:top w:val="none" w:sz="0" w:space="0" w:color="auto"/>
            <w:left w:val="none" w:sz="0" w:space="0" w:color="auto"/>
            <w:bottom w:val="none" w:sz="0" w:space="0" w:color="auto"/>
            <w:right w:val="none" w:sz="0" w:space="0" w:color="auto"/>
          </w:divBdr>
          <w:divsChild>
            <w:div w:id="1230074588">
              <w:marLeft w:val="0"/>
              <w:marRight w:val="0"/>
              <w:marTop w:val="0"/>
              <w:marBottom w:val="0"/>
              <w:divBdr>
                <w:top w:val="none" w:sz="0" w:space="0" w:color="auto"/>
                <w:left w:val="none" w:sz="0" w:space="0" w:color="auto"/>
                <w:bottom w:val="none" w:sz="0" w:space="0" w:color="auto"/>
                <w:right w:val="none" w:sz="0" w:space="0" w:color="auto"/>
              </w:divBdr>
              <w:divsChild>
                <w:div w:id="928663732">
                  <w:marLeft w:val="0"/>
                  <w:marRight w:val="0"/>
                  <w:marTop w:val="0"/>
                  <w:marBottom w:val="0"/>
                  <w:divBdr>
                    <w:top w:val="none" w:sz="0" w:space="0" w:color="auto"/>
                    <w:left w:val="none" w:sz="0" w:space="0" w:color="auto"/>
                    <w:bottom w:val="none" w:sz="0" w:space="0" w:color="auto"/>
                    <w:right w:val="none" w:sz="0" w:space="0" w:color="auto"/>
                  </w:divBdr>
                  <w:divsChild>
                    <w:div w:id="1347708446">
                      <w:marLeft w:val="0"/>
                      <w:marRight w:val="0"/>
                      <w:marTop w:val="0"/>
                      <w:marBottom w:val="0"/>
                      <w:divBdr>
                        <w:top w:val="none" w:sz="0" w:space="0" w:color="auto"/>
                        <w:left w:val="none" w:sz="0" w:space="0" w:color="auto"/>
                        <w:bottom w:val="none" w:sz="0" w:space="0" w:color="auto"/>
                        <w:right w:val="none" w:sz="0" w:space="0" w:color="auto"/>
                      </w:divBdr>
                      <w:divsChild>
                        <w:div w:id="2126341606">
                          <w:marLeft w:val="0"/>
                          <w:marRight w:val="0"/>
                          <w:marTop w:val="0"/>
                          <w:marBottom w:val="0"/>
                          <w:divBdr>
                            <w:top w:val="none" w:sz="0" w:space="0" w:color="auto"/>
                            <w:left w:val="none" w:sz="0" w:space="0" w:color="auto"/>
                            <w:bottom w:val="none" w:sz="0" w:space="0" w:color="auto"/>
                            <w:right w:val="none" w:sz="0" w:space="0" w:color="auto"/>
                          </w:divBdr>
                          <w:divsChild>
                            <w:div w:id="484471389">
                              <w:marLeft w:val="0"/>
                              <w:marRight w:val="0"/>
                              <w:marTop w:val="0"/>
                              <w:marBottom w:val="0"/>
                              <w:divBdr>
                                <w:top w:val="none" w:sz="0" w:space="0" w:color="auto"/>
                                <w:left w:val="none" w:sz="0" w:space="0" w:color="auto"/>
                                <w:bottom w:val="none" w:sz="0" w:space="0" w:color="auto"/>
                                <w:right w:val="none" w:sz="0" w:space="0" w:color="auto"/>
                              </w:divBdr>
                              <w:divsChild>
                                <w:div w:id="13991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120260">
          <w:marLeft w:val="0"/>
          <w:marRight w:val="0"/>
          <w:marTop w:val="0"/>
          <w:marBottom w:val="0"/>
          <w:divBdr>
            <w:top w:val="none" w:sz="0" w:space="0" w:color="auto"/>
            <w:left w:val="none" w:sz="0" w:space="0" w:color="auto"/>
            <w:bottom w:val="none" w:sz="0" w:space="0" w:color="auto"/>
            <w:right w:val="none" w:sz="0" w:space="0" w:color="auto"/>
          </w:divBdr>
          <w:divsChild>
            <w:div w:id="171074160">
              <w:marLeft w:val="0"/>
              <w:marRight w:val="0"/>
              <w:marTop w:val="0"/>
              <w:marBottom w:val="0"/>
              <w:divBdr>
                <w:top w:val="none" w:sz="0" w:space="0" w:color="auto"/>
                <w:left w:val="none" w:sz="0" w:space="0" w:color="auto"/>
                <w:bottom w:val="none" w:sz="0" w:space="0" w:color="auto"/>
                <w:right w:val="none" w:sz="0" w:space="0" w:color="auto"/>
              </w:divBdr>
              <w:divsChild>
                <w:div w:id="814027471">
                  <w:marLeft w:val="0"/>
                  <w:marRight w:val="0"/>
                  <w:marTop w:val="0"/>
                  <w:marBottom w:val="0"/>
                  <w:divBdr>
                    <w:top w:val="none" w:sz="0" w:space="0" w:color="auto"/>
                    <w:left w:val="none" w:sz="0" w:space="0" w:color="auto"/>
                    <w:bottom w:val="none" w:sz="0" w:space="0" w:color="auto"/>
                    <w:right w:val="none" w:sz="0" w:space="0" w:color="auto"/>
                  </w:divBdr>
                  <w:divsChild>
                    <w:div w:id="841967828">
                      <w:marLeft w:val="0"/>
                      <w:marRight w:val="0"/>
                      <w:marTop w:val="0"/>
                      <w:marBottom w:val="0"/>
                      <w:divBdr>
                        <w:top w:val="none" w:sz="0" w:space="0" w:color="auto"/>
                        <w:left w:val="none" w:sz="0" w:space="0" w:color="auto"/>
                        <w:bottom w:val="none" w:sz="0" w:space="0" w:color="auto"/>
                        <w:right w:val="none" w:sz="0" w:space="0" w:color="auto"/>
                      </w:divBdr>
                      <w:divsChild>
                        <w:div w:id="365107890">
                          <w:marLeft w:val="0"/>
                          <w:marRight w:val="0"/>
                          <w:marTop w:val="0"/>
                          <w:marBottom w:val="0"/>
                          <w:divBdr>
                            <w:top w:val="none" w:sz="0" w:space="0" w:color="auto"/>
                            <w:left w:val="none" w:sz="0" w:space="0" w:color="auto"/>
                            <w:bottom w:val="none" w:sz="0" w:space="0" w:color="auto"/>
                            <w:right w:val="none" w:sz="0" w:space="0" w:color="auto"/>
                          </w:divBdr>
                          <w:divsChild>
                            <w:div w:id="2044942179">
                              <w:marLeft w:val="0"/>
                              <w:marRight w:val="0"/>
                              <w:marTop w:val="0"/>
                              <w:marBottom w:val="0"/>
                              <w:divBdr>
                                <w:top w:val="none" w:sz="0" w:space="0" w:color="auto"/>
                                <w:left w:val="none" w:sz="0" w:space="0" w:color="auto"/>
                                <w:bottom w:val="none" w:sz="0" w:space="0" w:color="auto"/>
                                <w:right w:val="none" w:sz="0" w:space="0" w:color="auto"/>
                              </w:divBdr>
                              <w:divsChild>
                                <w:div w:id="2046633066">
                                  <w:marLeft w:val="0"/>
                                  <w:marRight w:val="0"/>
                                  <w:marTop w:val="0"/>
                                  <w:marBottom w:val="0"/>
                                  <w:divBdr>
                                    <w:top w:val="none" w:sz="0" w:space="0" w:color="auto"/>
                                    <w:left w:val="none" w:sz="0" w:space="0" w:color="auto"/>
                                    <w:bottom w:val="none" w:sz="0" w:space="0" w:color="auto"/>
                                    <w:right w:val="none" w:sz="0" w:space="0" w:color="auto"/>
                                  </w:divBdr>
                                  <w:divsChild>
                                    <w:div w:id="9352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24690">
      <w:bodyDiv w:val="1"/>
      <w:marLeft w:val="0"/>
      <w:marRight w:val="0"/>
      <w:marTop w:val="0"/>
      <w:marBottom w:val="0"/>
      <w:divBdr>
        <w:top w:val="none" w:sz="0" w:space="0" w:color="auto"/>
        <w:left w:val="none" w:sz="0" w:space="0" w:color="auto"/>
        <w:bottom w:val="none" w:sz="0" w:space="0" w:color="auto"/>
        <w:right w:val="none" w:sz="0" w:space="0" w:color="auto"/>
      </w:divBdr>
    </w:div>
    <w:div w:id="1131092934">
      <w:bodyDiv w:val="1"/>
      <w:marLeft w:val="0"/>
      <w:marRight w:val="0"/>
      <w:marTop w:val="0"/>
      <w:marBottom w:val="0"/>
      <w:divBdr>
        <w:top w:val="none" w:sz="0" w:space="0" w:color="auto"/>
        <w:left w:val="none" w:sz="0" w:space="0" w:color="auto"/>
        <w:bottom w:val="none" w:sz="0" w:space="0" w:color="auto"/>
        <w:right w:val="none" w:sz="0" w:space="0" w:color="auto"/>
      </w:divBdr>
    </w:div>
    <w:div w:id="1163741569">
      <w:bodyDiv w:val="1"/>
      <w:marLeft w:val="0"/>
      <w:marRight w:val="0"/>
      <w:marTop w:val="0"/>
      <w:marBottom w:val="0"/>
      <w:divBdr>
        <w:top w:val="none" w:sz="0" w:space="0" w:color="auto"/>
        <w:left w:val="none" w:sz="0" w:space="0" w:color="auto"/>
        <w:bottom w:val="none" w:sz="0" w:space="0" w:color="auto"/>
        <w:right w:val="none" w:sz="0" w:space="0" w:color="auto"/>
      </w:divBdr>
    </w:div>
    <w:div w:id="1213804986">
      <w:bodyDiv w:val="1"/>
      <w:marLeft w:val="0"/>
      <w:marRight w:val="0"/>
      <w:marTop w:val="0"/>
      <w:marBottom w:val="0"/>
      <w:divBdr>
        <w:top w:val="none" w:sz="0" w:space="0" w:color="auto"/>
        <w:left w:val="none" w:sz="0" w:space="0" w:color="auto"/>
        <w:bottom w:val="none" w:sz="0" w:space="0" w:color="auto"/>
        <w:right w:val="none" w:sz="0" w:space="0" w:color="auto"/>
      </w:divBdr>
    </w:div>
    <w:div w:id="1244410284">
      <w:bodyDiv w:val="1"/>
      <w:marLeft w:val="0"/>
      <w:marRight w:val="0"/>
      <w:marTop w:val="0"/>
      <w:marBottom w:val="0"/>
      <w:divBdr>
        <w:top w:val="none" w:sz="0" w:space="0" w:color="auto"/>
        <w:left w:val="none" w:sz="0" w:space="0" w:color="auto"/>
        <w:bottom w:val="none" w:sz="0" w:space="0" w:color="auto"/>
        <w:right w:val="none" w:sz="0" w:space="0" w:color="auto"/>
      </w:divBdr>
    </w:div>
    <w:div w:id="1282420395">
      <w:bodyDiv w:val="1"/>
      <w:marLeft w:val="0"/>
      <w:marRight w:val="0"/>
      <w:marTop w:val="0"/>
      <w:marBottom w:val="0"/>
      <w:divBdr>
        <w:top w:val="none" w:sz="0" w:space="0" w:color="auto"/>
        <w:left w:val="none" w:sz="0" w:space="0" w:color="auto"/>
        <w:bottom w:val="none" w:sz="0" w:space="0" w:color="auto"/>
        <w:right w:val="none" w:sz="0" w:space="0" w:color="auto"/>
      </w:divBdr>
    </w:div>
    <w:div w:id="1310133181">
      <w:bodyDiv w:val="1"/>
      <w:marLeft w:val="0"/>
      <w:marRight w:val="0"/>
      <w:marTop w:val="0"/>
      <w:marBottom w:val="0"/>
      <w:divBdr>
        <w:top w:val="none" w:sz="0" w:space="0" w:color="auto"/>
        <w:left w:val="none" w:sz="0" w:space="0" w:color="auto"/>
        <w:bottom w:val="none" w:sz="0" w:space="0" w:color="auto"/>
        <w:right w:val="none" w:sz="0" w:space="0" w:color="auto"/>
      </w:divBdr>
    </w:div>
    <w:div w:id="1355961868">
      <w:bodyDiv w:val="1"/>
      <w:marLeft w:val="0"/>
      <w:marRight w:val="0"/>
      <w:marTop w:val="0"/>
      <w:marBottom w:val="0"/>
      <w:divBdr>
        <w:top w:val="none" w:sz="0" w:space="0" w:color="auto"/>
        <w:left w:val="none" w:sz="0" w:space="0" w:color="auto"/>
        <w:bottom w:val="none" w:sz="0" w:space="0" w:color="auto"/>
        <w:right w:val="none" w:sz="0" w:space="0" w:color="auto"/>
      </w:divBdr>
    </w:div>
    <w:div w:id="1359428328">
      <w:bodyDiv w:val="1"/>
      <w:marLeft w:val="0"/>
      <w:marRight w:val="0"/>
      <w:marTop w:val="0"/>
      <w:marBottom w:val="0"/>
      <w:divBdr>
        <w:top w:val="none" w:sz="0" w:space="0" w:color="auto"/>
        <w:left w:val="none" w:sz="0" w:space="0" w:color="auto"/>
        <w:bottom w:val="none" w:sz="0" w:space="0" w:color="auto"/>
        <w:right w:val="none" w:sz="0" w:space="0" w:color="auto"/>
      </w:divBdr>
    </w:div>
    <w:div w:id="1381633398">
      <w:bodyDiv w:val="1"/>
      <w:marLeft w:val="0"/>
      <w:marRight w:val="0"/>
      <w:marTop w:val="0"/>
      <w:marBottom w:val="0"/>
      <w:divBdr>
        <w:top w:val="none" w:sz="0" w:space="0" w:color="auto"/>
        <w:left w:val="none" w:sz="0" w:space="0" w:color="auto"/>
        <w:bottom w:val="none" w:sz="0" w:space="0" w:color="auto"/>
        <w:right w:val="none" w:sz="0" w:space="0" w:color="auto"/>
      </w:divBdr>
    </w:div>
    <w:div w:id="1406731686">
      <w:bodyDiv w:val="1"/>
      <w:marLeft w:val="0"/>
      <w:marRight w:val="0"/>
      <w:marTop w:val="0"/>
      <w:marBottom w:val="0"/>
      <w:divBdr>
        <w:top w:val="none" w:sz="0" w:space="0" w:color="auto"/>
        <w:left w:val="none" w:sz="0" w:space="0" w:color="auto"/>
        <w:bottom w:val="none" w:sz="0" w:space="0" w:color="auto"/>
        <w:right w:val="none" w:sz="0" w:space="0" w:color="auto"/>
      </w:divBdr>
    </w:div>
    <w:div w:id="1455169554">
      <w:bodyDiv w:val="1"/>
      <w:marLeft w:val="0"/>
      <w:marRight w:val="0"/>
      <w:marTop w:val="0"/>
      <w:marBottom w:val="0"/>
      <w:divBdr>
        <w:top w:val="none" w:sz="0" w:space="0" w:color="auto"/>
        <w:left w:val="none" w:sz="0" w:space="0" w:color="auto"/>
        <w:bottom w:val="none" w:sz="0" w:space="0" w:color="auto"/>
        <w:right w:val="none" w:sz="0" w:space="0" w:color="auto"/>
      </w:divBdr>
      <w:divsChild>
        <w:div w:id="1702827218">
          <w:marLeft w:val="0"/>
          <w:marRight w:val="0"/>
          <w:marTop w:val="0"/>
          <w:marBottom w:val="0"/>
          <w:divBdr>
            <w:top w:val="none" w:sz="0" w:space="0" w:color="auto"/>
            <w:left w:val="none" w:sz="0" w:space="0" w:color="auto"/>
            <w:bottom w:val="none" w:sz="0" w:space="0" w:color="auto"/>
            <w:right w:val="none" w:sz="0" w:space="0" w:color="auto"/>
          </w:divBdr>
          <w:divsChild>
            <w:div w:id="1238438402">
              <w:marLeft w:val="0"/>
              <w:marRight w:val="0"/>
              <w:marTop w:val="0"/>
              <w:marBottom w:val="0"/>
              <w:divBdr>
                <w:top w:val="none" w:sz="0" w:space="0" w:color="auto"/>
                <w:left w:val="none" w:sz="0" w:space="0" w:color="auto"/>
                <w:bottom w:val="none" w:sz="0" w:space="0" w:color="auto"/>
                <w:right w:val="none" w:sz="0" w:space="0" w:color="auto"/>
              </w:divBdr>
              <w:divsChild>
                <w:div w:id="952369217">
                  <w:marLeft w:val="0"/>
                  <w:marRight w:val="0"/>
                  <w:marTop w:val="0"/>
                  <w:marBottom w:val="0"/>
                  <w:divBdr>
                    <w:top w:val="none" w:sz="0" w:space="0" w:color="auto"/>
                    <w:left w:val="none" w:sz="0" w:space="0" w:color="auto"/>
                    <w:bottom w:val="none" w:sz="0" w:space="0" w:color="auto"/>
                    <w:right w:val="none" w:sz="0" w:space="0" w:color="auto"/>
                  </w:divBdr>
                  <w:divsChild>
                    <w:div w:id="253251127">
                      <w:marLeft w:val="0"/>
                      <w:marRight w:val="0"/>
                      <w:marTop w:val="0"/>
                      <w:marBottom w:val="0"/>
                      <w:divBdr>
                        <w:top w:val="none" w:sz="0" w:space="0" w:color="auto"/>
                        <w:left w:val="none" w:sz="0" w:space="0" w:color="auto"/>
                        <w:bottom w:val="none" w:sz="0" w:space="0" w:color="auto"/>
                        <w:right w:val="none" w:sz="0" w:space="0" w:color="auto"/>
                      </w:divBdr>
                      <w:divsChild>
                        <w:div w:id="2114126825">
                          <w:marLeft w:val="0"/>
                          <w:marRight w:val="0"/>
                          <w:marTop w:val="0"/>
                          <w:marBottom w:val="0"/>
                          <w:divBdr>
                            <w:top w:val="none" w:sz="0" w:space="0" w:color="auto"/>
                            <w:left w:val="none" w:sz="0" w:space="0" w:color="auto"/>
                            <w:bottom w:val="none" w:sz="0" w:space="0" w:color="auto"/>
                            <w:right w:val="none" w:sz="0" w:space="0" w:color="auto"/>
                          </w:divBdr>
                          <w:divsChild>
                            <w:div w:id="47145317">
                              <w:marLeft w:val="0"/>
                              <w:marRight w:val="0"/>
                              <w:marTop w:val="0"/>
                              <w:marBottom w:val="0"/>
                              <w:divBdr>
                                <w:top w:val="none" w:sz="0" w:space="0" w:color="auto"/>
                                <w:left w:val="none" w:sz="0" w:space="0" w:color="auto"/>
                                <w:bottom w:val="none" w:sz="0" w:space="0" w:color="auto"/>
                                <w:right w:val="none" w:sz="0" w:space="0" w:color="auto"/>
                              </w:divBdr>
                              <w:divsChild>
                                <w:div w:id="2028480918">
                                  <w:marLeft w:val="0"/>
                                  <w:marRight w:val="0"/>
                                  <w:marTop w:val="0"/>
                                  <w:marBottom w:val="0"/>
                                  <w:divBdr>
                                    <w:top w:val="none" w:sz="0" w:space="0" w:color="auto"/>
                                    <w:left w:val="none" w:sz="0" w:space="0" w:color="auto"/>
                                    <w:bottom w:val="none" w:sz="0" w:space="0" w:color="auto"/>
                                    <w:right w:val="none" w:sz="0" w:space="0" w:color="auto"/>
                                  </w:divBdr>
                                  <w:divsChild>
                                    <w:div w:id="19531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751513">
      <w:bodyDiv w:val="1"/>
      <w:marLeft w:val="0"/>
      <w:marRight w:val="0"/>
      <w:marTop w:val="0"/>
      <w:marBottom w:val="0"/>
      <w:divBdr>
        <w:top w:val="none" w:sz="0" w:space="0" w:color="auto"/>
        <w:left w:val="none" w:sz="0" w:space="0" w:color="auto"/>
        <w:bottom w:val="none" w:sz="0" w:space="0" w:color="auto"/>
        <w:right w:val="none" w:sz="0" w:space="0" w:color="auto"/>
      </w:divBdr>
    </w:div>
    <w:div w:id="1586263085">
      <w:bodyDiv w:val="1"/>
      <w:marLeft w:val="0"/>
      <w:marRight w:val="0"/>
      <w:marTop w:val="0"/>
      <w:marBottom w:val="0"/>
      <w:divBdr>
        <w:top w:val="none" w:sz="0" w:space="0" w:color="auto"/>
        <w:left w:val="none" w:sz="0" w:space="0" w:color="auto"/>
        <w:bottom w:val="none" w:sz="0" w:space="0" w:color="auto"/>
        <w:right w:val="none" w:sz="0" w:space="0" w:color="auto"/>
      </w:divBdr>
    </w:div>
    <w:div w:id="1605263087">
      <w:bodyDiv w:val="1"/>
      <w:marLeft w:val="0"/>
      <w:marRight w:val="0"/>
      <w:marTop w:val="0"/>
      <w:marBottom w:val="0"/>
      <w:divBdr>
        <w:top w:val="none" w:sz="0" w:space="0" w:color="auto"/>
        <w:left w:val="none" w:sz="0" w:space="0" w:color="auto"/>
        <w:bottom w:val="none" w:sz="0" w:space="0" w:color="auto"/>
        <w:right w:val="none" w:sz="0" w:space="0" w:color="auto"/>
      </w:divBdr>
    </w:div>
    <w:div w:id="1615598862">
      <w:bodyDiv w:val="1"/>
      <w:marLeft w:val="0"/>
      <w:marRight w:val="0"/>
      <w:marTop w:val="0"/>
      <w:marBottom w:val="0"/>
      <w:divBdr>
        <w:top w:val="none" w:sz="0" w:space="0" w:color="auto"/>
        <w:left w:val="none" w:sz="0" w:space="0" w:color="auto"/>
        <w:bottom w:val="none" w:sz="0" w:space="0" w:color="auto"/>
        <w:right w:val="none" w:sz="0" w:space="0" w:color="auto"/>
      </w:divBdr>
    </w:div>
    <w:div w:id="1678121200">
      <w:bodyDiv w:val="1"/>
      <w:marLeft w:val="0"/>
      <w:marRight w:val="0"/>
      <w:marTop w:val="0"/>
      <w:marBottom w:val="0"/>
      <w:divBdr>
        <w:top w:val="none" w:sz="0" w:space="0" w:color="auto"/>
        <w:left w:val="none" w:sz="0" w:space="0" w:color="auto"/>
        <w:bottom w:val="none" w:sz="0" w:space="0" w:color="auto"/>
        <w:right w:val="none" w:sz="0" w:space="0" w:color="auto"/>
      </w:divBdr>
    </w:div>
    <w:div w:id="1731075855">
      <w:bodyDiv w:val="1"/>
      <w:marLeft w:val="0"/>
      <w:marRight w:val="0"/>
      <w:marTop w:val="0"/>
      <w:marBottom w:val="0"/>
      <w:divBdr>
        <w:top w:val="none" w:sz="0" w:space="0" w:color="auto"/>
        <w:left w:val="none" w:sz="0" w:space="0" w:color="auto"/>
        <w:bottom w:val="none" w:sz="0" w:space="0" w:color="auto"/>
        <w:right w:val="none" w:sz="0" w:space="0" w:color="auto"/>
      </w:divBdr>
      <w:divsChild>
        <w:div w:id="1891651128">
          <w:marLeft w:val="0"/>
          <w:marRight w:val="0"/>
          <w:marTop w:val="0"/>
          <w:marBottom w:val="0"/>
          <w:divBdr>
            <w:top w:val="none" w:sz="0" w:space="0" w:color="auto"/>
            <w:left w:val="none" w:sz="0" w:space="0" w:color="auto"/>
            <w:bottom w:val="none" w:sz="0" w:space="0" w:color="auto"/>
            <w:right w:val="none" w:sz="0" w:space="0" w:color="auto"/>
          </w:divBdr>
          <w:divsChild>
            <w:div w:id="112602598">
              <w:marLeft w:val="0"/>
              <w:marRight w:val="0"/>
              <w:marTop w:val="0"/>
              <w:marBottom w:val="0"/>
              <w:divBdr>
                <w:top w:val="none" w:sz="0" w:space="0" w:color="auto"/>
                <w:left w:val="none" w:sz="0" w:space="0" w:color="auto"/>
                <w:bottom w:val="none" w:sz="0" w:space="0" w:color="auto"/>
                <w:right w:val="none" w:sz="0" w:space="0" w:color="auto"/>
              </w:divBdr>
              <w:divsChild>
                <w:div w:id="871844285">
                  <w:marLeft w:val="0"/>
                  <w:marRight w:val="0"/>
                  <w:marTop w:val="0"/>
                  <w:marBottom w:val="0"/>
                  <w:divBdr>
                    <w:top w:val="none" w:sz="0" w:space="0" w:color="auto"/>
                    <w:left w:val="none" w:sz="0" w:space="0" w:color="auto"/>
                    <w:bottom w:val="none" w:sz="0" w:space="0" w:color="auto"/>
                    <w:right w:val="none" w:sz="0" w:space="0" w:color="auto"/>
                  </w:divBdr>
                  <w:divsChild>
                    <w:div w:id="2023318564">
                      <w:marLeft w:val="0"/>
                      <w:marRight w:val="0"/>
                      <w:marTop w:val="0"/>
                      <w:marBottom w:val="0"/>
                      <w:divBdr>
                        <w:top w:val="none" w:sz="0" w:space="0" w:color="auto"/>
                        <w:left w:val="none" w:sz="0" w:space="0" w:color="auto"/>
                        <w:bottom w:val="none" w:sz="0" w:space="0" w:color="auto"/>
                        <w:right w:val="none" w:sz="0" w:space="0" w:color="auto"/>
                      </w:divBdr>
                      <w:divsChild>
                        <w:div w:id="1437797390">
                          <w:marLeft w:val="0"/>
                          <w:marRight w:val="0"/>
                          <w:marTop w:val="0"/>
                          <w:marBottom w:val="0"/>
                          <w:divBdr>
                            <w:top w:val="none" w:sz="0" w:space="0" w:color="auto"/>
                            <w:left w:val="none" w:sz="0" w:space="0" w:color="auto"/>
                            <w:bottom w:val="none" w:sz="0" w:space="0" w:color="auto"/>
                            <w:right w:val="none" w:sz="0" w:space="0" w:color="auto"/>
                          </w:divBdr>
                          <w:divsChild>
                            <w:div w:id="1864707768">
                              <w:marLeft w:val="0"/>
                              <w:marRight w:val="0"/>
                              <w:marTop w:val="0"/>
                              <w:marBottom w:val="0"/>
                              <w:divBdr>
                                <w:top w:val="none" w:sz="0" w:space="0" w:color="auto"/>
                                <w:left w:val="none" w:sz="0" w:space="0" w:color="auto"/>
                                <w:bottom w:val="none" w:sz="0" w:space="0" w:color="auto"/>
                                <w:right w:val="none" w:sz="0" w:space="0" w:color="auto"/>
                              </w:divBdr>
                              <w:divsChild>
                                <w:div w:id="1517311255">
                                  <w:marLeft w:val="0"/>
                                  <w:marRight w:val="0"/>
                                  <w:marTop w:val="0"/>
                                  <w:marBottom w:val="0"/>
                                  <w:divBdr>
                                    <w:top w:val="none" w:sz="0" w:space="0" w:color="auto"/>
                                    <w:left w:val="none" w:sz="0" w:space="0" w:color="auto"/>
                                    <w:bottom w:val="none" w:sz="0" w:space="0" w:color="auto"/>
                                    <w:right w:val="none" w:sz="0" w:space="0" w:color="auto"/>
                                  </w:divBdr>
                                  <w:divsChild>
                                    <w:div w:id="10814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190">
                      <w:marLeft w:val="0"/>
                      <w:marRight w:val="0"/>
                      <w:marTop w:val="0"/>
                      <w:marBottom w:val="0"/>
                      <w:divBdr>
                        <w:top w:val="none" w:sz="0" w:space="0" w:color="auto"/>
                        <w:left w:val="none" w:sz="0" w:space="0" w:color="auto"/>
                        <w:bottom w:val="none" w:sz="0" w:space="0" w:color="auto"/>
                        <w:right w:val="none" w:sz="0" w:space="0" w:color="auto"/>
                      </w:divBdr>
                      <w:divsChild>
                        <w:div w:id="16838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984687">
      <w:bodyDiv w:val="1"/>
      <w:marLeft w:val="0"/>
      <w:marRight w:val="0"/>
      <w:marTop w:val="0"/>
      <w:marBottom w:val="0"/>
      <w:divBdr>
        <w:top w:val="none" w:sz="0" w:space="0" w:color="auto"/>
        <w:left w:val="none" w:sz="0" w:space="0" w:color="auto"/>
        <w:bottom w:val="none" w:sz="0" w:space="0" w:color="auto"/>
        <w:right w:val="none" w:sz="0" w:space="0" w:color="auto"/>
      </w:divBdr>
    </w:div>
    <w:div w:id="1766415574">
      <w:bodyDiv w:val="1"/>
      <w:marLeft w:val="0"/>
      <w:marRight w:val="0"/>
      <w:marTop w:val="0"/>
      <w:marBottom w:val="0"/>
      <w:divBdr>
        <w:top w:val="none" w:sz="0" w:space="0" w:color="auto"/>
        <w:left w:val="none" w:sz="0" w:space="0" w:color="auto"/>
        <w:bottom w:val="none" w:sz="0" w:space="0" w:color="auto"/>
        <w:right w:val="none" w:sz="0" w:space="0" w:color="auto"/>
      </w:divBdr>
    </w:div>
    <w:div w:id="1851673049">
      <w:bodyDiv w:val="1"/>
      <w:marLeft w:val="0"/>
      <w:marRight w:val="0"/>
      <w:marTop w:val="0"/>
      <w:marBottom w:val="0"/>
      <w:divBdr>
        <w:top w:val="none" w:sz="0" w:space="0" w:color="auto"/>
        <w:left w:val="none" w:sz="0" w:space="0" w:color="auto"/>
        <w:bottom w:val="none" w:sz="0" w:space="0" w:color="auto"/>
        <w:right w:val="none" w:sz="0" w:space="0" w:color="auto"/>
      </w:divBdr>
    </w:div>
    <w:div w:id="1865710273">
      <w:bodyDiv w:val="1"/>
      <w:marLeft w:val="0"/>
      <w:marRight w:val="0"/>
      <w:marTop w:val="0"/>
      <w:marBottom w:val="0"/>
      <w:divBdr>
        <w:top w:val="none" w:sz="0" w:space="0" w:color="auto"/>
        <w:left w:val="none" w:sz="0" w:space="0" w:color="auto"/>
        <w:bottom w:val="none" w:sz="0" w:space="0" w:color="auto"/>
        <w:right w:val="none" w:sz="0" w:space="0" w:color="auto"/>
      </w:divBdr>
      <w:divsChild>
        <w:div w:id="491675037">
          <w:marLeft w:val="0"/>
          <w:marRight w:val="0"/>
          <w:marTop w:val="0"/>
          <w:marBottom w:val="0"/>
          <w:divBdr>
            <w:top w:val="none" w:sz="0" w:space="0" w:color="auto"/>
            <w:left w:val="none" w:sz="0" w:space="0" w:color="auto"/>
            <w:bottom w:val="none" w:sz="0" w:space="0" w:color="auto"/>
            <w:right w:val="none" w:sz="0" w:space="0" w:color="auto"/>
          </w:divBdr>
          <w:divsChild>
            <w:div w:id="1791630952">
              <w:marLeft w:val="0"/>
              <w:marRight w:val="0"/>
              <w:marTop w:val="0"/>
              <w:marBottom w:val="0"/>
              <w:divBdr>
                <w:top w:val="none" w:sz="0" w:space="0" w:color="auto"/>
                <w:left w:val="none" w:sz="0" w:space="0" w:color="auto"/>
                <w:bottom w:val="none" w:sz="0" w:space="0" w:color="auto"/>
                <w:right w:val="none" w:sz="0" w:space="0" w:color="auto"/>
              </w:divBdr>
              <w:divsChild>
                <w:div w:id="1230387367">
                  <w:marLeft w:val="0"/>
                  <w:marRight w:val="0"/>
                  <w:marTop w:val="0"/>
                  <w:marBottom w:val="0"/>
                  <w:divBdr>
                    <w:top w:val="none" w:sz="0" w:space="0" w:color="auto"/>
                    <w:left w:val="none" w:sz="0" w:space="0" w:color="auto"/>
                    <w:bottom w:val="none" w:sz="0" w:space="0" w:color="auto"/>
                    <w:right w:val="none" w:sz="0" w:space="0" w:color="auto"/>
                  </w:divBdr>
                  <w:divsChild>
                    <w:div w:id="1272785097">
                      <w:marLeft w:val="0"/>
                      <w:marRight w:val="0"/>
                      <w:marTop w:val="0"/>
                      <w:marBottom w:val="0"/>
                      <w:divBdr>
                        <w:top w:val="none" w:sz="0" w:space="0" w:color="auto"/>
                        <w:left w:val="none" w:sz="0" w:space="0" w:color="auto"/>
                        <w:bottom w:val="none" w:sz="0" w:space="0" w:color="auto"/>
                        <w:right w:val="none" w:sz="0" w:space="0" w:color="auto"/>
                      </w:divBdr>
                      <w:divsChild>
                        <w:div w:id="1879586408">
                          <w:marLeft w:val="0"/>
                          <w:marRight w:val="0"/>
                          <w:marTop w:val="0"/>
                          <w:marBottom w:val="0"/>
                          <w:divBdr>
                            <w:top w:val="none" w:sz="0" w:space="0" w:color="auto"/>
                            <w:left w:val="none" w:sz="0" w:space="0" w:color="auto"/>
                            <w:bottom w:val="none" w:sz="0" w:space="0" w:color="auto"/>
                            <w:right w:val="none" w:sz="0" w:space="0" w:color="auto"/>
                          </w:divBdr>
                          <w:divsChild>
                            <w:div w:id="890460239">
                              <w:marLeft w:val="0"/>
                              <w:marRight w:val="0"/>
                              <w:marTop w:val="0"/>
                              <w:marBottom w:val="0"/>
                              <w:divBdr>
                                <w:top w:val="none" w:sz="0" w:space="0" w:color="auto"/>
                                <w:left w:val="none" w:sz="0" w:space="0" w:color="auto"/>
                                <w:bottom w:val="none" w:sz="0" w:space="0" w:color="auto"/>
                                <w:right w:val="none" w:sz="0" w:space="0" w:color="auto"/>
                              </w:divBdr>
                              <w:divsChild>
                                <w:div w:id="352149235">
                                  <w:marLeft w:val="0"/>
                                  <w:marRight w:val="0"/>
                                  <w:marTop w:val="0"/>
                                  <w:marBottom w:val="0"/>
                                  <w:divBdr>
                                    <w:top w:val="none" w:sz="0" w:space="0" w:color="auto"/>
                                    <w:left w:val="none" w:sz="0" w:space="0" w:color="auto"/>
                                    <w:bottom w:val="none" w:sz="0" w:space="0" w:color="auto"/>
                                    <w:right w:val="none" w:sz="0" w:space="0" w:color="auto"/>
                                  </w:divBdr>
                                  <w:divsChild>
                                    <w:div w:id="1322346155">
                                      <w:marLeft w:val="0"/>
                                      <w:marRight w:val="0"/>
                                      <w:marTop w:val="0"/>
                                      <w:marBottom w:val="0"/>
                                      <w:divBdr>
                                        <w:top w:val="none" w:sz="0" w:space="0" w:color="auto"/>
                                        <w:left w:val="none" w:sz="0" w:space="0" w:color="auto"/>
                                        <w:bottom w:val="none" w:sz="0" w:space="0" w:color="auto"/>
                                        <w:right w:val="none" w:sz="0" w:space="0" w:color="auto"/>
                                      </w:divBdr>
                                      <w:divsChild>
                                        <w:div w:id="1127888845">
                                          <w:marLeft w:val="0"/>
                                          <w:marRight w:val="0"/>
                                          <w:marTop w:val="0"/>
                                          <w:marBottom w:val="0"/>
                                          <w:divBdr>
                                            <w:top w:val="none" w:sz="0" w:space="0" w:color="auto"/>
                                            <w:left w:val="none" w:sz="0" w:space="0" w:color="auto"/>
                                            <w:bottom w:val="none" w:sz="0" w:space="0" w:color="auto"/>
                                            <w:right w:val="none" w:sz="0" w:space="0" w:color="auto"/>
                                          </w:divBdr>
                                          <w:divsChild>
                                            <w:div w:id="1677148193">
                                              <w:marLeft w:val="0"/>
                                              <w:marRight w:val="0"/>
                                              <w:marTop w:val="0"/>
                                              <w:marBottom w:val="0"/>
                                              <w:divBdr>
                                                <w:top w:val="none" w:sz="0" w:space="0" w:color="auto"/>
                                                <w:left w:val="none" w:sz="0" w:space="0" w:color="auto"/>
                                                <w:bottom w:val="none" w:sz="0" w:space="0" w:color="auto"/>
                                                <w:right w:val="none" w:sz="0" w:space="0" w:color="auto"/>
                                              </w:divBdr>
                                              <w:divsChild>
                                                <w:div w:id="801268922">
                                                  <w:marLeft w:val="0"/>
                                                  <w:marRight w:val="0"/>
                                                  <w:marTop w:val="0"/>
                                                  <w:marBottom w:val="0"/>
                                                  <w:divBdr>
                                                    <w:top w:val="none" w:sz="0" w:space="0" w:color="auto"/>
                                                    <w:left w:val="none" w:sz="0" w:space="0" w:color="auto"/>
                                                    <w:bottom w:val="none" w:sz="0" w:space="0" w:color="auto"/>
                                                    <w:right w:val="none" w:sz="0" w:space="0" w:color="auto"/>
                                                  </w:divBdr>
                                                  <w:divsChild>
                                                    <w:div w:id="16304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3391">
                                      <w:marLeft w:val="0"/>
                                      <w:marRight w:val="0"/>
                                      <w:marTop w:val="0"/>
                                      <w:marBottom w:val="0"/>
                                      <w:divBdr>
                                        <w:top w:val="none" w:sz="0" w:space="0" w:color="auto"/>
                                        <w:left w:val="none" w:sz="0" w:space="0" w:color="auto"/>
                                        <w:bottom w:val="none" w:sz="0" w:space="0" w:color="auto"/>
                                        <w:right w:val="none" w:sz="0" w:space="0" w:color="auto"/>
                                      </w:divBdr>
                                      <w:divsChild>
                                        <w:div w:id="11841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66788">
          <w:marLeft w:val="0"/>
          <w:marRight w:val="0"/>
          <w:marTop w:val="0"/>
          <w:marBottom w:val="0"/>
          <w:divBdr>
            <w:top w:val="none" w:sz="0" w:space="0" w:color="auto"/>
            <w:left w:val="none" w:sz="0" w:space="0" w:color="auto"/>
            <w:bottom w:val="none" w:sz="0" w:space="0" w:color="auto"/>
            <w:right w:val="none" w:sz="0" w:space="0" w:color="auto"/>
          </w:divBdr>
          <w:divsChild>
            <w:div w:id="1219055982">
              <w:marLeft w:val="0"/>
              <w:marRight w:val="0"/>
              <w:marTop w:val="0"/>
              <w:marBottom w:val="0"/>
              <w:divBdr>
                <w:top w:val="none" w:sz="0" w:space="0" w:color="auto"/>
                <w:left w:val="none" w:sz="0" w:space="0" w:color="auto"/>
                <w:bottom w:val="none" w:sz="0" w:space="0" w:color="auto"/>
                <w:right w:val="none" w:sz="0" w:space="0" w:color="auto"/>
              </w:divBdr>
              <w:divsChild>
                <w:div w:id="1728064957">
                  <w:marLeft w:val="0"/>
                  <w:marRight w:val="0"/>
                  <w:marTop w:val="0"/>
                  <w:marBottom w:val="0"/>
                  <w:divBdr>
                    <w:top w:val="none" w:sz="0" w:space="0" w:color="auto"/>
                    <w:left w:val="none" w:sz="0" w:space="0" w:color="auto"/>
                    <w:bottom w:val="none" w:sz="0" w:space="0" w:color="auto"/>
                    <w:right w:val="none" w:sz="0" w:space="0" w:color="auto"/>
                  </w:divBdr>
                  <w:divsChild>
                    <w:div w:id="1205095398">
                      <w:marLeft w:val="0"/>
                      <w:marRight w:val="0"/>
                      <w:marTop w:val="0"/>
                      <w:marBottom w:val="0"/>
                      <w:divBdr>
                        <w:top w:val="none" w:sz="0" w:space="0" w:color="auto"/>
                        <w:left w:val="none" w:sz="0" w:space="0" w:color="auto"/>
                        <w:bottom w:val="none" w:sz="0" w:space="0" w:color="auto"/>
                        <w:right w:val="none" w:sz="0" w:space="0" w:color="auto"/>
                      </w:divBdr>
                      <w:divsChild>
                        <w:div w:id="21012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929971">
      <w:bodyDiv w:val="1"/>
      <w:marLeft w:val="0"/>
      <w:marRight w:val="0"/>
      <w:marTop w:val="0"/>
      <w:marBottom w:val="0"/>
      <w:divBdr>
        <w:top w:val="none" w:sz="0" w:space="0" w:color="auto"/>
        <w:left w:val="none" w:sz="0" w:space="0" w:color="auto"/>
        <w:bottom w:val="none" w:sz="0" w:space="0" w:color="auto"/>
        <w:right w:val="none" w:sz="0" w:space="0" w:color="auto"/>
      </w:divBdr>
    </w:div>
    <w:div w:id="1949576689">
      <w:bodyDiv w:val="1"/>
      <w:marLeft w:val="0"/>
      <w:marRight w:val="0"/>
      <w:marTop w:val="0"/>
      <w:marBottom w:val="0"/>
      <w:divBdr>
        <w:top w:val="none" w:sz="0" w:space="0" w:color="auto"/>
        <w:left w:val="none" w:sz="0" w:space="0" w:color="auto"/>
        <w:bottom w:val="none" w:sz="0" w:space="0" w:color="auto"/>
        <w:right w:val="none" w:sz="0" w:space="0" w:color="auto"/>
      </w:divBdr>
    </w:div>
    <w:div w:id="1974091305">
      <w:bodyDiv w:val="1"/>
      <w:marLeft w:val="0"/>
      <w:marRight w:val="0"/>
      <w:marTop w:val="0"/>
      <w:marBottom w:val="0"/>
      <w:divBdr>
        <w:top w:val="none" w:sz="0" w:space="0" w:color="auto"/>
        <w:left w:val="none" w:sz="0" w:space="0" w:color="auto"/>
        <w:bottom w:val="none" w:sz="0" w:space="0" w:color="auto"/>
        <w:right w:val="none" w:sz="0" w:space="0" w:color="auto"/>
      </w:divBdr>
    </w:div>
    <w:div w:id="2050567521">
      <w:bodyDiv w:val="1"/>
      <w:marLeft w:val="0"/>
      <w:marRight w:val="0"/>
      <w:marTop w:val="0"/>
      <w:marBottom w:val="0"/>
      <w:divBdr>
        <w:top w:val="none" w:sz="0" w:space="0" w:color="auto"/>
        <w:left w:val="none" w:sz="0" w:space="0" w:color="auto"/>
        <w:bottom w:val="none" w:sz="0" w:space="0" w:color="auto"/>
        <w:right w:val="none" w:sz="0" w:space="0" w:color="auto"/>
      </w:divBdr>
    </w:div>
    <w:div w:id="213687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szengrova@seznam.cz" TargetMode="External"/><Relationship Id="rId12" Type="http://schemas.openxmlformats.org/officeDocument/2006/relationships/image" Target="media/image3.jp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ustomXml" Target="ink/ink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0T10:42:35.781"/>
    </inkml:context>
    <inkml:brush xml:id="br0">
      <inkml:brushProperty name="width" value="0.035" units="cm"/>
      <inkml:brushProperty name="height" value="0.035" units="cm"/>
    </inkml:brush>
  </inkml:definitions>
  <inkml:trace contextRef="#ctx0" brushRef="#br0">0 1 24575,'0'0'0</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2983</TotalTime>
  <Pages>1</Pages>
  <Words>14313</Words>
  <Characters>84450</Characters>
  <Application>Microsoft Office Word</Application>
  <DocSecurity>0</DocSecurity>
  <Lines>703</Lines>
  <Paragraphs>197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Vyhnánková</dc:creator>
  <cp:keywords/>
  <dc:description/>
  <cp:lastModifiedBy>Alena Boháčová</cp:lastModifiedBy>
  <cp:revision>352</cp:revision>
  <cp:lastPrinted>2025-01-21T16:11:00Z</cp:lastPrinted>
  <dcterms:created xsi:type="dcterms:W3CDTF">2025-01-21T12:47:00Z</dcterms:created>
  <dcterms:modified xsi:type="dcterms:W3CDTF">2025-11-10T12:17:00Z</dcterms:modified>
</cp:coreProperties>
</file>